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F66907" w14:textId="77777777" w:rsidR="00975799" w:rsidRDefault="00975799" w:rsidP="00975799">
      <w:pPr>
        <w:widowControl w:val="0"/>
        <w:spacing w:after="120"/>
        <w:ind w:left="567" w:firstLine="0"/>
        <w:jc w:val="left"/>
        <w:rPr>
          <w:sz w:val="18"/>
          <w:szCs w:val="18"/>
        </w:rPr>
      </w:pPr>
      <w:r w:rsidRPr="004C0934">
        <w:rPr>
          <w:sz w:val="18"/>
          <w:szCs w:val="18"/>
        </w:rPr>
        <w:t xml:space="preserve">УДК </w:t>
      </w:r>
      <w:r w:rsidR="00F110BC" w:rsidRPr="00F110BC">
        <w:rPr>
          <w:sz w:val="18"/>
          <w:szCs w:val="18"/>
        </w:rPr>
        <w:t>72.017.4</w:t>
      </w:r>
    </w:p>
    <w:p w14:paraId="7C27D355" w14:textId="77777777" w:rsidR="00975799" w:rsidRDefault="00975799" w:rsidP="00975799">
      <w:pPr>
        <w:widowControl w:val="0"/>
        <w:spacing w:after="120"/>
        <w:ind w:left="567" w:firstLine="0"/>
        <w:jc w:val="left"/>
        <w:rPr>
          <w:b/>
          <w:caps/>
        </w:rPr>
      </w:pPr>
      <w:r w:rsidRPr="00975799">
        <w:rPr>
          <w:b/>
          <w:caps/>
        </w:rPr>
        <w:t>ЦВЕТ В АРХИТЕКТУРЕ И ЕГО ВЛИЯНИЕ НА ЧЕЛОВЕКА</w:t>
      </w:r>
    </w:p>
    <w:p w14:paraId="1EE36103" w14:textId="77777777" w:rsidR="00975799" w:rsidRDefault="00975799" w:rsidP="00975799">
      <w:pPr>
        <w:widowControl w:val="0"/>
        <w:spacing w:after="120"/>
        <w:ind w:left="567" w:firstLine="0"/>
        <w:jc w:val="left"/>
        <w:rPr>
          <w:b/>
        </w:rPr>
      </w:pPr>
      <w:r w:rsidRPr="00975799">
        <w:rPr>
          <w:b/>
        </w:rPr>
        <w:t xml:space="preserve">А. С. Семикова, Е. Ю Петрова, Е.А. </w:t>
      </w:r>
      <w:proofErr w:type="spellStart"/>
      <w:r w:rsidRPr="00975799">
        <w:rPr>
          <w:b/>
        </w:rPr>
        <w:t>Бердикова</w:t>
      </w:r>
      <w:proofErr w:type="spellEnd"/>
      <w:r w:rsidRPr="00975799">
        <w:rPr>
          <w:b/>
        </w:rPr>
        <w:t xml:space="preserve">, Н. Е. Лапина </w:t>
      </w:r>
    </w:p>
    <w:p w14:paraId="140D70C2" w14:textId="77777777" w:rsidR="00975799" w:rsidRPr="00766A51" w:rsidRDefault="00975799" w:rsidP="00975799">
      <w:pPr>
        <w:widowControl w:val="0"/>
        <w:spacing w:after="120"/>
        <w:ind w:left="567" w:firstLine="0"/>
        <w:jc w:val="left"/>
        <w:rPr>
          <w:i/>
        </w:rPr>
      </w:pPr>
      <w:r w:rsidRPr="00766A51">
        <w:rPr>
          <w:i/>
        </w:rPr>
        <w:t>(</w:t>
      </w:r>
      <w:r w:rsidRPr="00975799">
        <w:rPr>
          <w:i/>
        </w:rPr>
        <w:t>Филиал ФГБОУ ВО «ВГТУ» в городе Борисоглебске</w:t>
      </w:r>
      <w:r w:rsidRPr="00766A51">
        <w:rPr>
          <w:i/>
        </w:rPr>
        <w:t>)</w:t>
      </w:r>
    </w:p>
    <w:p w14:paraId="62AB6C96" w14:textId="77777777" w:rsidR="00975799" w:rsidRDefault="00975799" w:rsidP="00975799">
      <w:pPr>
        <w:shd w:val="clear" w:color="auto" w:fill="FFFFFF"/>
        <w:spacing w:after="240"/>
        <w:ind w:left="567" w:firstLine="0"/>
        <w:rPr>
          <w:sz w:val="18"/>
          <w:szCs w:val="20"/>
        </w:rPr>
      </w:pPr>
      <w:r w:rsidRPr="00C70A1E">
        <w:rPr>
          <w:spacing w:val="1"/>
          <w:sz w:val="18"/>
          <w:szCs w:val="18"/>
        </w:rPr>
        <w:t xml:space="preserve">Аннотация: </w:t>
      </w:r>
      <w:r w:rsidRPr="00975799">
        <w:rPr>
          <w:sz w:val="18"/>
          <w:szCs w:val="20"/>
        </w:rPr>
        <w:t xml:space="preserve">В статье рассматриваются психологическое воздействие цвета, символика цвета в разных культурах, применение цвета в интерьере и экстерьера для создания нужной атмосферы. Приемы для изменения атмосферы интерьерного пространства, экстерьера (фасада). </w:t>
      </w:r>
    </w:p>
    <w:p w14:paraId="6571937A" w14:textId="77777777" w:rsidR="00975799" w:rsidRDefault="00975799" w:rsidP="00975799">
      <w:pPr>
        <w:shd w:val="clear" w:color="auto" w:fill="FFFFFF"/>
        <w:spacing w:after="240"/>
        <w:ind w:left="567" w:firstLine="0"/>
        <w:rPr>
          <w:sz w:val="18"/>
          <w:szCs w:val="20"/>
        </w:rPr>
      </w:pPr>
      <w:r w:rsidRPr="00706A74">
        <w:rPr>
          <w:spacing w:val="1"/>
          <w:sz w:val="18"/>
          <w:szCs w:val="18"/>
        </w:rPr>
        <w:t xml:space="preserve">Ключевые слова: </w:t>
      </w:r>
      <w:r w:rsidRPr="00975799">
        <w:rPr>
          <w:sz w:val="18"/>
          <w:szCs w:val="20"/>
        </w:rPr>
        <w:t xml:space="preserve">цвет; </w:t>
      </w:r>
      <w:proofErr w:type="spellStart"/>
      <w:r w:rsidRPr="00975799">
        <w:rPr>
          <w:sz w:val="18"/>
          <w:szCs w:val="20"/>
        </w:rPr>
        <w:t>цветовосприятие</w:t>
      </w:r>
      <w:proofErr w:type="spellEnd"/>
      <w:r w:rsidRPr="00975799">
        <w:rPr>
          <w:sz w:val="18"/>
          <w:szCs w:val="20"/>
        </w:rPr>
        <w:t>; символика цвета; интерьерный дизайн; цветовая гамма; экстерьер; фасад.</w:t>
      </w:r>
    </w:p>
    <w:p w14:paraId="5133991E" w14:textId="77777777" w:rsidR="00975799" w:rsidRPr="00975799" w:rsidRDefault="00975799" w:rsidP="00975799">
      <w:pPr>
        <w:shd w:val="clear" w:color="auto" w:fill="FFFFFF"/>
        <w:spacing w:after="240"/>
        <w:ind w:firstLine="709"/>
        <w:rPr>
          <w:bCs/>
        </w:rPr>
      </w:pPr>
      <w:r w:rsidRPr="00975799">
        <w:rPr>
          <w:bCs/>
        </w:rPr>
        <w:t xml:space="preserve">Восприятие цвета формируется под воздействием множества факторов, таких как физиология, психология и культурные особенности. Первоначально исследования в данной области проводились в рамках науки о цвете, однако со временем к изучению этого вопроса присоединились этнографы, социологи и психологи. На данный момент научно доказано, что различные цвета и их оттенки могут вызывать у людей разнообразные эмоциональные отклики, включая радость, грусть, тревогу, меланхолию и другие чувства. Кроме того, различные оттенки одного и того же цвета способны вызывать разные эмоциональные состояния. Так, теплые тона часто ассоциируются с активностью и жизненной энергией, в то время как холодные оттенки способствуют расслаблению и отдыху. Считается, что мягкие светлые оттенки трех основных цветов – красного, желтого и синего, которые можно встретить в природе, оказывают наиболее положительное влияние.                       </w:t>
      </w:r>
    </w:p>
    <w:p w14:paraId="43860005" w14:textId="77777777" w:rsidR="00975799" w:rsidRPr="00975799" w:rsidRDefault="00975799" w:rsidP="006E40C2">
      <w:pPr>
        <w:shd w:val="clear" w:color="auto" w:fill="FFFFFF"/>
        <w:spacing w:after="240"/>
        <w:ind w:firstLine="709"/>
        <w:rPr>
          <w:bCs/>
        </w:rPr>
      </w:pPr>
      <w:r w:rsidRPr="00975799">
        <w:rPr>
          <w:bCs/>
        </w:rPr>
        <w:t xml:space="preserve">Цвета играют важную роль в восприятии и эмоциональном состоянии человека. Красный, например, ассоциируется не только с любовью и страстью, но и с огнем, символизируя силу и энергетику. Однако он может также вызвать ассоциации с конфликтами и опасностью. Оранжевый цвет, сочетая тепло и свет, </w:t>
      </w:r>
      <w:r w:rsidRPr="00975799">
        <w:rPr>
          <w:bCs/>
        </w:rPr>
        <w:lastRenderedPageBreak/>
        <w:t>вызывает чувства счастья и уюта, в то время как фиолетовый создает атмосферу загадочности и роскоши, ассоциируясь с величием и благородством. Желтый цвет ассоциируется с оптимизмом и энергии, что отмечают многие психологи. Он вызывает в воображении образы солнечного света, способствует поднятию настроения и создает атмосферу свободы и открытости. Мягкие оттенки желтого особенно эффективно помогают в борьбе с негативными переживаниями, действуя более быстро, чем многие другие цвета. Коричневый цвет, в свою очередь, считается спокойным и умеренным. Он создает уютную атмосферу, наполняя пространство теплом и миролюбивой атмосферой. Этот цвет символизирует надежность и практичность. Но при выборе коричневого следует учитывать, что некоторые его оттенки могут вызывать неблагоприятные эмоции. В частности, исследования показывают, что мрачные коричневые тона нередко предпочитают люди, находящиеся в состоянии конфликта, что может указывать на пониженный жизненный тонус или подавленное настроение. Зеленый цвет, по мнению многих психологов, обладает наибольшей гармонией и пользой для человека. Он оказывает успокаивающее и целебное воздействие на сознание и эмоциональное состояние.</w:t>
      </w:r>
      <w:r w:rsidR="006E40C2">
        <w:rPr>
          <w:bCs/>
        </w:rPr>
        <w:t xml:space="preserve"> </w:t>
      </w:r>
      <w:r w:rsidRPr="00975799">
        <w:rPr>
          <w:bCs/>
        </w:rPr>
        <w:t>Синий цвет ассоциируется с состоянием спокойствия и умиротворения. Его воздействие может снижать уровень активности, способствуя более глубокому размышлению и созерцанию. Тем не менее, темные и приглушенные оттенки синего могут, наоборот, внушать чувство страха и потерянности. Фиолетовый цвет, особенно в своих насыщенных и глубоких вариантах, считается символом креативности. Художники и ценители живописи часто сильно привязаны к фиолетовым оттенкам. Однако этот цвет обладает свойством избыточного расслабления, что может снижать жизненные процессы и активность. Даже кратковременное воздействие фиолетовых тонов может негативно отразиться на уровне работоспособности.</w:t>
      </w:r>
    </w:p>
    <w:p w14:paraId="06BB9DC8" w14:textId="77777777" w:rsidR="00975799" w:rsidRPr="00975799" w:rsidRDefault="00975799" w:rsidP="006E40C2">
      <w:pPr>
        <w:shd w:val="clear" w:color="auto" w:fill="FFFFFF"/>
        <w:spacing w:after="240"/>
        <w:ind w:firstLine="709"/>
        <w:rPr>
          <w:bCs/>
        </w:rPr>
      </w:pPr>
      <w:r w:rsidRPr="00975799">
        <w:rPr>
          <w:bCs/>
        </w:rPr>
        <w:t>Белый цвет, излучая энергию, наполняет человека свежими силами. Люди, выбирающие этот цвет, как правило, отличаются аккуратностью в общении, способны чувствовать настроения окружающих и проявляют благородство в своих поступках.</w:t>
      </w:r>
      <w:r w:rsidR="00D207A8">
        <w:rPr>
          <w:bCs/>
        </w:rPr>
        <w:t xml:space="preserve"> </w:t>
      </w:r>
      <w:r w:rsidRPr="00975799">
        <w:rPr>
          <w:bCs/>
        </w:rPr>
        <w:lastRenderedPageBreak/>
        <w:t xml:space="preserve">Оттенки серого имеют разнообразные варианты, каждый из которых способен вызывать разные эмоции. Чистый серый цвет известен своей способностью расслаблять и повышать уверенность. Он создает атмосферу стабильности и рациональности, однако некоторые более темные тона могут ассоциироваться с унынием и вызывать негативные чувства. Особенно темно-серые оттенки могут способствовать подавленному состоянию. </w:t>
      </w:r>
    </w:p>
    <w:p w14:paraId="66A0AC97" w14:textId="77777777" w:rsidR="00975799" w:rsidRPr="00975799" w:rsidRDefault="00975799" w:rsidP="00975799">
      <w:pPr>
        <w:shd w:val="clear" w:color="auto" w:fill="FFFFFF"/>
        <w:spacing w:after="240"/>
        <w:ind w:firstLine="709"/>
        <w:rPr>
          <w:bCs/>
        </w:rPr>
      </w:pPr>
      <w:r w:rsidRPr="00975799">
        <w:rPr>
          <w:bCs/>
        </w:rPr>
        <w:t>Что касается черного цвета, его психологическое значение связано с агрессивным упрямством и защитными механизмами. Существуют мнения, что черный цвет выбирают те, кто намеренно противопоставляет себя своим жизненным обстоятельствам. Часто такие предпочтения могут указывать на внутренний кризис и характеризовать человека как испытывающего трудности с принятием окружающей реальности. В больших объемах черный цвет может угнетать и снижать настроение и продуктивность. Тем не менее, он также может быть динамичным, способствующим глубокому пониманию и символизирующим достоинство. Психологи отмечают, что выбор белого и черного цветов довольно часто наблюдается у людей, переживающих психологические кризисы, а также у детей.</w:t>
      </w:r>
    </w:p>
    <w:p w14:paraId="3D09F9C4" w14:textId="77777777" w:rsidR="00975799" w:rsidRPr="00975799" w:rsidRDefault="00975799" w:rsidP="00975799">
      <w:pPr>
        <w:shd w:val="clear" w:color="auto" w:fill="FFFFFF"/>
        <w:spacing w:after="240"/>
        <w:ind w:firstLine="709"/>
        <w:rPr>
          <w:bCs/>
        </w:rPr>
      </w:pPr>
      <w:r w:rsidRPr="00975799">
        <w:rPr>
          <w:bCs/>
        </w:rPr>
        <w:t>Таким образом, выбор цветовых предпочтений оказывается тесно связанным с ключевыми аспектами личности и, в определенной степени, отображает внутреннее состояние человека. Цвет выступает не только как инструмент самовыражения, но и как способ достижения гармонии внутри себя.</w:t>
      </w:r>
    </w:p>
    <w:p w14:paraId="07583FB2" w14:textId="77777777" w:rsidR="00BE20EE" w:rsidRDefault="00BE20EE" w:rsidP="00BE20EE">
      <w:pPr>
        <w:shd w:val="clear" w:color="auto" w:fill="FFFFFF"/>
        <w:spacing w:after="240"/>
        <w:ind w:firstLine="709"/>
        <w:rPr>
          <w:bCs/>
        </w:rPr>
      </w:pPr>
      <w:r w:rsidRPr="007A41AE">
        <w:rPr>
          <w:bCs/>
        </w:rPr>
        <w:t xml:space="preserve">В ходе исторического развития системы искусственной визуальной информации восприятие цвета претерпело </w:t>
      </w:r>
      <w:r>
        <w:rPr>
          <w:bCs/>
        </w:rPr>
        <w:t>кардинальные</w:t>
      </w:r>
      <w:r w:rsidRPr="007A41AE">
        <w:rPr>
          <w:bCs/>
        </w:rPr>
        <w:t xml:space="preserve"> изменения. Изначально цвет использовался как простое средство общения, затем стал знаком-символом, а в конечном итоге превратился в систему языкового характера. Наше восприятие цвета в значительной степени визуально и зависит от настроения, ассоциаций, которые вызывают различные цвета, а также от «цветовой подготовленности».</w:t>
      </w:r>
      <w:r w:rsidRPr="00975799">
        <w:rPr>
          <w:bCs/>
        </w:rPr>
        <w:t xml:space="preserve"> </w:t>
      </w:r>
    </w:p>
    <w:p w14:paraId="5F904DC7" w14:textId="77777777" w:rsidR="00BE20EE" w:rsidRPr="00975799" w:rsidRDefault="00BE20EE" w:rsidP="00BE20EE">
      <w:pPr>
        <w:shd w:val="clear" w:color="auto" w:fill="FFFFFF"/>
        <w:spacing w:after="240"/>
        <w:ind w:firstLine="709"/>
        <w:rPr>
          <w:bCs/>
        </w:rPr>
      </w:pPr>
      <w:r w:rsidRPr="00975799">
        <w:rPr>
          <w:bCs/>
        </w:rPr>
        <w:lastRenderedPageBreak/>
        <w:t>Цвет — это одна из категорий познания мира, которая находится наравне с другими категориями, как пространство, время, движение, а также является одним из ключевых культурных концептов.</w:t>
      </w:r>
    </w:p>
    <w:p w14:paraId="3E04BB63" w14:textId="77777777" w:rsidR="00BE20EE" w:rsidRPr="00975799" w:rsidRDefault="00BE20EE" w:rsidP="00BE20EE">
      <w:pPr>
        <w:shd w:val="clear" w:color="auto" w:fill="FFFFFF"/>
        <w:spacing w:after="240"/>
        <w:ind w:firstLine="709"/>
        <w:rPr>
          <w:bCs/>
        </w:rPr>
      </w:pPr>
      <w:r w:rsidRPr="00975799">
        <w:rPr>
          <w:bCs/>
        </w:rPr>
        <w:t xml:space="preserve">Основными функциями, которые цвета выполняют в культуре, являются коммуникативные (устанавливающие те или иные связи между элементами), символические (указывающие на предмет, явление, сущность) и выразительные (передающие и вызывающие эмоции). </w:t>
      </w:r>
      <w:r w:rsidRPr="007A41AE">
        <w:rPr>
          <w:bCs/>
        </w:rPr>
        <w:t>Сначала обратим внимание на коммуникативные функции. Здесь проявляется базовая функция цвета — различительная. В отличие от функции различения, выделенная функция подразумевает не только сам факт отличия, но и особый характер этого отличия, который учитывает цветовое соотношение объекта с другими объектами или цветовой средой.</w:t>
      </w:r>
      <w:r w:rsidRPr="00975799">
        <w:rPr>
          <w:bCs/>
        </w:rPr>
        <w:t xml:space="preserve"> </w:t>
      </w:r>
    </w:p>
    <w:p w14:paraId="5695949D" w14:textId="77777777" w:rsidR="00BE20EE" w:rsidRDefault="00BE20EE" w:rsidP="00BE20EE">
      <w:pPr>
        <w:shd w:val="clear" w:color="auto" w:fill="FFFFFF"/>
        <w:spacing w:after="240"/>
        <w:ind w:firstLine="709"/>
        <w:rPr>
          <w:bCs/>
        </w:rPr>
      </w:pPr>
      <w:r w:rsidRPr="007A41AE">
        <w:rPr>
          <w:bCs/>
        </w:rPr>
        <w:t>В искусственной среде один или несколько объектов могут выделяться среди других благодаря цвету или его насыщенности. Сравнивая цветовые объекты, мы часто замечаем устойчивые цветовые различия, которые выполняют функцию противопоставления.</w:t>
      </w:r>
    </w:p>
    <w:p w14:paraId="43732819" w14:textId="77777777" w:rsidR="00BE20EE" w:rsidRDefault="00BE20EE" w:rsidP="00BE20EE">
      <w:pPr>
        <w:shd w:val="clear" w:color="auto" w:fill="FFFFFF"/>
        <w:spacing w:after="240"/>
        <w:ind w:firstLine="709"/>
        <w:rPr>
          <w:bCs/>
        </w:rPr>
      </w:pPr>
      <w:r w:rsidRPr="007A41AE">
        <w:rPr>
          <w:bCs/>
        </w:rPr>
        <w:t>Ранние стадии формирования символических функций цвета можно проследить через трехцветную символику примитивных культур. Трехцветная символика (белый, красный, черный) встречается у различных народов, таких как африканские племена (</w:t>
      </w:r>
      <w:proofErr w:type="spellStart"/>
      <w:r w:rsidRPr="007A41AE">
        <w:rPr>
          <w:bCs/>
        </w:rPr>
        <w:t>идембу</w:t>
      </w:r>
      <w:proofErr w:type="spellEnd"/>
      <w:r w:rsidRPr="007A41AE">
        <w:rPr>
          <w:bCs/>
        </w:rPr>
        <w:t>, догонов, йоруба), малазийские бушмены, австралийские аборигены и североамериканские индейцы, например, чероки.</w:t>
      </w:r>
    </w:p>
    <w:p w14:paraId="33D6117D" w14:textId="77777777" w:rsidR="00BE20EE" w:rsidRDefault="00BE20EE" w:rsidP="00BE20EE">
      <w:pPr>
        <w:shd w:val="clear" w:color="auto" w:fill="FFFFFF"/>
        <w:spacing w:after="240"/>
        <w:ind w:firstLine="709"/>
        <w:jc w:val="left"/>
        <w:rPr>
          <w:bCs/>
        </w:rPr>
      </w:pPr>
      <w:r w:rsidRPr="007A41AE">
        <w:rPr>
          <w:bCs/>
        </w:rPr>
        <w:t xml:space="preserve">Цветовые знаки – символы можно классифицировать по общим признакам. Первую группу цветовых символов, включающую наиболее распространенные и древние </w:t>
      </w:r>
      <w:proofErr w:type="spellStart"/>
      <w:r w:rsidRPr="007A41AE">
        <w:rPr>
          <w:bCs/>
        </w:rPr>
        <w:t>мнемические</w:t>
      </w:r>
      <w:proofErr w:type="spellEnd"/>
      <w:r w:rsidRPr="007A41AE">
        <w:rPr>
          <w:bCs/>
        </w:rPr>
        <w:t xml:space="preserve"> обозначения, называют ассоциативной. Примеры этой группы: белый – свет, серебро; черный – мрак, земля; желтый – солнце, золото; синий – небо, воздух; красный – огонь, кровь; зеленый – природа, растительность. Благодаря натуралистической </w:t>
      </w:r>
      <w:r w:rsidRPr="007A41AE">
        <w:rPr>
          <w:bCs/>
        </w:rPr>
        <w:lastRenderedPageBreak/>
        <w:t>ассоциативности эти обозначения первичны во всех культурах и имеют высокую</w:t>
      </w:r>
      <w:r>
        <w:rPr>
          <w:bCs/>
        </w:rPr>
        <w:t xml:space="preserve"> </w:t>
      </w:r>
      <w:r w:rsidRPr="007A41AE">
        <w:rPr>
          <w:bCs/>
        </w:rPr>
        <w:t>устойчивость.</w:t>
      </w:r>
    </w:p>
    <w:p w14:paraId="3669AA0C" w14:textId="77777777" w:rsidR="00BE20EE" w:rsidRDefault="00BE20EE" w:rsidP="00BE20EE">
      <w:pPr>
        <w:shd w:val="clear" w:color="auto" w:fill="FFFFFF"/>
        <w:spacing w:after="240"/>
        <w:ind w:firstLine="709"/>
        <w:jc w:val="left"/>
        <w:rPr>
          <w:bCs/>
        </w:rPr>
      </w:pPr>
      <w:r w:rsidRPr="007A41AE">
        <w:rPr>
          <w:bCs/>
        </w:rPr>
        <w:t xml:space="preserve">Вторую группу цветовых символов с более широким кругом ассоциаций называют ассоциативно-кодовой. Например: белый – духовность, чистота, невинность; черный – поглощение, материальность, беспросветность; желтый – сияние, легкость, радость; синий – </w:t>
      </w:r>
      <w:proofErr w:type="spellStart"/>
      <w:r w:rsidRPr="007A41AE">
        <w:rPr>
          <w:bCs/>
        </w:rPr>
        <w:t>небесность</w:t>
      </w:r>
      <w:proofErr w:type="spellEnd"/>
      <w:r w:rsidRPr="007A41AE">
        <w:rPr>
          <w:bCs/>
        </w:rPr>
        <w:t>, глубина; красный – активность, страстность; зеленый – спокойствие, безопасность. Эти символические обозначения имеют отдаленное сходство с характеристиками объектов и в конкретных ситуациях приобретают познавательное значение.</w:t>
      </w:r>
    </w:p>
    <w:p w14:paraId="0EAD6CB3" w14:textId="77777777" w:rsidR="00BE20EE" w:rsidRDefault="00BE20EE" w:rsidP="00BE20EE">
      <w:pPr>
        <w:shd w:val="clear" w:color="auto" w:fill="FFFFFF"/>
        <w:spacing w:after="240"/>
        <w:ind w:firstLine="709"/>
        <w:jc w:val="left"/>
        <w:rPr>
          <w:bCs/>
        </w:rPr>
      </w:pPr>
      <w:r w:rsidRPr="007A41AE">
        <w:rPr>
          <w:bCs/>
        </w:rPr>
        <w:t>Третью группу цветовых символов, самую разнообразную и условную, составляют кодовые цветовые символы, в которых цвет не имеет прямого сходства с обозначаемым объектом. В этой группе могут использоваться различные обозначения: желтый – буддизм, богатство; синий – мудрость; красный – демократия; зеленый – ислам и т.д.</w:t>
      </w:r>
    </w:p>
    <w:p w14:paraId="2E2FB671" w14:textId="77777777" w:rsidR="00BE20EE" w:rsidRPr="00975799" w:rsidRDefault="00BE20EE" w:rsidP="00BE20EE">
      <w:pPr>
        <w:shd w:val="clear" w:color="auto" w:fill="FFFFFF"/>
        <w:spacing w:after="240"/>
        <w:ind w:firstLine="709"/>
        <w:jc w:val="left"/>
        <w:rPr>
          <w:bCs/>
        </w:rPr>
      </w:pPr>
      <w:r w:rsidRPr="007A41AE">
        <w:rPr>
          <w:bCs/>
        </w:rPr>
        <w:t xml:space="preserve">В Священном писании подчеркивается, что свет и цвет прекрасны благодаря божественному творению. Основными цветами на протяжении веков считались белый, золотой, пурпурный и красный. Зеленый цвет ассоциировался с земным, а черный – с негативными понятиями и отдаленностью от бога. Однако нельзя утверждать, что европейская цветовая символика формировалась исключительно под влиянием теологии. Выдающиеся деятели культуры и науки создавали системы цветовой символики без религиозного мистического значения. Так, Аристотель связывал белый с водой и воздухом, желтый с огнем и солнцем, черный с землей. Система Леонардо да Винчи также была лишена мистики: белый – свет, желтый – земля, зеленый – вода и т.д. И. Ньютон разработал цветовой код музыкально-цветовых ассоциаций: красный – </w:t>
      </w:r>
      <w:proofErr w:type="gramStart"/>
      <w:r w:rsidRPr="007A41AE">
        <w:rPr>
          <w:bCs/>
        </w:rPr>
        <w:t>нота</w:t>
      </w:r>
      <w:proofErr w:type="gramEnd"/>
      <w:r w:rsidRPr="007A41AE">
        <w:rPr>
          <w:bCs/>
        </w:rPr>
        <w:t xml:space="preserve"> До, оранжевый – Ре и так далее.</w:t>
      </w:r>
      <w:r w:rsidRPr="00975799">
        <w:rPr>
          <w:bCs/>
        </w:rPr>
        <w:t xml:space="preserve"> </w:t>
      </w:r>
    </w:p>
    <w:p w14:paraId="7776D55B" w14:textId="77777777" w:rsidR="00BE20EE" w:rsidRDefault="00BE20EE" w:rsidP="00BE20EE">
      <w:pPr>
        <w:shd w:val="clear" w:color="auto" w:fill="FFFFFF"/>
        <w:spacing w:after="240"/>
        <w:ind w:firstLine="709"/>
        <w:rPr>
          <w:color w:val="212529"/>
          <w:shd w:val="clear" w:color="auto" w:fill="FFFFFF"/>
        </w:rPr>
      </w:pPr>
      <w:r w:rsidRPr="00975799">
        <w:rPr>
          <w:bCs/>
        </w:rPr>
        <w:lastRenderedPageBreak/>
        <w:t xml:space="preserve">Очень своеобразный, почти философский смысл цвету придают на Востоке. </w:t>
      </w:r>
      <w:r w:rsidRPr="00B7031A">
        <w:rPr>
          <w:color w:val="212529"/>
          <w:shd w:val="clear" w:color="auto" w:fill="FFFFFF"/>
        </w:rPr>
        <w:t xml:space="preserve">Традиционная китайская цветовая символика неразрывно связана с древней пентадой, отражающей структуру мироздания. В этой системе пять элементов – дерево, огонь, земля, металл и вода – взаимосвязаны с множеством природных и социальных явлений. Цвета распределены по сторонам света, при этом центральное место занимает главный символ. Так, зеленый цвет ассоциируется с деревом, востоком, весной, Юпитером, драконом, подданными, нотой </w:t>
      </w:r>
      <w:proofErr w:type="spellStart"/>
      <w:r w:rsidRPr="00B7031A">
        <w:rPr>
          <w:color w:val="212529"/>
          <w:shd w:val="clear" w:color="auto" w:fill="FFFFFF"/>
        </w:rPr>
        <w:t>Цзюэ</w:t>
      </w:r>
      <w:proofErr w:type="spellEnd"/>
      <w:r w:rsidRPr="00B7031A">
        <w:rPr>
          <w:color w:val="212529"/>
          <w:shd w:val="clear" w:color="auto" w:fill="FFFFFF"/>
        </w:rPr>
        <w:t xml:space="preserve">, характеризуется гибкостью и кислинкой. Красный – это огонь, юг, лето, Марс, феникс, справедливость, нота </w:t>
      </w:r>
      <w:proofErr w:type="spellStart"/>
      <w:r w:rsidRPr="00B7031A">
        <w:rPr>
          <w:color w:val="212529"/>
          <w:shd w:val="clear" w:color="auto" w:fill="FFFFFF"/>
        </w:rPr>
        <w:t>Шак</w:t>
      </w:r>
      <w:proofErr w:type="spellEnd"/>
      <w:r w:rsidRPr="00B7031A">
        <w:rPr>
          <w:color w:val="212529"/>
          <w:shd w:val="clear" w:color="auto" w:fill="FFFFFF"/>
        </w:rPr>
        <w:t xml:space="preserve">, символизирует пламя, восхождение вверх и горечь. Желтый цвет – земное начало, центр, времена года, Сатурн, государство, нота </w:t>
      </w:r>
      <w:proofErr w:type="spellStart"/>
      <w:r w:rsidRPr="00B7031A">
        <w:rPr>
          <w:color w:val="212529"/>
          <w:shd w:val="clear" w:color="auto" w:fill="FFFFFF"/>
        </w:rPr>
        <w:t>Чжи</w:t>
      </w:r>
      <w:proofErr w:type="spellEnd"/>
      <w:r w:rsidRPr="00B7031A">
        <w:rPr>
          <w:color w:val="212529"/>
          <w:shd w:val="clear" w:color="auto" w:fill="FFFFFF"/>
        </w:rPr>
        <w:t xml:space="preserve">, олицетворяет плодородие и сладость. Белый – металл, запад, осень, Венера, тигр, правитель, нота Гук, представляет собой переменчивость и остроту. Черный – вода, север, зима, Меркурий, черепаха, смуту, нота </w:t>
      </w:r>
      <w:proofErr w:type="spellStart"/>
      <w:r w:rsidRPr="00B7031A">
        <w:rPr>
          <w:color w:val="212529"/>
          <w:shd w:val="clear" w:color="auto" w:fill="FFFFFF"/>
        </w:rPr>
        <w:t>Юй</w:t>
      </w:r>
      <w:proofErr w:type="spellEnd"/>
      <w:r w:rsidRPr="00B7031A">
        <w:rPr>
          <w:color w:val="212529"/>
          <w:shd w:val="clear" w:color="auto" w:fill="FFFFFF"/>
        </w:rPr>
        <w:t xml:space="preserve">, символизирует течение вниз, влажность и соленость. </w:t>
      </w:r>
    </w:p>
    <w:p w14:paraId="24E3E8C4" w14:textId="77777777" w:rsidR="00BE20EE" w:rsidRDefault="00BE20EE" w:rsidP="00BE20EE">
      <w:pPr>
        <w:shd w:val="clear" w:color="auto" w:fill="FFFFFF"/>
        <w:spacing w:after="240"/>
        <w:ind w:firstLine="709"/>
        <w:rPr>
          <w:color w:val="212529"/>
          <w:shd w:val="clear" w:color="auto" w:fill="FFFFFF"/>
        </w:rPr>
      </w:pPr>
      <w:r w:rsidRPr="00B7031A">
        <w:rPr>
          <w:color w:val="212529"/>
          <w:shd w:val="clear" w:color="auto" w:fill="FFFFFF"/>
        </w:rPr>
        <w:t>Японская цветовая символика также глубоко укоренена в религиозных и философских представлениях. Под влиянием китайской философии, японская культура переняла и ее язык цветовых символов. Фундаментальные философские понятия «</w:t>
      </w:r>
      <w:proofErr w:type="spellStart"/>
      <w:r w:rsidRPr="00B7031A">
        <w:rPr>
          <w:color w:val="212529"/>
          <w:shd w:val="clear" w:color="auto" w:fill="FFFFFF"/>
        </w:rPr>
        <w:t>ян</w:t>
      </w:r>
      <w:proofErr w:type="spellEnd"/>
      <w:r w:rsidRPr="00B7031A">
        <w:rPr>
          <w:color w:val="212529"/>
          <w:shd w:val="clear" w:color="auto" w:fill="FFFFFF"/>
        </w:rPr>
        <w:t>» и «</w:t>
      </w:r>
      <w:proofErr w:type="spellStart"/>
      <w:r w:rsidRPr="00B7031A">
        <w:rPr>
          <w:color w:val="212529"/>
          <w:shd w:val="clear" w:color="auto" w:fill="FFFFFF"/>
        </w:rPr>
        <w:t>инь</w:t>
      </w:r>
      <w:proofErr w:type="spellEnd"/>
      <w:r w:rsidRPr="00B7031A">
        <w:rPr>
          <w:color w:val="212529"/>
          <w:shd w:val="clear" w:color="auto" w:fill="FFFFFF"/>
        </w:rPr>
        <w:t xml:space="preserve">» также имеют соответствующие цветовые обозначения: белое – светлое, а черное – темное. Как и в других случаях, символическое значение цвета неразрывно связано с его выразительностью. </w:t>
      </w:r>
    </w:p>
    <w:p w14:paraId="56655F79" w14:textId="77777777" w:rsidR="00BE20EE" w:rsidRDefault="00BE20EE" w:rsidP="00BE20EE">
      <w:pPr>
        <w:shd w:val="clear" w:color="auto" w:fill="FFFFFF"/>
        <w:spacing w:after="240"/>
        <w:ind w:firstLine="709"/>
        <w:rPr>
          <w:color w:val="212529"/>
          <w:shd w:val="clear" w:color="auto" w:fill="FFFFFF"/>
        </w:rPr>
      </w:pPr>
      <w:r w:rsidRPr="00B7031A">
        <w:rPr>
          <w:color w:val="212529"/>
          <w:shd w:val="clear" w:color="auto" w:fill="FFFFFF"/>
        </w:rPr>
        <w:t>Цветовая символика играет важную роль в японском театре на протяжении многих веков. Например, красный грим актера указывает на его смелость, справедливость и сверхчеловеческую силу. Синий цвет передает хладнокровие, злость и безнравственность, а сине-фиолетовый – страх. Черный и коричневый цвета ассоциируются с божественностью и потусторонним миром.</w:t>
      </w:r>
    </w:p>
    <w:p w14:paraId="0A0C8E9C" w14:textId="77777777" w:rsidR="00BE20EE" w:rsidRPr="00B7031A" w:rsidRDefault="00BE20EE" w:rsidP="00BE20EE">
      <w:pPr>
        <w:shd w:val="clear" w:color="auto" w:fill="FFFFFF"/>
        <w:spacing w:after="240"/>
        <w:ind w:firstLine="709"/>
        <w:rPr>
          <w:shd w:val="clear" w:color="auto" w:fill="FFFFFF"/>
        </w:rPr>
      </w:pPr>
      <w:r w:rsidRPr="00B7031A">
        <w:rPr>
          <w:color w:val="212529"/>
          <w:shd w:val="clear" w:color="auto" w:fill="FFFFFF"/>
        </w:rPr>
        <w:t xml:space="preserve"> Анализ цветовой символики различных культур позволяет сделать вывод, что на уровне ассоциаций и кодовых </w:t>
      </w:r>
      <w:r w:rsidRPr="00B7031A">
        <w:rPr>
          <w:color w:val="212529"/>
          <w:shd w:val="clear" w:color="auto" w:fill="FFFFFF"/>
        </w:rPr>
        <w:lastRenderedPageBreak/>
        <w:t>обозначений она часто достаточно реалистична и поэтому имеет много общего в разных культурах. Глубокое эмоциональное воздействие оказывают на нас</w:t>
      </w:r>
      <w:r>
        <w:rPr>
          <w:rFonts w:ascii="Roboto" w:hAnsi="Roboto"/>
          <w:color w:val="212529"/>
          <w:shd w:val="clear" w:color="auto" w:fill="FFFFFF"/>
        </w:rPr>
        <w:t xml:space="preserve"> </w:t>
      </w:r>
      <w:r w:rsidRPr="00B7031A">
        <w:rPr>
          <w:color w:val="212529"/>
          <w:shd w:val="clear" w:color="auto" w:fill="FFFFFF"/>
        </w:rPr>
        <w:t>красочные оттенки природы и гармоничные цветовые сочетания в живописи, декоративно-прикладном искусстве и книжной графике.</w:t>
      </w:r>
    </w:p>
    <w:p w14:paraId="585C1161" w14:textId="77777777" w:rsidR="00975799" w:rsidRPr="00975799" w:rsidRDefault="00725065" w:rsidP="006F2E38">
      <w:pPr>
        <w:shd w:val="clear" w:color="auto" w:fill="FFFFFF"/>
        <w:spacing w:after="240"/>
        <w:ind w:firstLine="709"/>
        <w:rPr>
          <w:bCs/>
        </w:rPr>
      </w:pPr>
      <w:r>
        <w:rPr>
          <w:bCs/>
        </w:rPr>
        <w:t>В дизайне интерьера</w:t>
      </w:r>
      <w:r w:rsidR="00AF168E">
        <w:rPr>
          <w:bCs/>
        </w:rPr>
        <w:t>,</w:t>
      </w:r>
      <w:r>
        <w:rPr>
          <w:bCs/>
        </w:rPr>
        <w:t xml:space="preserve"> цвет – ключевой инструмент, который </w:t>
      </w:r>
      <w:r w:rsidR="00975799" w:rsidRPr="00975799">
        <w:rPr>
          <w:bCs/>
        </w:rPr>
        <w:t xml:space="preserve">играет важную роль, так как отражает психологическое состояние и индивидуальность людей, живущих в помещении. </w:t>
      </w:r>
      <w:r w:rsidR="00AF168E">
        <w:rPr>
          <w:bCs/>
        </w:rPr>
        <w:t>Обдуманный выбор цветовых решений</w:t>
      </w:r>
      <w:r w:rsidR="00975799" w:rsidRPr="00975799">
        <w:rPr>
          <w:bCs/>
        </w:rPr>
        <w:t xml:space="preserve"> и их </w:t>
      </w:r>
      <w:r w:rsidR="00AF168E">
        <w:rPr>
          <w:bCs/>
        </w:rPr>
        <w:t xml:space="preserve">гармоничное </w:t>
      </w:r>
      <w:r w:rsidR="00975799" w:rsidRPr="00975799">
        <w:rPr>
          <w:bCs/>
        </w:rPr>
        <w:t>сочетани</w:t>
      </w:r>
      <w:r w:rsidR="00AF168E">
        <w:rPr>
          <w:bCs/>
        </w:rPr>
        <w:t>е</w:t>
      </w:r>
      <w:r w:rsidR="00975799" w:rsidRPr="00975799">
        <w:rPr>
          <w:bCs/>
        </w:rPr>
        <w:t xml:space="preserve"> </w:t>
      </w:r>
      <w:r w:rsidR="00AF168E">
        <w:rPr>
          <w:bCs/>
        </w:rPr>
        <w:t xml:space="preserve">имеет решающее значение, </w:t>
      </w:r>
      <w:r w:rsidR="00975799" w:rsidRPr="00975799">
        <w:rPr>
          <w:bCs/>
        </w:rPr>
        <w:t>учитывая назначение и имидж строения, а также предпочтения и желания заказ</w:t>
      </w:r>
      <w:r w:rsidR="006F2E38">
        <w:rPr>
          <w:bCs/>
        </w:rPr>
        <w:t xml:space="preserve">чика. </w:t>
      </w:r>
      <w:r w:rsidR="00975799" w:rsidRPr="00975799">
        <w:rPr>
          <w:bCs/>
        </w:rPr>
        <w:t>В этой статье мы сосредоточимся на неочевидных качествах цвета, позволяющих менять пространство – делать его просторнее или наоборот, компактнее.</w:t>
      </w:r>
    </w:p>
    <w:p w14:paraId="5F13ABB9" w14:textId="77777777" w:rsidR="00975799" w:rsidRPr="00975799" w:rsidRDefault="00C81725" w:rsidP="00975799">
      <w:pPr>
        <w:shd w:val="clear" w:color="auto" w:fill="FFFFFF"/>
        <w:spacing w:after="240"/>
        <w:ind w:firstLine="709"/>
        <w:rPr>
          <w:bCs/>
        </w:rPr>
      </w:pPr>
      <w:r>
        <w:rPr>
          <w:bCs/>
        </w:rPr>
        <w:t>Иногда, чтобы освободить</w:t>
      </w:r>
      <w:r w:rsidR="00975799" w:rsidRPr="00975799">
        <w:rPr>
          <w:bCs/>
        </w:rPr>
        <w:t xml:space="preserve"> больше места, не нужно менять планировку — достаточно </w:t>
      </w:r>
      <w:r w:rsidR="005D1406">
        <w:rPr>
          <w:bCs/>
        </w:rPr>
        <w:t>изменить цвет</w:t>
      </w:r>
      <w:r w:rsidR="00975799" w:rsidRPr="00975799">
        <w:rPr>
          <w:bCs/>
        </w:rPr>
        <w:t xml:space="preserve"> поверхности, используя определенные </w:t>
      </w:r>
      <w:r w:rsidR="005D1406">
        <w:rPr>
          <w:bCs/>
        </w:rPr>
        <w:t>оттенки</w:t>
      </w:r>
      <w:r w:rsidR="00975799" w:rsidRPr="00975799">
        <w:rPr>
          <w:bCs/>
        </w:rPr>
        <w:t xml:space="preserve"> или материалы. </w:t>
      </w:r>
      <w:r w:rsidR="00AF168E">
        <w:rPr>
          <w:bCs/>
        </w:rPr>
        <w:t>Комбинация</w:t>
      </w:r>
      <w:r w:rsidR="00975799" w:rsidRPr="00975799">
        <w:rPr>
          <w:bCs/>
        </w:rPr>
        <w:t xml:space="preserve"> цветов или текстур </w:t>
      </w:r>
      <w:r w:rsidR="00AF168E">
        <w:rPr>
          <w:bCs/>
        </w:rPr>
        <w:t>способна изменить</w:t>
      </w:r>
      <w:r w:rsidR="00975799" w:rsidRPr="00975799">
        <w:rPr>
          <w:bCs/>
        </w:rPr>
        <w:t xml:space="preserve"> восприятие перспективы, </w:t>
      </w:r>
      <w:r w:rsidR="00AF168E">
        <w:rPr>
          <w:bCs/>
        </w:rPr>
        <w:t>благодаря чему</w:t>
      </w:r>
      <w:r w:rsidR="00975799" w:rsidRPr="00975799">
        <w:rPr>
          <w:bCs/>
        </w:rPr>
        <w:t xml:space="preserve"> комната</w:t>
      </w:r>
      <w:r w:rsidR="00AF168E">
        <w:rPr>
          <w:bCs/>
        </w:rPr>
        <w:t xml:space="preserve"> может казаться</w:t>
      </w:r>
      <w:r w:rsidR="00975799" w:rsidRPr="00975799">
        <w:rPr>
          <w:bCs/>
        </w:rPr>
        <w:t xml:space="preserve"> выше, шире или длиннее.</w:t>
      </w:r>
    </w:p>
    <w:p w14:paraId="10AFD138" w14:textId="77777777" w:rsidR="00975799" w:rsidRPr="00975799" w:rsidRDefault="00975799" w:rsidP="00975799">
      <w:pPr>
        <w:shd w:val="clear" w:color="auto" w:fill="FFFFFF"/>
        <w:spacing w:after="240"/>
        <w:ind w:firstLine="709"/>
        <w:rPr>
          <w:bCs/>
        </w:rPr>
      </w:pPr>
      <w:r w:rsidRPr="00975799">
        <w:rPr>
          <w:bCs/>
        </w:rPr>
        <w:t>Перечислим несколько приемов для изменения атмосферы помещения:</w:t>
      </w:r>
    </w:p>
    <w:p w14:paraId="43FA123B" w14:textId="77777777" w:rsidR="00AF168E" w:rsidRDefault="002A5541" w:rsidP="00975799">
      <w:pPr>
        <w:shd w:val="clear" w:color="auto" w:fill="FFFFFF"/>
        <w:spacing w:after="240"/>
        <w:ind w:firstLine="709"/>
        <w:rPr>
          <w:bCs/>
        </w:rPr>
      </w:pPr>
      <w:r>
        <w:rPr>
          <w:bCs/>
        </w:rPr>
        <w:t>Визуальное у</w:t>
      </w:r>
      <w:r w:rsidR="00975799" w:rsidRPr="00975799">
        <w:rPr>
          <w:bCs/>
        </w:rPr>
        <w:t>вели</w:t>
      </w:r>
      <w:r>
        <w:rPr>
          <w:bCs/>
        </w:rPr>
        <w:t>чение пространства</w:t>
      </w:r>
      <w:r w:rsidR="00975799" w:rsidRPr="00975799">
        <w:rPr>
          <w:bCs/>
        </w:rPr>
        <w:t xml:space="preserve">. </w:t>
      </w:r>
      <w:r w:rsidR="00AF168E">
        <w:rPr>
          <w:bCs/>
        </w:rPr>
        <w:t>Использование светлой цветовой гаммы, в которой оттенки обладают способностью отражать естественный свет, позволит создать иллюзию простора.</w:t>
      </w:r>
    </w:p>
    <w:p w14:paraId="6B9A46CF" w14:textId="77777777" w:rsidR="00975799" w:rsidRPr="00975799" w:rsidRDefault="00AF168E" w:rsidP="00975799">
      <w:pPr>
        <w:shd w:val="clear" w:color="auto" w:fill="FFFFFF"/>
        <w:spacing w:after="240"/>
        <w:ind w:firstLine="709"/>
        <w:rPr>
          <w:bCs/>
        </w:rPr>
      </w:pPr>
      <w:r w:rsidRPr="00975799">
        <w:rPr>
          <w:bCs/>
        </w:rPr>
        <w:t xml:space="preserve"> </w:t>
      </w:r>
      <w:r w:rsidR="002A5541">
        <w:rPr>
          <w:bCs/>
        </w:rPr>
        <w:t>Визуальное сжатие пространства</w:t>
      </w:r>
      <w:r w:rsidR="00975799" w:rsidRPr="00975799">
        <w:rPr>
          <w:bCs/>
        </w:rPr>
        <w:t xml:space="preserve">. Чтобы создать впечатление компактной, небольшой и уютной комнаты, </w:t>
      </w:r>
      <w:r>
        <w:rPr>
          <w:bCs/>
        </w:rPr>
        <w:t>рекомендуется</w:t>
      </w:r>
      <w:r w:rsidR="00975799" w:rsidRPr="00975799">
        <w:rPr>
          <w:bCs/>
        </w:rPr>
        <w:t xml:space="preserve"> использовать более насыщенные оттенки. Они будут поглощать большую часть естественного света, создавая ощущение замкнутости и закрытости.</w:t>
      </w:r>
    </w:p>
    <w:p w14:paraId="189B6A30" w14:textId="77777777" w:rsidR="00975799" w:rsidRPr="00975799" w:rsidRDefault="002A5541" w:rsidP="00975799">
      <w:pPr>
        <w:shd w:val="clear" w:color="auto" w:fill="FFFFFF"/>
        <w:spacing w:after="240"/>
        <w:ind w:firstLine="709"/>
        <w:rPr>
          <w:bCs/>
        </w:rPr>
      </w:pPr>
      <w:r>
        <w:rPr>
          <w:bCs/>
        </w:rPr>
        <w:lastRenderedPageBreak/>
        <w:t>Визуально о</w:t>
      </w:r>
      <w:r w:rsidR="00975799" w:rsidRPr="00975799">
        <w:rPr>
          <w:bCs/>
        </w:rPr>
        <w:t xml:space="preserve">пустить потолок. </w:t>
      </w:r>
      <w:r w:rsidR="00AF168E">
        <w:rPr>
          <w:bCs/>
        </w:rPr>
        <w:t xml:space="preserve">Для достижения </w:t>
      </w:r>
      <w:r w:rsidR="00816796">
        <w:rPr>
          <w:bCs/>
        </w:rPr>
        <w:t xml:space="preserve">уютного </w:t>
      </w:r>
      <w:r w:rsidR="00AF168E">
        <w:rPr>
          <w:bCs/>
        </w:rPr>
        <w:t xml:space="preserve">эффекта можно акцентировать внимание на высоте потолка. </w:t>
      </w:r>
      <w:r w:rsidR="00975799" w:rsidRPr="00975799">
        <w:rPr>
          <w:bCs/>
        </w:rPr>
        <w:t>Если он будет темнее стен, или будет видна его текстура, будет казаться, что потолок ниже.</w:t>
      </w:r>
    </w:p>
    <w:p w14:paraId="1D457800" w14:textId="77777777" w:rsidR="00975799" w:rsidRPr="00975799" w:rsidRDefault="002A5541" w:rsidP="00975799">
      <w:pPr>
        <w:shd w:val="clear" w:color="auto" w:fill="FFFFFF"/>
        <w:spacing w:after="240"/>
        <w:ind w:firstLine="709"/>
        <w:rPr>
          <w:bCs/>
        </w:rPr>
      </w:pPr>
      <w:r>
        <w:rPr>
          <w:bCs/>
        </w:rPr>
        <w:t>Визуально п</w:t>
      </w:r>
      <w:r w:rsidR="00975799" w:rsidRPr="00975799">
        <w:rPr>
          <w:bCs/>
        </w:rPr>
        <w:t>однять потолок. Обычно низкие потолки создают дискомфорт для людей с предпосылками к клаустрофобии. Если сделать стены темнее, но оставить потолок светлым, будет казаться, что он выше.</w:t>
      </w:r>
    </w:p>
    <w:p w14:paraId="0D195332" w14:textId="77777777" w:rsidR="00975799" w:rsidRPr="00975799" w:rsidRDefault="002A5541" w:rsidP="00975799">
      <w:pPr>
        <w:shd w:val="clear" w:color="auto" w:fill="FFFFFF"/>
        <w:spacing w:after="240"/>
        <w:ind w:firstLine="709"/>
        <w:rPr>
          <w:bCs/>
        </w:rPr>
      </w:pPr>
      <w:r>
        <w:rPr>
          <w:bCs/>
        </w:rPr>
        <w:t>Визуально расширить комнату</w:t>
      </w:r>
      <w:r w:rsidR="00975799" w:rsidRPr="00975799">
        <w:rPr>
          <w:bCs/>
        </w:rPr>
        <w:t xml:space="preserve">. </w:t>
      </w:r>
      <w:r w:rsidR="00816796">
        <w:rPr>
          <w:bCs/>
        </w:rPr>
        <w:t xml:space="preserve">Затемнение дальней стены и потолка при сохранении светлых боковых стен – позволит визуально расширить пространство. </w:t>
      </w:r>
      <w:r w:rsidR="00975799" w:rsidRPr="00975799">
        <w:rPr>
          <w:bCs/>
        </w:rPr>
        <w:t>Эта техника часто используется, например, в коридорах.</w:t>
      </w:r>
    </w:p>
    <w:p w14:paraId="1F996BAD" w14:textId="77777777" w:rsidR="00975799" w:rsidRPr="00975799" w:rsidRDefault="002A5541" w:rsidP="00975799">
      <w:pPr>
        <w:shd w:val="clear" w:color="auto" w:fill="FFFFFF"/>
        <w:spacing w:after="240"/>
        <w:ind w:firstLine="709"/>
        <w:rPr>
          <w:bCs/>
        </w:rPr>
      </w:pPr>
      <w:r>
        <w:rPr>
          <w:bCs/>
        </w:rPr>
        <w:t>Визуальное сужение</w:t>
      </w:r>
      <w:r w:rsidR="00975799" w:rsidRPr="00975799">
        <w:rPr>
          <w:bCs/>
        </w:rPr>
        <w:t xml:space="preserve"> пространств</w:t>
      </w:r>
      <w:r>
        <w:rPr>
          <w:bCs/>
        </w:rPr>
        <w:t>а</w:t>
      </w:r>
      <w:r w:rsidR="00975799" w:rsidRPr="00975799">
        <w:rPr>
          <w:bCs/>
        </w:rPr>
        <w:t>. В этом случае делаем все наоборот - окрашиваем две противоположные боковые стены темнее других стен и потолка, чтобы комната казалась более узкой и вытянутой. Такой прием используется для корректировки неправильных пропорций или размеров комнаты.</w:t>
      </w:r>
    </w:p>
    <w:p w14:paraId="5BC47C66" w14:textId="77777777" w:rsidR="00975799" w:rsidRPr="00975799" w:rsidRDefault="002A5541" w:rsidP="00975799">
      <w:pPr>
        <w:shd w:val="clear" w:color="auto" w:fill="FFFFFF"/>
        <w:spacing w:after="240"/>
        <w:ind w:firstLine="709"/>
        <w:rPr>
          <w:bCs/>
        </w:rPr>
      </w:pPr>
      <w:r>
        <w:rPr>
          <w:bCs/>
        </w:rPr>
        <w:t>Визуально в</w:t>
      </w:r>
      <w:r w:rsidR="00975799" w:rsidRPr="00975799">
        <w:rPr>
          <w:bCs/>
        </w:rPr>
        <w:t>оздать уютный уголок. Чтобы сохранить интерьер светлым, но добавить в него укромное и уютное место, можно сосредоточиться на одной стенке, сделав ее темнее.</w:t>
      </w:r>
    </w:p>
    <w:p w14:paraId="1BE549DF" w14:textId="77777777" w:rsidR="00975799" w:rsidRPr="00975799" w:rsidRDefault="002A5541" w:rsidP="00975799">
      <w:pPr>
        <w:shd w:val="clear" w:color="auto" w:fill="FFFFFF"/>
        <w:spacing w:after="240"/>
        <w:ind w:firstLine="709"/>
        <w:rPr>
          <w:bCs/>
        </w:rPr>
      </w:pPr>
      <w:r>
        <w:rPr>
          <w:bCs/>
        </w:rPr>
        <w:t>Визуальное укорачивание стен</w:t>
      </w:r>
      <w:r w:rsidR="00975799" w:rsidRPr="00975799">
        <w:rPr>
          <w:bCs/>
        </w:rPr>
        <w:t xml:space="preserve"> по вертикали. </w:t>
      </w:r>
      <w:r w:rsidR="00816796">
        <w:rPr>
          <w:bCs/>
        </w:rPr>
        <w:t xml:space="preserve">Для придания </w:t>
      </w:r>
      <w:r w:rsidR="00975799" w:rsidRPr="00975799">
        <w:rPr>
          <w:bCs/>
        </w:rPr>
        <w:t xml:space="preserve">пространству компактности и завершенности, можно ограничиться </w:t>
      </w:r>
      <w:r w:rsidR="00816796">
        <w:rPr>
          <w:bCs/>
        </w:rPr>
        <w:t>затемнением нижней части</w:t>
      </w:r>
      <w:r w:rsidR="00975799" w:rsidRPr="00975799">
        <w:rPr>
          <w:bCs/>
        </w:rPr>
        <w:t xml:space="preserve"> стен.</w:t>
      </w:r>
    </w:p>
    <w:p w14:paraId="464FAA4E" w14:textId="77777777" w:rsidR="00975799" w:rsidRPr="00975799" w:rsidRDefault="00975799" w:rsidP="00E65872">
      <w:pPr>
        <w:shd w:val="clear" w:color="auto" w:fill="FFFFFF"/>
        <w:spacing w:after="240"/>
        <w:ind w:firstLine="709"/>
        <w:rPr>
          <w:bCs/>
        </w:rPr>
      </w:pPr>
      <w:r w:rsidRPr="00975799">
        <w:rPr>
          <w:bCs/>
        </w:rPr>
        <w:t>В экстерьере цвет может влиять на восприятие здания. Для создания нужной атмосферы в экстерьере с помощью цвета можно использовать следующие приёмы:</w:t>
      </w:r>
    </w:p>
    <w:p w14:paraId="7945584F" w14:textId="77777777" w:rsidR="00975799" w:rsidRPr="00975799" w:rsidRDefault="00975799" w:rsidP="00975799">
      <w:pPr>
        <w:shd w:val="clear" w:color="auto" w:fill="FFFFFF"/>
        <w:spacing w:after="240"/>
        <w:ind w:firstLine="709"/>
        <w:rPr>
          <w:bCs/>
        </w:rPr>
      </w:pPr>
      <w:r w:rsidRPr="00975799">
        <w:rPr>
          <w:bCs/>
        </w:rPr>
        <w:t xml:space="preserve">Монохромная гамма. Близкие оттенки одного цвета в фасаде и в ландшафте создают впечатление единого целого. </w:t>
      </w:r>
    </w:p>
    <w:p w14:paraId="7459D711" w14:textId="77777777" w:rsidR="00975799" w:rsidRPr="00975799" w:rsidRDefault="00975799" w:rsidP="00975799">
      <w:pPr>
        <w:shd w:val="clear" w:color="auto" w:fill="FFFFFF"/>
        <w:spacing w:after="240"/>
        <w:ind w:firstLine="709"/>
        <w:rPr>
          <w:bCs/>
        </w:rPr>
      </w:pPr>
      <w:r w:rsidRPr="00975799">
        <w:rPr>
          <w:bCs/>
        </w:rPr>
        <w:lastRenderedPageBreak/>
        <w:t xml:space="preserve">Контраст. Использование комплементарных цветов на цветовом круге, создаёт яркий и запоминающийся образ. </w:t>
      </w:r>
    </w:p>
    <w:p w14:paraId="359C977F" w14:textId="77777777" w:rsidR="005D1406" w:rsidRDefault="00975799" w:rsidP="00975799">
      <w:pPr>
        <w:shd w:val="clear" w:color="auto" w:fill="FFFFFF"/>
        <w:spacing w:after="240"/>
        <w:ind w:firstLine="709"/>
        <w:rPr>
          <w:bCs/>
        </w:rPr>
      </w:pPr>
      <w:r w:rsidRPr="00975799">
        <w:rPr>
          <w:bCs/>
        </w:rPr>
        <w:t xml:space="preserve">Акцентный цвет. Выбор одного яркого цвета и использование его в качестве акцента как на фасаде дома, так и в растениях сада. </w:t>
      </w:r>
    </w:p>
    <w:p w14:paraId="536CA167" w14:textId="77777777" w:rsidR="005D1406" w:rsidRDefault="00975799" w:rsidP="00975799">
      <w:pPr>
        <w:shd w:val="clear" w:color="auto" w:fill="FFFFFF"/>
        <w:spacing w:after="240"/>
        <w:ind w:firstLine="709"/>
        <w:rPr>
          <w:bCs/>
        </w:rPr>
      </w:pPr>
      <w:r w:rsidRPr="00975799">
        <w:rPr>
          <w:bCs/>
        </w:rPr>
        <w:t>Натуральная гамма. Использование цветов, встречающихся в природе. Например, сочетание оливково-зелёного фасада здания с зелёными рас</w:t>
      </w:r>
      <w:r w:rsidR="005D1406">
        <w:rPr>
          <w:bCs/>
        </w:rPr>
        <w:t>тениями и белыми цветами в саду.</w:t>
      </w:r>
    </w:p>
    <w:p w14:paraId="0978C416" w14:textId="77777777" w:rsidR="00975799" w:rsidRPr="00975799" w:rsidRDefault="00975799" w:rsidP="00975799">
      <w:pPr>
        <w:shd w:val="clear" w:color="auto" w:fill="FFFFFF"/>
        <w:spacing w:after="240"/>
        <w:ind w:firstLine="709"/>
        <w:rPr>
          <w:bCs/>
        </w:rPr>
      </w:pPr>
      <w:r w:rsidRPr="00975799">
        <w:rPr>
          <w:bCs/>
        </w:rPr>
        <w:t xml:space="preserve">Классическая гамма. Традиционные цветовые сочетания всегда выглядят выигрышно и стильно. Например, белый фасад дома с красными и голубыми цветами. </w:t>
      </w:r>
    </w:p>
    <w:p w14:paraId="79074765" w14:textId="77777777" w:rsidR="00975799" w:rsidRPr="00975799" w:rsidRDefault="00975799" w:rsidP="00975799">
      <w:pPr>
        <w:shd w:val="clear" w:color="auto" w:fill="FFFFFF"/>
        <w:spacing w:after="240"/>
        <w:ind w:firstLine="709"/>
        <w:rPr>
          <w:bCs/>
        </w:rPr>
      </w:pPr>
      <w:r w:rsidRPr="00975799">
        <w:rPr>
          <w:bCs/>
        </w:rPr>
        <w:t xml:space="preserve">Не стоит забывать, при выборе цветового решения необходимо учитывать окружающий ландшафт и архитектурный стиль зданий. </w:t>
      </w:r>
    </w:p>
    <w:p w14:paraId="274AF1DE" w14:textId="77777777" w:rsidR="00C81725" w:rsidRDefault="00725065" w:rsidP="00E637F4">
      <w:pPr>
        <w:shd w:val="clear" w:color="auto" w:fill="FFFFFF"/>
        <w:spacing w:after="240"/>
        <w:ind w:firstLine="709"/>
        <w:rPr>
          <w:bCs/>
        </w:rPr>
      </w:pPr>
      <w:r>
        <w:rPr>
          <w:bCs/>
        </w:rPr>
        <w:t>В заключение</w:t>
      </w:r>
      <w:r w:rsidR="00975799" w:rsidRPr="00975799">
        <w:rPr>
          <w:bCs/>
        </w:rPr>
        <w:t xml:space="preserve">, </w:t>
      </w:r>
      <w:r>
        <w:rPr>
          <w:bCs/>
        </w:rPr>
        <w:t xml:space="preserve">следует подчеркнуть, что </w:t>
      </w:r>
      <w:r w:rsidR="00816796">
        <w:rPr>
          <w:bCs/>
        </w:rPr>
        <w:t>использование разных сочетаний</w:t>
      </w:r>
      <w:r w:rsidR="00975799" w:rsidRPr="00975799">
        <w:rPr>
          <w:bCs/>
        </w:rPr>
        <w:t xml:space="preserve"> цвет</w:t>
      </w:r>
      <w:r w:rsidR="00816796">
        <w:rPr>
          <w:bCs/>
        </w:rPr>
        <w:t>ов и оттенков, а также приемов</w:t>
      </w:r>
      <w:r w:rsidR="00975799" w:rsidRPr="00975799">
        <w:rPr>
          <w:bCs/>
        </w:rPr>
        <w:t xml:space="preserve"> композиции, </w:t>
      </w:r>
      <w:r w:rsidR="00816796">
        <w:rPr>
          <w:bCs/>
        </w:rPr>
        <w:t xml:space="preserve">позволяет </w:t>
      </w:r>
      <w:r w:rsidR="00975799" w:rsidRPr="00975799">
        <w:rPr>
          <w:bCs/>
        </w:rPr>
        <w:t xml:space="preserve">визуально </w:t>
      </w:r>
      <w:r w:rsidR="00816796">
        <w:rPr>
          <w:bCs/>
        </w:rPr>
        <w:t xml:space="preserve">корректировать </w:t>
      </w:r>
      <w:r w:rsidR="00975799" w:rsidRPr="00975799">
        <w:rPr>
          <w:bCs/>
        </w:rPr>
        <w:t>пропорции и восприя</w:t>
      </w:r>
      <w:r w:rsidR="00C81725">
        <w:rPr>
          <w:bCs/>
        </w:rPr>
        <w:t>тие интерьера или же экстерьера,</w:t>
      </w:r>
      <w:r w:rsidR="00AF168E">
        <w:rPr>
          <w:bCs/>
        </w:rPr>
        <w:t xml:space="preserve"> преображая и создавая в нем желаемую атмосферу.</w:t>
      </w:r>
    </w:p>
    <w:p w14:paraId="012D9503" w14:textId="77777777" w:rsidR="00531865" w:rsidRPr="00531865" w:rsidRDefault="007C4ACD" w:rsidP="00C81725">
      <w:pPr>
        <w:widowControl w:val="0"/>
        <w:rPr>
          <w:b/>
        </w:rPr>
      </w:pPr>
      <w:r w:rsidRPr="002E545D">
        <w:rPr>
          <w:b/>
        </w:rPr>
        <w:t>Список литературы</w:t>
      </w:r>
    </w:p>
    <w:p w14:paraId="4CBA52E1" w14:textId="77777777" w:rsidR="007C4ACD" w:rsidRDefault="007C4ACD" w:rsidP="006F2E38">
      <w:pPr>
        <w:numPr>
          <w:ilvl w:val="0"/>
          <w:numId w:val="21"/>
        </w:numPr>
        <w:shd w:val="clear" w:color="auto" w:fill="FFFFFF"/>
        <w:tabs>
          <w:tab w:val="left" w:pos="993"/>
        </w:tabs>
        <w:spacing w:after="240"/>
        <w:ind w:left="709" w:hanging="283"/>
        <w:rPr>
          <w:lang w:eastAsia="ko-KR"/>
        </w:rPr>
      </w:pPr>
      <w:r w:rsidRPr="00531865">
        <w:rPr>
          <w:i/>
          <w:lang w:eastAsia="ko-KR"/>
        </w:rPr>
        <w:t>Власов В.Г.</w:t>
      </w:r>
      <w:r w:rsidRPr="007C4ACD">
        <w:rPr>
          <w:lang w:eastAsia="ko-KR"/>
        </w:rPr>
        <w:t xml:space="preserve"> Стили в искусстве: Словарь: В 3 т. – СПБ., 2007. – 568 с.  </w:t>
      </w:r>
    </w:p>
    <w:p w14:paraId="230A63D3" w14:textId="77777777" w:rsidR="007C4ACD" w:rsidRPr="007C4ACD" w:rsidRDefault="007C4ACD" w:rsidP="006F2E38">
      <w:pPr>
        <w:numPr>
          <w:ilvl w:val="0"/>
          <w:numId w:val="21"/>
        </w:numPr>
        <w:shd w:val="clear" w:color="auto" w:fill="FFFFFF"/>
        <w:tabs>
          <w:tab w:val="left" w:pos="993"/>
        </w:tabs>
        <w:spacing w:after="240"/>
        <w:ind w:left="709" w:hanging="283"/>
        <w:rPr>
          <w:lang w:eastAsia="ko-KR"/>
        </w:rPr>
      </w:pPr>
      <w:r w:rsidRPr="00531865">
        <w:rPr>
          <w:i/>
          <w:lang w:eastAsia="ko-KR"/>
        </w:rPr>
        <w:t>Кравченко А.И.</w:t>
      </w:r>
      <w:r w:rsidRPr="007C4ACD">
        <w:rPr>
          <w:lang w:eastAsia="ko-KR"/>
        </w:rPr>
        <w:t xml:space="preserve"> Культурология: Учебное пособие для вузов. – М.: Академический Проект, 2008.  </w:t>
      </w:r>
    </w:p>
    <w:p w14:paraId="60A44BAD" w14:textId="77777777" w:rsidR="007C4ACD" w:rsidRPr="007C4ACD" w:rsidRDefault="007C4ACD" w:rsidP="006F2E38">
      <w:pPr>
        <w:numPr>
          <w:ilvl w:val="0"/>
          <w:numId w:val="21"/>
        </w:numPr>
        <w:shd w:val="clear" w:color="auto" w:fill="FFFFFF"/>
        <w:tabs>
          <w:tab w:val="left" w:pos="993"/>
        </w:tabs>
        <w:spacing w:after="240"/>
        <w:ind w:left="709" w:hanging="283"/>
        <w:rPr>
          <w:lang w:eastAsia="ko-KR"/>
        </w:rPr>
      </w:pPr>
      <w:r w:rsidRPr="00531865">
        <w:rPr>
          <w:i/>
          <w:lang w:eastAsia="ko-KR"/>
        </w:rPr>
        <w:t>Миронова, Л. Н.</w:t>
      </w:r>
      <w:r w:rsidRPr="007C4ACD">
        <w:rPr>
          <w:lang w:eastAsia="ko-KR"/>
        </w:rPr>
        <w:t xml:space="preserve"> Цвет в изобразительном искусстве – Беларусь, 2005. – 152 с.</w:t>
      </w:r>
    </w:p>
    <w:p w14:paraId="19F80444" w14:textId="77777777" w:rsidR="007C4ACD" w:rsidRPr="007C4ACD" w:rsidRDefault="007C4ACD" w:rsidP="006F2E38">
      <w:pPr>
        <w:numPr>
          <w:ilvl w:val="0"/>
          <w:numId w:val="21"/>
        </w:numPr>
        <w:shd w:val="clear" w:color="auto" w:fill="FFFFFF"/>
        <w:tabs>
          <w:tab w:val="left" w:pos="709"/>
        </w:tabs>
        <w:spacing w:after="240"/>
        <w:ind w:left="709" w:hanging="283"/>
        <w:rPr>
          <w:lang w:eastAsia="ko-KR"/>
        </w:rPr>
      </w:pPr>
      <w:proofErr w:type="spellStart"/>
      <w:r w:rsidRPr="00531865">
        <w:rPr>
          <w:i/>
          <w:lang w:eastAsia="ko-KR"/>
        </w:rPr>
        <w:lastRenderedPageBreak/>
        <w:t>Потокина</w:t>
      </w:r>
      <w:proofErr w:type="spellEnd"/>
      <w:r w:rsidRPr="00531865">
        <w:rPr>
          <w:i/>
          <w:lang w:eastAsia="ko-KR"/>
        </w:rPr>
        <w:t xml:space="preserve"> Т. М</w:t>
      </w:r>
      <w:r w:rsidRPr="007C4ACD">
        <w:rPr>
          <w:lang w:eastAsia="ko-KR"/>
        </w:rPr>
        <w:t>. Понятие цвета и его роль в архитектуре / философские проблемы культуры - 2009. - №1(9). -С. 77-79</w:t>
      </w:r>
    </w:p>
    <w:p w14:paraId="5AC86511" w14:textId="77777777" w:rsidR="007C4ACD" w:rsidRPr="007C4ACD" w:rsidRDefault="007C4ACD" w:rsidP="006F2E38">
      <w:pPr>
        <w:numPr>
          <w:ilvl w:val="0"/>
          <w:numId w:val="21"/>
        </w:numPr>
        <w:shd w:val="clear" w:color="auto" w:fill="FFFFFF"/>
        <w:tabs>
          <w:tab w:val="left" w:pos="709"/>
        </w:tabs>
        <w:spacing w:after="240"/>
        <w:ind w:left="709" w:hanging="283"/>
        <w:rPr>
          <w:lang w:eastAsia="ko-KR"/>
        </w:rPr>
      </w:pPr>
      <w:r w:rsidRPr="00531865">
        <w:rPr>
          <w:i/>
          <w:lang w:eastAsia="ko-KR"/>
        </w:rPr>
        <w:t>Ромах О.В.</w:t>
      </w:r>
      <w:r w:rsidRPr="007C4ACD">
        <w:rPr>
          <w:lang w:eastAsia="ko-KR"/>
        </w:rPr>
        <w:t xml:space="preserve"> Культурология. Теория культуры. М., 2006. </w:t>
      </w:r>
    </w:p>
    <w:p w14:paraId="54DA1823" w14:textId="77777777" w:rsidR="007C4ACD" w:rsidRPr="007C4ACD" w:rsidRDefault="007C4ACD" w:rsidP="006F2E38">
      <w:pPr>
        <w:numPr>
          <w:ilvl w:val="0"/>
          <w:numId w:val="21"/>
        </w:numPr>
        <w:shd w:val="clear" w:color="auto" w:fill="FFFFFF"/>
        <w:tabs>
          <w:tab w:val="left" w:pos="709"/>
        </w:tabs>
        <w:spacing w:after="240"/>
        <w:ind w:left="709" w:hanging="283"/>
        <w:rPr>
          <w:u w:val="single"/>
          <w:lang w:eastAsia="ko-KR"/>
        </w:rPr>
      </w:pPr>
      <w:r w:rsidRPr="00531865">
        <w:rPr>
          <w:i/>
          <w:lang w:eastAsia="ko-KR"/>
        </w:rPr>
        <w:t>Садыкова С. З.</w:t>
      </w:r>
      <w:r w:rsidRPr="007C4ACD">
        <w:rPr>
          <w:lang w:eastAsia="ko-KR"/>
        </w:rPr>
        <w:t xml:space="preserve"> Взаимосвязь цвета и темперамента в изобразительной деятельности [Электронный ресурс] / С. З. Садыкова: </w:t>
      </w:r>
      <w:proofErr w:type="spellStart"/>
      <w:r w:rsidRPr="007C4ACD">
        <w:rPr>
          <w:lang w:eastAsia="ko-KR"/>
        </w:rPr>
        <w:t>автореф</w:t>
      </w:r>
      <w:proofErr w:type="spellEnd"/>
      <w:r w:rsidRPr="007C4ACD">
        <w:rPr>
          <w:lang w:eastAsia="ko-KR"/>
        </w:rPr>
        <w:t xml:space="preserve">. </w:t>
      </w:r>
      <w:proofErr w:type="spellStart"/>
      <w:r w:rsidRPr="007C4ACD">
        <w:rPr>
          <w:lang w:eastAsia="ko-KR"/>
        </w:rPr>
        <w:t>дис</w:t>
      </w:r>
      <w:proofErr w:type="spellEnd"/>
      <w:r w:rsidRPr="007C4ACD">
        <w:rPr>
          <w:lang w:eastAsia="ko-KR"/>
        </w:rPr>
        <w:t xml:space="preserve">… канд. психологических наук. – Режим доступа. – </w:t>
      </w:r>
      <w:r w:rsidRPr="007C4ACD">
        <w:rPr>
          <w:u w:val="single"/>
          <w:lang w:eastAsia="ko-KR"/>
        </w:rPr>
        <w:t>http://nauka-pedagogika.com</w:t>
      </w:r>
    </w:p>
    <w:p w14:paraId="4DDCE42F" w14:textId="77777777" w:rsidR="007C4ACD" w:rsidRPr="007C4ACD" w:rsidRDefault="007C4ACD" w:rsidP="006F2E38">
      <w:pPr>
        <w:numPr>
          <w:ilvl w:val="0"/>
          <w:numId w:val="21"/>
        </w:numPr>
        <w:shd w:val="clear" w:color="auto" w:fill="FFFFFF"/>
        <w:tabs>
          <w:tab w:val="left" w:pos="709"/>
        </w:tabs>
        <w:spacing w:after="240"/>
        <w:ind w:left="709" w:hanging="283"/>
        <w:rPr>
          <w:lang w:eastAsia="ko-KR"/>
        </w:rPr>
      </w:pPr>
      <w:r w:rsidRPr="00531865">
        <w:rPr>
          <w:i/>
          <w:lang w:eastAsia="ko-KR"/>
        </w:rPr>
        <w:t>Сальник Т.С., Жукова Л.Г.</w:t>
      </w:r>
      <w:r w:rsidRPr="007C4ACD">
        <w:rPr>
          <w:lang w:eastAsia="ko-KR"/>
        </w:rPr>
        <w:t xml:space="preserve"> Современное строительство и архитектура/Цвет в архитектуре – 2018. -№2(10)- С. 5-7</w:t>
      </w:r>
    </w:p>
    <w:p w14:paraId="2E2AC760" w14:textId="77777777" w:rsidR="007C4ACD" w:rsidRPr="007C4ACD" w:rsidRDefault="007C4ACD" w:rsidP="006F2E38">
      <w:pPr>
        <w:numPr>
          <w:ilvl w:val="0"/>
          <w:numId w:val="21"/>
        </w:numPr>
        <w:shd w:val="clear" w:color="auto" w:fill="FFFFFF"/>
        <w:tabs>
          <w:tab w:val="left" w:pos="709"/>
        </w:tabs>
        <w:spacing w:after="240"/>
        <w:ind w:left="709" w:hanging="283"/>
        <w:rPr>
          <w:lang w:eastAsia="ko-KR"/>
        </w:rPr>
      </w:pPr>
      <w:proofErr w:type="spellStart"/>
      <w:r w:rsidRPr="00531865">
        <w:rPr>
          <w:i/>
          <w:lang w:eastAsia="ko-KR"/>
        </w:rPr>
        <w:t>Хандамов</w:t>
      </w:r>
      <w:proofErr w:type="spellEnd"/>
      <w:r w:rsidRPr="00531865">
        <w:rPr>
          <w:i/>
          <w:lang w:eastAsia="ko-KR"/>
        </w:rPr>
        <w:t xml:space="preserve"> А.А., </w:t>
      </w:r>
      <w:proofErr w:type="spellStart"/>
      <w:r w:rsidRPr="00531865">
        <w:rPr>
          <w:i/>
          <w:lang w:eastAsia="ko-KR"/>
        </w:rPr>
        <w:t>Ивлиева</w:t>
      </w:r>
      <w:proofErr w:type="spellEnd"/>
      <w:r w:rsidRPr="00531865">
        <w:rPr>
          <w:i/>
          <w:lang w:eastAsia="ko-KR"/>
        </w:rPr>
        <w:t xml:space="preserve"> </w:t>
      </w:r>
      <w:proofErr w:type="spellStart"/>
      <w:proofErr w:type="gramStart"/>
      <w:r w:rsidRPr="00531865">
        <w:rPr>
          <w:i/>
          <w:lang w:eastAsia="ko-KR"/>
        </w:rPr>
        <w:t>У.П.,Рудая</w:t>
      </w:r>
      <w:proofErr w:type="spellEnd"/>
      <w:proofErr w:type="gramEnd"/>
      <w:r w:rsidRPr="00531865">
        <w:rPr>
          <w:i/>
          <w:lang w:eastAsia="ko-KR"/>
        </w:rPr>
        <w:t xml:space="preserve"> О.А.</w:t>
      </w:r>
      <w:r w:rsidRPr="007C4ACD">
        <w:rPr>
          <w:lang w:eastAsia="ko-KR"/>
        </w:rPr>
        <w:t xml:space="preserve"> Наука и образование/Цвет в архитектурном проектировании – 2022.</w:t>
      </w:r>
    </w:p>
    <w:p w14:paraId="3A2F81B8" w14:textId="77777777" w:rsidR="007C4ACD" w:rsidRPr="007C4ACD" w:rsidRDefault="007C4ACD" w:rsidP="006F2E38">
      <w:pPr>
        <w:numPr>
          <w:ilvl w:val="0"/>
          <w:numId w:val="21"/>
        </w:numPr>
        <w:shd w:val="clear" w:color="auto" w:fill="FFFFFF"/>
        <w:tabs>
          <w:tab w:val="left" w:pos="709"/>
        </w:tabs>
        <w:spacing w:after="240"/>
        <w:ind w:left="709" w:hanging="283"/>
        <w:rPr>
          <w:lang w:eastAsia="ko-KR"/>
        </w:rPr>
      </w:pPr>
      <w:r w:rsidRPr="00531865">
        <w:rPr>
          <w:i/>
          <w:lang w:eastAsia="ko-KR"/>
        </w:rPr>
        <w:t>Хен Р.</w:t>
      </w:r>
      <w:r w:rsidRPr="007C4ACD">
        <w:rPr>
          <w:lang w:eastAsia="ko-KR"/>
        </w:rPr>
        <w:t xml:space="preserve"> Азбука цветов. – Берлин, 1979. – 75 с.</w:t>
      </w:r>
    </w:p>
    <w:p w14:paraId="4B90537F" w14:textId="77777777" w:rsidR="007C4ACD" w:rsidRPr="007C4ACD" w:rsidRDefault="007C4ACD" w:rsidP="006F2E38">
      <w:pPr>
        <w:numPr>
          <w:ilvl w:val="0"/>
          <w:numId w:val="21"/>
        </w:numPr>
        <w:shd w:val="clear" w:color="auto" w:fill="FFFFFF"/>
        <w:tabs>
          <w:tab w:val="left" w:pos="709"/>
        </w:tabs>
        <w:spacing w:after="240"/>
        <w:ind w:left="709" w:hanging="283"/>
        <w:rPr>
          <w:lang w:eastAsia="ko-KR"/>
        </w:rPr>
      </w:pPr>
      <w:r w:rsidRPr="00531865">
        <w:rPr>
          <w:i/>
          <w:lang w:eastAsia="ko-KR"/>
        </w:rPr>
        <w:t>Чернокозов А.И.</w:t>
      </w:r>
      <w:r w:rsidRPr="007C4ACD">
        <w:rPr>
          <w:lang w:eastAsia="ko-KR"/>
        </w:rPr>
        <w:t xml:space="preserve"> История мировой культуры (Краткий курс). </w:t>
      </w:r>
      <w:proofErr w:type="spellStart"/>
      <w:r w:rsidRPr="007C4ACD">
        <w:rPr>
          <w:lang w:eastAsia="ko-KR"/>
        </w:rPr>
        <w:t>Ростов</w:t>
      </w:r>
      <w:proofErr w:type="spellEnd"/>
      <w:r w:rsidRPr="007C4ACD">
        <w:rPr>
          <w:lang w:eastAsia="ko-KR"/>
        </w:rPr>
        <w:t xml:space="preserve"> – на – Дону, «Феникс», 1999.  </w:t>
      </w:r>
    </w:p>
    <w:p w14:paraId="7AE01F4D" w14:textId="77777777" w:rsidR="007C4ACD" w:rsidRPr="007C4ACD" w:rsidRDefault="007C4ACD" w:rsidP="006F2E38">
      <w:pPr>
        <w:numPr>
          <w:ilvl w:val="0"/>
          <w:numId w:val="21"/>
        </w:numPr>
        <w:shd w:val="clear" w:color="auto" w:fill="FFFFFF"/>
        <w:tabs>
          <w:tab w:val="left" w:pos="709"/>
        </w:tabs>
        <w:spacing w:after="240"/>
        <w:ind w:left="709" w:hanging="283"/>
        <w:rPr>
          <w:lang w:eastAsia="ko-KR"/>
        </w:rPr>
      </w:pPr>
      <w:r w:rsidRPr="00531865">
        <w:rPr>
          <w:i/>
          <w:lang w:eastAsia="ko-KR"/>
        </w:rPr>
        <w:t>Чернокозов А.И.</w:t>
      </w:r>
      <w:r w:rsidRPr="007C4ACD">
        <w:rPr>
          <w:lang w:eastAsia="ko-KR"/>
        </w:rPr>
        <w:t xml:space="preserve"> Мировая художественная культура. Серия «Учебники, Учебные пособия». </w:t>
      </w:r>
      <w:proofErr w:type="spellStart"/>
      <w:r w:rsidRPr="007C4ACD">
        <w:rPr>
          <w:lang w:eastAsia="ko-KR"/>
        </w:rPr>
        <w:t>Ростов</w:t>
      </w:r>
      <w:proofErr w:type="spellEnd"/>
      <w:r w:rsidRPr="007C4ACD">
        <w:rPr>
          <w:lang w:eastAsia="ko-KR"/>
        </w:rPr>
        <w:t xml:space="preserve"> н/Д.: Феникс, 2008. – 288 с. </w:t>
      </w:r>
    </w:p>
    <w:p w14:paraId="031DC9F5" w14:textId="77777777" w:rsidR="007C4ACD" w:rsidRPr="00975799" w:rsidRDefault="007C4ACD" w:rsidP="00C81725">
      <w:pPr>
        <w:numPr>
          <w:ilvl w:val="0"/>
          <w:numId w:val="21"/>
        </w:numPr>
        <w:shd w:val="clear" w:color="auto" w:fill="FFFFFF"/>
        <w:tabs>
          <w:tab w:val="left" w:pos="709"/>
        </w:tabs>
        <w:spacing w:after="240"/>
        <w:ind w:left="709" w:hanging="283"/>
        <w:rPr>
          <w:lang w:eastAsia="ko-KR"/>
        </w:rPr>
      </w:pPr>
      <w:r w:rsidRPr="007C4ACD">
        <w:rPr>
          <w:lang w:eastAsia="ko-KR"/>
        </w:rPr>
        <w:t xml:space="preserve">Энциклопедия: Искусство. – </w:t>
      </w:r>
      <w:proofErr w:type="gramStart"/>
      <w:r w:rsidRPr="007C4ACD">
        <w:rPr>
          <w:lang w:eastAsia="ko-KR"/>
        </w:rPr>
        <w:t>М.:Филинъ</w:t>
      </w:r>
      <w:proofErr w:type="gramEnd"/>
      <w:r w:rsidRPr="007C4ACD">
        <w:rPr>
          <w:lang w:eastAsia="ko-KR"/>
        </w:rPr>
        <w:t>,1997.</w:t>
      </w:r>
    </w:p>
    <w:sectPr w:rsidR="007C4ACD" w:rsidRPr="00975799" w:rsidSect="00975799">
      <w:pgSz w:w="8392" w:h="11907" w:code="11"/>
      <w:pgMar w:top="1134" w:right="1134" w:bottom="1418" w:left="1134" w:header="0" w:footer="1191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F6A0AC" w14:textId="77777777" w:rsidR="00EE51D0" w:rsidRDefault="00EE51D0" w:rsidP="00323B69">
      <w:r>
        <w:separator/>
      </w:r>
    </w:p>
  </w:endnote>
  <w:endnote w:type="continuationSeparator" w:id="0">
    <w:p w14:paraId="61AEA67F" w14:textId="77777777" w:rsidR="00EE51D0" w:rsidRDefault="00EE51D0" w:rsidP="00323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CC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82">
    <w:altName w:val="Times New Roman"/>
    <w:charset w:val="CC"/>
    <w:family w:val="auto"/>
    <w:pitch w:val="variable"/>
  </w:font>
  <w:font w:name="Roboto">
    <w:charset w:val="00"/>
    <w:family w:val="auto"/>
    <w:pitch w:val="variable"/>
    <w:sig w:usb0="E00002FF" w:usb1="5000205B" w:usb2="0000002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3D3BCA" w14:textId="77777777" w:rsidR="00EE51D0" w:rsidRDefault="00EE51D0" w:rsidP="00323B69">
      <w:r>
        <w:separator/>
      </w:r>
    </w:p>
  </w:footnote>
  <w:footnote w:type="continuationSeparator" w:id="0">
    <w:p w14:paraId="2FDBA5C3" w14:textId="77777777" w:rsidR="00EE51D0" w:rsidRDefault="00EE51D0" w:rsidP="00323B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ascii="Times New Roman" w:eastAsia="MS Mincho" w:hAnsi="Times New Roman" w:cs="Times New Roman"/>
        <w:bCs/>
        <w:iCs/>
        <w:sz w:val="28"/>
        <w:szCs w:val="28"/>
        <w:lang w:val="de-DE" w:eastAsia="ko-KR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Cs w:val="22"/>
        <w:shd w:val="clear" w:color="auto" w:fill="FFFFFF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zCs w:val="22"/>
        <w:shd w:val="clear" w:color="auto" w:fill="FFFFFF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Cs w:val="22"/>
        <w:shd w:val="clear" w:color="auto" w:fill="FFFFFF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Cs w:val="22"/>
        <w:shd w:val="clear" w:color="auto" w:fill="FFFFFF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zCs w:val="22"/>
        <w:shd w:val="clear" w:color="auto" w:fill="FFFFFF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Cs w:val="22"/>
        <w:shd w:val="clear" w:color="auto" w:fill="FFFFFF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Cs w:val="22"/>
        <w:shd w:val="clear" w:color="auto" w:fill="FFFFFF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zCs w:val="22"/>
        <w:shd w:val="clear" w:color="auto" w:fill="FFFFFF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zCs w:val="22"/>
        <w:shd w:val="clear" w:color="auto" w:fill="FFFFFF"/>
      </w:rPr>
    </w:lvl>
  </w:abstractNum>
  <w:abstractNum w:abstractNumId="2" w15:restartNumberingAfterBreak="0">
    <w:nsid w:val="07AA47AE"/>
    <w:multiLevelType w:val="hybridMultilevel"/>
    <w:tmpl w:val="491071FE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A297888"/>
    <w:multiLevelType w:val="hybridMultilevel"/>
    <w:tmpl w:val="9DC8904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C764A7A"/>
    <w:multiLevelType w:val="multilevel"/>
    <w:tmpl w:val="02F48F9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22644B"/>
    <w:multiLevelType w:val="multilevel"/>
    <w:tmpl w:val="40F44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B313AE"/>
    <w:multiLevelType w:val="hybridMultilevel"/>
    <w:tmpl w:val="7D50E9DA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 w15:restartNumberingAfterBreak="0">
    <w:nsid w:val="27A947CB"/>
    <w:multiLevelType w:val="hybridMultilevel"/>
    <w:tmpl w:val="D93ED9B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C2F37FA"/>
    <w:multiLevelType w:val="multilevel"/>
    <w:tmpl w:val="40F44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365611"/>
    <w:multiLevelType w:val="hybridMultilevel"/>
    <w:tmpl w:val="380EF61A"/>
    <w:lvl w:ilvl="0" w:tplc="E0C8E7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597D3B"/>
    <w:multiLevelType w:val="hybridMultilevel"/>
    <w:tmpl w:val="11FE8E0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0B22974"/>
    <w:multiLevelType w:val="multilevel"/>
    <w:tmpl w:val="40F44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F617CC"/>
    <w:multiLevelType w:val="hybridMultilevel"/>
    <w:tmpl w:val="8312AF58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77EE7A62">
      <w:start w:val="1"/>
      <w:numFmt w:val="decimal"/>
      <w:lvlText w:val="%2."/>
      <w:lvlJc w:val="left"/>
      <w:pPr>
        <w:ind w:left="2622" w:hanging="133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BFE219B"/>
    <w:multiLevelType w:val="multilevel"/>
    <w:tmpl w:val="40F44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4091FFC"/>
    <w:multiLevelType w:val="hybridMultilevel"/>
    <w:tmpl w:val="64F0AF1C"/>
    <w:lvl w:ilvl="0" w:tplc="523660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624211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DE87A1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6A26A9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CEADF2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FF424F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3BAD31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CB25BC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9C4DEC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5A263C56"/>
    <w:multiLevelType w:val="hybridMultilevel"/>
    <w:tmpl w:val="00C03E28"/>
    <w:lvl w:ilvl="0" w:tplc="E3802198">
      <w:start w:val="1"/>
      <w:numFmt w:val="bullet"/>
      <w:lvlText w:val="–"/>
      <w:lvlJc w:val="left"/>
      <w:pPr>
        <w:ind w:left="1146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5C393DBB"/>
    <w:multiLevelType w:val="hybridMultilevel"/>
    <w:tmpl w:val="F816ED0C"/>
    <w:lvl w:ilvl="0" w:tplc="735CFD16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C650AD"/>
    <w:multiLevelType w:val="hybridMultilevel"/>
    <w:tmpl w:val="7F820510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624955A6"/>
    <w:multiLevelType w:val="hybridMultilevel"/>
    <w:tmpl w:val="03869212"/>
    <w:lvl w:ilvl="0" w:tplc="9FFABC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BE7DC5"/>
    <w:multiLevelType w:val="hybridMultilevel"/>
    <w:tmpl w:val="185025F4"/>
    <w:lvl w:ilvl="0" w:tplc="84788748">
      <w:start w:val="1"/>
      <w:numFmt w:val="decimal"/>
      <w:lvlText w:val="%1."/>
      <w:lvlJc w:val="left"/>
      <w:pPr>
        <w:ind w:left="1080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6B5461C"/>
    <w:multiLevelType w:val="hybridMultilevel"/>
    <w:tmpl w:val="C0D43F22"/>
    <w:lvl w:ilvl="0" w:tplc="27C88FE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2"/>
  </w:num>
  <w:num w:numId="4">
    <w:abstractNumId w:val="7"/>
  </w:num>
  <w:num w:numId="5">
    <w:abstractNumId w:val="4"/>
  </w:num>
  <w:num w:numId="6">
    <w:abstractNumId w:val="18"/>
  </w:num>
  <w:num w:numId="7">
    <w:abstractNumId w:val="10"/>
  </w:num>
  <w:num w:numId="8">
    <w:abstractNumId w:val="8"/>
  </w:num>
  <w:num w:numId="9">
    <w:abstractNumId w:val="6"/>
  </w:num>
  <w:num w:numId="10">
    <w:abstractNumId w:val="16"/>
  </w:num>
  <w:num w:numId="11">
    <w:abstractNumId w:val="13"/>
  </w:num>
  <w:num w:numId="12">
    <w:abstractNumId w:val="5"/>
  </w:num>
  <w:num w:numId="13">
    <w:abstractNumId w:val="0"/>
  </w:num>
  <w:num w:numId="14">
    <w:abstractNumId w:val="1"/>
  </w:num>
  <w:num w:numId="15">
    <w:abstractNumId w:val="9"/>
  </w:num>
  <w:num w:numId="16">
    <w:abstractNumId w:val="20"/>
  </w:num>
  <w:num w:numId="17">
    <w:abstractNumId w:val="12"/>
  </w:num>
  <w:num w:numId="18">
    <w:abstractNumId w:val="17"/>
  </w:num>
  <w:num w:numId="19">
    <w:abstractNumId w:val="15"/>
  </w:num>
  <w:num w:numId="20">
    <w:abstractNumId w:val="11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autoHyphenation/>
  <w:hyphenationZone w:val="6"/>
  <w:doNotHyphenateCaps/>
  <w:drawingGridHorizontalSpacing w:val="11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B07"/>
    <w:rsid w:val="000014FC"/>
    <w:rsid w:val="00035C45"/>
    <w:rsid w:val="000604CA"/>
    <w:rsid w:val="00075B1D"/>
    <w:rsid w:val="00077302"/>
    <w:rsid w:val="000B156E"/>
    <w:rsid w:val="000D75B5"/>
    <w:rsid w:val="001014D9"/>
    <w:rsid w:val="00134143"/>
    <w:rsid w:val="00147B3B"/>
    <w:rsid w:val="00151CEB"/>
    <w:rsid w:val="0015386C"/>
    <w:rsid w:val="001818E5"/>
    <w:rsid w:val="00183DED"/>
    <w:rsid w:val="001A6695"/>
    <w:rsid w:val="001C16DA"/>
    <w:rsid w:val="001C6BF5"/>
    <w:rsid w:val="001D193D"/>
    <w:rsid w:val="001E1F73"/>
    <w:rsid w:val="001E4C8A"/>
    <w:rsid w:val="00202965"/>
    <w:rsid w:val="00204454"/>
    <w:rsid w:val="00205204"/>
    <w:rsid w:val="00213F98"/>
    <w:rsid w:val="0024500C"/>
    <w:rsid w:val="00246B3D"/>
    <w:rsid w:val="0025799D"/>
    <w:rsid w:val="0026039B"/>
    <w:rsid w:val="00260652"/>
    <w:rsid w:val="00271DB6"/>
    <w:rsid w:val="00276EFD"/>
    <w:rsid w:val="0027794F"/>
    <w:rsid w:val="00285521"/>
    <w:rsid w:val="00292679"/>
    <w:rsid w:val="002A5541"/>
    <w:rsid w:val="002B5C86"/>
    <w:rsid w:val="002C2882"/>
    <w:rsid w:val="002E545D"/>
    <w:rsid w:val="002F5307"/>
    <w:rsid w:val="002F73DF"/>
    <w:rsid w:val="00323B69"/>
    <w:rsid w:val="00335E64"/>
    <w:rsid w:val="00362108"/>
    <w:rsid w:val="00363B07"/>
    <w:rsid w:val="00367BC1"/>
    <w:rsid w:val="00374005"/>
    <w:rsid w:val="00385F02"/>
    <w:rsid w:val="003901E5"/>
    <w:rsid w:val="003913AF"/>
    <w:rsid w:val="0039640A"/>
    <w:rsid w:val="003A3DBC"/>
    <w:rsid w:val="003A4596"/>
    <w:rsid w:val="003B0DA7"/>
    <w:rsid w:val="003B178D"/>
    <w:rsid w:val="003B5B6D"/>
    <w:rsid w:val="003D2BB9"/>
    <w:rsid w:val="003D574D"/>
    <w:rsid w:val="003E6409"/>
    <w:rsid w:val="00401190"/>
    <w:rsid w:val="00422709"/>
    <w:rsid w:val="00427A66"/>
    <w:rsid w:val="00441749"/>
    <w:rsid w:val="00450A13"/>
    <w:rsid w:val="004564DC"/>
    <w:rsid w:val="004869CB"/>
    <w:rsid w:val="0049143B"/>
    <w:rsid w:val="004A2A99"/>
    <w:rsid w:val="004A2CAB"/>
    <w:rsid w:val="004D286A"/>
    <w:rsid w:val="004F14EF"/>
    <w:rsid w:val="00511C38"/>
    <w:rsid w:val="00531865"/>
    <w:rsid w:val="00544283"/>
    <w:rsid w:val="0055480E"/>
    <w:rsid w:val="00577CBB"/>
    <w:rsid w:val="005859AB"/>
    <w:rsid w:val="00593ECC"/>
    <w:rsid w:val="005A4FAE"/>
    <w:rsid w:val="005C2048"/>
    <w:rsid w:val="005C4D75"/>
    <w:rsid w:val="005D1406"/>
    <w:rsid w:val="005D51C3"/>
    <w:rsid w:val="005D5E4A"/>
    <w:rsid w:val="005F2106"/>
    <w:rsid w:val="005F2DC9"/>
    <w:rsid w:val="00607C79"/>
    <w:rsid w:val="006170F3"/>
    <w:rsid w:val="006444FC"/>
    <w:rsid w:val="00660CAE"/>
    <w:rsid w:val="0068127B"/>
    <w:rsid w:val="006E3652"/>
    <w:rsid w:val="006E40C2"/>
    <w:rsid w:val="006F2E38"/>
    <w:rsid w:val="007145D2"/>
    <w:rsid w:val="00725065"/>
    <w:rsid w:val="00725543"/>
    <w:rsid w:val="007361EE"/>
    <w:rsid w:val="00746D63"/>
    <w:rsid w:val="00753DFF"/>
    <w:rsid w:val="007666DC"/>
    <w:rsid w:val="00766A51"/>
    <w:rsid w:val="00796D80"/>
    <w:rsid w:val="007C4ACD"/>
    <w:rsid w:val="00813175"/>
    <w:rsid w:val="00816796"/>
    <w:rsid w:val="00831E4B"/>
    <w:rsid w:val="00842ECC"/>
    <w:rsid w:val="00842F4B"/>
    <w:rsid w:val="00845341"/>
    <w:rsid w:val="00853EA7"/>
    <w:rsid w:val="00857D43"/>
    <w:rsid w:val="00882E62"/>
    <w:rsid w:val="008903D7"/>
    <w:rsid w:val="008945AD"/>
    <w:rsid w:val="008A4382"/>
    <w:rsid w:val="008A6BAA"/>
    <w:rsid w:val="008C4893"/>
    <w:rsid w:val="008D5F81"/>
    <w:rsid w:val="008D61CD"/>
    <w:rsid w:val="008E74D7"/>
    <w:rsid w:val="008F6C52"/>
    <w:rsid w:val="00903EB7"/>
    <w:rsid w:val="0092280E"/>
    <w:rsid w:val="009347AC"/>
    <w:rsid w:val="00975799"/>
    <w:rsid w:val="00996A3E"/>
    <w:rsid w:val="009C69F4"/>
    <w:rsid w:val="009D5679"/>
    <w:rsid w:val="009E0E8D"/>
    <w:rsid w:val="00A0059B"/>
    <w:rsid w:val="00A53AFD"/>
    <w:rsid w:val="00A66D6C"/>
    <w:rsid w:val="00A767AF"/>
    <w:rsid w:val="00A77F3E"/>
    <w:rsid w:val="00A912D1"/>
    <w:rsid w:val="00AA422D"/>
    <w:rsid w:val="00AC141F"/>
    <w:rsid w:val="00AC4D06"/>
    <w:rsid w:val="00AD0C46"/>
    <w:rsid w:val="00AF168E"/>
    <w:rsid w:val="00AF4793"/>
    <w:rsid w:val="00B12161"/>
    <w:rsid w:val="00B23B34"/>
    <w:rsid w:val="00B5633F"/>
    <w:rsid w:val="00B76521"/>
    <w:rsid w:val="00B82A23"/>
    <w:rsid w:val="00BB13D5"/>
    <w:rsid w:val="00BE20EE"/>
    <w:rsid w:val="00BE23FB"/>
    <w:rsid w:val="00BF02C3"/>
    <w:rsid w:val="00BF5CE4"/>
    <w:rsid w:val="00C01B22"/>
    <w:rsid w:val="00C46001"/>
    <w:rsid w:val="00C53659"/>
    <w:rsid w:val="00C67D22"/>
    <w:rsid w:val="00C7278C"/>
    <w:rsid w:val="00C81725"/>
    <w:rsid w:val="00C87741"/>
    <w:rsid w:val="00C919D7"/>
    <w:rsid w:val="00CA627A"/>
    <w:rsid w:val="00CB077F"/>
    <w:rsid w:val="00CB5F37"/>
    <w:rsid w:val="00CD0993"/>
    <w:rsid w:val="00CD3DE0"/>
    <w:rsid w:val="00CF06AB"/>
    <w:rsid w:val="00CF2CA0"/>
    <w:rsid w:val="00D04B43"/>
    <w:rsid w:val="00D2049C"/>
    <w:rsid w:val="00D207A8"/>
    <w:rsid w:val="00D35BE0"/>
    <w:rsid w:val="00D50310"/>
    <w:rsid w:val="00D53E62"/>
    <w:rsid w:val="00D7686B"/>
    <w:rsid w:val="00D87DE3"/>
    <w:rsid w:val="00DA1B42"/>
    <w:rsid w:val="00DA3048"/>
    <w:rsid w:val="00DB196E"/>
    <w:rsid w:val="00DC1BE7"/>
    <w:rsid w:val="00DC5FE6"/>
    <w:rsid w:val="00DD27DE"/>
    <w:rsid w:val="00DF728C"/>
    <w:rsid w:val="00E0057E"/>
    <w:rsid w:val="00E03C4D"/>
    <w:rsid w:val="00E1550E"/>
    <w:rsid w:val="00E274B9"/>
    <w:rsid w:val="00E57DEF"/>
    <w:rsid w:val="00E637F4"/>
    <w:rsid w:val="00E65872"/>
    <w:rsid w:val="00E931B2"/>
    <w:rsid w:val="00EA008F"/>
    <w:rsid w:val="00EB7182"/>
    <w:rsid w:val="00EC0273"/>
    <w:rsid w:val="00EC289F"/>
    <w:rsid w:val="00ED2BFA"/>
    <w:rsid w:val="00ED3408"/>
    <w:rsid w:val="00EE51D0"/>
    <w:rsid w:val="00F05402"/>
    <w:rsid w:val="00F110BC"/>
    <w:rsid w:val="00F34CA9"/>
    <w:rsid w:val="00FB6F2B"/>
    <w:rsid w:val="00FE0AE9"/>
    <w:rsid w:val="00FF5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19709"/>
  <w15:docId w15:val="{F1F4E680-88CE-452B-94D2-174B1B73A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4ACD"/>
    <w:pPr>
      <w:spacing w:line="240" w:lineRule="auto"/>
      <w:ind w:firstLine="567"/>
    </w:pPr>
    <w:rPr>
      <w:rFonts w:eastAsia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5D5E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BB13D5"/>
    <w:pPr>
      <w:keepNext/>
      <w:overflowPunct w:val="0"/>
      <w:autoSpaceDE w:val="0"/>
      <w:autoSpaceDN w:val="0"/>
      <w:adjustRightInd w:val="0"/>
      <w:ind w:firstLine="0"/>
      <w:jc w:val="center"/>
      <w:textAlignment w:val="baseline"/>
      <w:outlineLvl w:val="1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46B3D"/>
    <w:pPr>
      <w:spacing w:before="100" w:beforeAutospacing="1" w:after="100" w:afterAutospacing="1"/>
      <w:ind w:firstLine="0"/>
      <w:jc w:val="left"/>
    </w:pPr>
    <w:rPr>
      <w:rFonts w:eastAsia="SimSu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46B3D"/>
    <w:pPr>
      <w:spacing w:after="200" w:line="276" w:lineRule="auto"/>
      <w:ind w:left="720" w:firstLine="0"/>
      <w:contextualSpacing/>
      <w:jc w:val="left"/>
    </w:pPr>
    <w:rPr>
      <w:rFonts w:asciiTheme="minorHAnsi" w:eastAsiaTheme="minorEastAsia" w:hAnsiTheme="minorHAnsi" w:cstheme="minorBidi"/>
      <w:lang w:eastAsia="ru-RU"/>
    </w:rPr>
  </w:style>
  <w:style w:type="character" w:styleId="a5">
    <w:name w:val="Strong"/>
    <w:basedOn w:val="a0"/>
    <w:uiPriority w:val="22"/>
    <w:qFormat/>
    <w:rsid w:val="00246B3D"/>
    <w:rPr>
      <w:b/>
      <w:bCs/>
    </w:rPr>
  </w:style>
  <w:style w:type="character" w:customStyle="1" w:styleId="letter">
    <w:name w:val="letter"/>
    <w:basedOn w:val="a0"/>
    <w:rsid w:val="00AC4D06"/>
  </w:style>
  <w:style w:type="character" w:customStyle="1" w:styleId="apple-converted-space">
    <w:name w:val="apple-converted-space"/>
    <w:basedOn w:val="a0"/>
    <w:rsid w:val="00AC4D06"/>
  </w:style>
  <w:style w:type="paragraph" w:styleId="a6">
    <w:name w:val="Balloon Text"/>
    <w:basedOn w:val="a"/>
    <w:link w:val="a7"/>
    <w:uiPriority w:val="99"/>
    <w:semiHidden/>
    <w:unhideWhenUsed/>
    <w:rsid w:val="00AC4D0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C4D06"/>
    <w:rPr>
      <w:rFonts w:ascii="Tahoma" w:eastAsia="Calibri" w:hAnsi="Tahoma" w:cs="Tahoma"/>
      <w:sz w:val="16"/>
      <w:szCs w:val="16"/>
    </w:rPr>
  </w:style>
  <w:style w:type="paragraph" w:styleId="a8">
    <w:name w:val="Body Text Indent"/>
    <w:basedOn w:val="a"/>
    <w:link w:val="a9"/>
    <w:rsid w:val="00BB13D5"/>
    <w:pPr>
      <w:spacing w:line="360" w:lineRule="auto"/>
      <w:ind w:firstLine="720"/>
    </w:pPr>
    <w:rPr>
      <w:rFonts w:eastAsia="Times New Roman"/>
      <w:sz w:val="28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BB13D5"/>
    <w:rPr>
      <w:rFonts w:eastAsia="Times New Roman" w:cs="Times New Roman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BB13D5"/>
    <w:rPr>
      <w:rFonts w:eastAsia="Times New Roman" w:cs="Times New Roman"/>
      <w:sz w:val="20"/>
      <w:szCs w:val="20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BB13D5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BB13D5"/>
    <w:rPr>
      <w:rFonts w:eastAsia="Calibri" w:cs="Times New Roman"/>
      <w:sz w:val="22"/>
    </w:rPr>
  </w:style>
  <w:style w:type="paragraph" w:styleId="ac">
    <w:name w:val="No Spacing"/>
    <w:link w:val="ad"/>
    <w:uiPriority w:val="1"/>
    <w:qFormat/>
    <w:rsid w:val="00BB13D5"/>
    <w:pPr>
      <w:spacing w:line="240" w:lineRule="auto"/>
      <w:jc w:val="left"/>
    </w:pPr>
    <w:rPr>
      <w:rFonts w:ascii="Calibri" w:eastAsia="Calibri" w:hAnsi="Calibri" w:cs="Times New Roman"/>
      <w:sz w:val="22"/>
    </w:rPr>
  </w:style>
  <w:style w:type="character" w:customStyle="1" w:styleId="ad">
    <w:name w:val="Без интервала Знак"/>
    <w:link w:val="ac"/>
    <w:uiPriority w:val="1"/>
    <w:locked/>
    <w:rsid w:val="00BB13D5"/>
    <w:rPr>
      <w:rFonts w:ascii="Calibri" w:eastAsia="Calibri" w:hAnsi="Calibri" w:cs="Times New Roman"/>
      <w:sz w:val="22"/>
    </w:rPr>
  </w:style>
  <w:style w:type="paragraph" w:customStyle="1" w:styleId="ConsPlusNormal">
    <w:name w:val="ConsPlusNormal"/>
    <w:rsid w:val="00E1550E"/>
    <w:pPr>
      <w:widowControl w:val="0"/>
      <w:autoSpaceDE w:val="0"/>
      <w:autoSpaceDN w:val="0"/>
      <w:adjustRightInd w:val="0"/>
      <w:spacing w:line="240" w:lineRule="auto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paragraph" w:styleId="ae">
    <w:name w:val="header"/>
    <w:basedOn w:val="a"/>
    <w:link w:val="af"/>
    <w:uiPriority w:val="99"/>
    <w:semiHidden/>
    <w:unhideWhenUsed/>
    <w:rsid w:val="00323B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323B69"/>
    <w:rPr>
      <w:rFonts w:eastAsia="Calibri" w:cs="Times New Roman"/>
      <w:sz w:val="22"/>
    </w:rPr>
  </w:style>
  <w:style w:type="paragraph" w:styleId="af0">
    <w:name w:val="footer"/>
    <w:basedOn w:val="a"/>
    <w:link w:val="af1"/>
    <w:uiPriority w:val="99"/>
    <w:unhideWhenUsed/>
    <w:rsid w:val="00323B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23B69"/>
    <w:rPr>
      <w:rFonts w:eastAsia="Calibri" w:cs="Times New Roman"/>
      <w:sz w:val="22"/>
    </w:rPr>
  </w:style>
  <w:style w:type="paragraph" w:customStyle="1" w:styleId="11">
    <w:name w:val="Абзац списка1"/>
    <w:basedOn w:val="a"/>
    <w:rsid w:val="00F34CA9"/>
    <w:pPr>
      <w:spacing w:after="200" w:line="276" w:lineRule="auto"/>
      <w:ind w:left="720" w:firstLine="0"/>
      <w:contextualSpacing/>
      <w:jc w:val="left"/>
    </w:pPr>
    <w:rPr>
      <w:rFonts w:ascii="Calibri" w:eastAsia="Times New Roman" w:hAnsi="Calibri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D5E4A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styleId="af2">
    <w:name w:val="Hyperlink"/>
    <w:basedOn w:val="a0"/>
    <w:uiPriority w:val="99"/>
    <w:unhideWhenUsed/>
    <w:rsid w:val="005D5E4A"/>
    <w:rPr>
      <w:color w:val="0000FF" w:themeColor="hyperlink"/>
      <w:u w:val="single"/>
    </w:rPr>
  </w:style>
  <w:style w:type="paragraph" w:customStyle="1" w:styleId="af3">
    <w:name w:val="Содержимое таблицы"/>
    <w:basedOn w:val="a"/>
    <w:rsid w:val="004F14EF"/>
    <w:pPr>
      <w:suppressLineNumbers/>
      <w:suppressAutoHyphens/>
    </w:pPr>
    <w:rPr>
      <w:rFonts w:eastAsia="Lucida Sans Unicode" w:cs="font282"/>
      <w:szCs w:val="24"/>
      <w:lang w:eastAsia="ar-SA"/>
    </w:rPr>
  </w:style>
  <w:style w:type="paragraph" w:customStyle="1" w:styleId="21">
    <w:name w:val="Основной текст с отступом 21"/>
    <w:basedOn w:val="a"/>
    <w:rsid w:val="003A4596"/>
    <w:pPr>
      <w:spacing w:after="120" w:line="480" w:lineRule="auto"/>
      <w:ind w:left="283" w:firstLine="0"/>
      <w:jc w:val="left"/>
    </w:pPr>
    <w:rPr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132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7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9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9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8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8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1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2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1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1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0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1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7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8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3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4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1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4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2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6F7813-BEAF-483F-BFDE-9ECDD7A61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2398</Words>
  <Characters>13670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НГАСУ (Сибстрин)</Company>
  <LinksUpToDate>false</LinksUpToDate>
  <CharactersWithSpaces>16036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Шабанов Р.Ш.</dc:creator>
  <cp:keywords/>
  <dc:description/>
  <cp:lastModifiedBy>Пользователь</cp:lastModifiedBy>
  <cp:revision>3</cp:revision>
  <dcterms:created xsi:type="dcterms:W3CDTF">2025-12-20T13:59:00Z</dcterms:created>
  <dcterms:modified xsi:type="dcterms:W3CDTF">2025-12-20T13:59:00Z</dcterms:modified>
</cp:coreProperties>
</file>