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09" w:tblpY="-2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807"/>
        <w:gridCol w:w="291"/>
        <w:gridCol w:w="4663"/>
      </w:tblGrid>
      <w:tr w:rsidR="00F12964" w:rsidRPr="00F12964" w:rsidTr="00FE1BD4">
        <w:trPr>
          <w:trHeight w:val="5008"/>
        </w:trPr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D90" w:rsidRPr="00DA654D" w:rsidRDefault="00E84B51" w:rsidP="00DA654D">
            <w:pPr>
              <w:pStyle w:val="Style1"/>
              <w:widowControl/>
              <w:jc w:val="center"/>
              <w:rPr>
                <w:rStyle w:val="FontStyle15"/>
                <w:b w:val="0"/>
                <w:sz w:val="32"/>
                <w:szCs w:val="32"/>
              </w:rPr>
            </w:pPr>
            <w:r w:rsidRPr="00DA654D">
              <w:rPr>
                <w:rStyle w:val="FontStyle15"/>
                <w:b w:val="0"/>
                <w:sz w:val="32"/>
                <w:szCs w:val="32"/>
              </w:rPr>
              <w:t>УТВЕРЖДАЮ</w:t>
            </w:r>
          </w:p>
          <w:p w:rsidR="001D5D90" w:rsidRPr="00DA654D" w:rsidRDefault="001D5D90" w:rsidP="00DA654D">
            <w:pPr>
              <w:pStyle w:val="Style1"/>
              <w:widowControl/>
              <w:tabs>
                <w:tab w:val="left" w:pos="4820"/>
              </w:tabs>
              <w:ind w:right="460"/>
              <w:jc w:val="center"/>
              <w:rPr>
                <w:rStyle w:val="FontStyle15"/>
                <w:b w:val="0"/>
                <w:bCs w:val="0"/>
                <w:sz w:val="32"/>
                <w:szCs w:val="32"/>
              </w:rPr>
            </w:pPr>
            <w:r w:rsidRPr="00DA654D">
              <w:rPr>
                <w:rStyle w:val="FontStyle15"/>
                <w:b w:val="0"/>
                <w:sz w:val="32"/>
                <w:szCs w:val="32"/>
              </w:rPr>
              <w:t xml:space="preserve">Президент общероссийской общественной организации «Спортивная </w:t>
            </w:r>
            <w:r w:rsidR="00FE1BD4" w:rsidRPr="00DA654D">
              <w:rPr>
                <w:rStyle w:val="FontStyle15"/>
                <w:b w:val="0"/>
                <w:sz w:val="32"/>
                <w:szCs w:val="32"/>
              </w:rPr>
              <w:t>Ф</w:t>
            </w:r>
            <w:r w:rsidRPr="00DA654D">
              <w:rPr>
                <w:rStyle w:val="FontStyle15"/>
                <w:b w:val="0"/>
                <w:sz w:val="32"/>
                <w:szCs w:val="32"/>
              </w:rPr>
              <w:t xml:space="preserve">едерация </w:t>
            </w:r>
            <w:r w:rsidR="00FE1BD4" w:rsidRPr="00DA654D">
              <w:rPr>
                <w:rStyle w:val="FontStyle15"/>
                <w:b w:val="0"/>
                <w:sz w:val="32"/>
                <w:szCs w:val="32"/>
              </w:rPr>
              <w:t>а</w:t>
            </w:r>
            <w:r w:rsidRPr="00DA654D">
              <w:rPr>
                <w:rStyle w:val="FontStyle15"/>
                <w:b w:val="0"/>
                <w:sz w:val="32"/>
                <w:szCs w:val="32"/>
              </w:rPr>
              <w:t>рмейского рукопашного боя России»</w:t>
            </w:r>
          </w:p>
          <w:p w:rsidR="001D5D90" w:rsidRPr="00DA654D" w:rsidRDefault="001D5D90" w:rsidP="00FE1BD4">
            <w:pPr>
              <w:pStyle w:val="Style1"/>
              <w:widowControl/>
              <w:rPr>
                <w:rStyle w:val="FontStyle15"/>
                <w:b w:val="0"/>
                <w:sz w:val="32"/>
                <w:szCs w:val="32"/>
              </w:rPr>
            </w:pPr>
          </w:p>
          <w:p w:rsidR="001D5D90" w:rsidRPr="00DA654D" w:rsidRDefault="000418C9" w:rsidP="000418C9">
            <w:pPr>
              <w:pStyle w:val="Style1"/>
              <w:widowControl/>
              <w:jc w:val="right"/>
              <w:rPr>
                <w:rStyle w:val="FontStyle15"/>
                <w:b w:val="0"/>
                <w:sz w:val="32"/>
                <w:szCs w:val="32"/>
              </w:rPr>
            </w:pPr>
            <w:r w:rsidRPr="00DA654D">
              <w:rPr>
                <w:rStyle w:val="FontStyle15"/>
                <w:b w:val="0"/>
                <w:sz w:val="32"/>
                <w:szCs w:val="32"/>
              </w:rPr>
              <w:t xml:space="preserve"> </w:t>
            </w:r>
            <w:r w:rsidR="001D5D90" w:rsidRPr="00DA654D">
              <w:rPr>
                <w:rStyle w:val="FontStyle15"/>
                <w:b w:val="0"/>
                <w:sz w:val="32"/>
                <w:szCs w:val="32"/>
              </w:rPr>
              <w:t xml:space="preserve">В.А. </w:t>
            </w:r>
            <w:proofErr w:type="spellStart"/>
            <w:r w:rsidR="001D5D90" w:rsidRPr="00DA654D">
              <w:rPr>
                <w:rStyle w:val="FontStyle15"/>
                <w:b w:val="0"/>
                <w:sz w:val="32"/>
                <w:szCs w:val="32"/>
              </w:rPr>
              <w:t>Дамдинцурунов</w:t>
            </w:r>
            <w:proofErr w:type="spellEnd"/>
          </w:p>
          <w:p w:rsidR="00FE1BD4" w:rsidRPr="00DA654D" w:rsidRDefault="00FE1BD4" w:rsidP="00FE1BD4">
            <w:pPr>
              <w:rPr>
                <w:rStyle w:val="FontStyle15"/>
                <w:b w:val="0"/>
                <w:sz w:val="32"/>
                <w:szCs w:val="32"/>
              </w:rPr>
            </w:pPr>
          </w:p>
          <w:p w:rsidR="00DA654D" w:rsidRPr="00DA654D" w:rsidRDefault="0082156C" w:rsidP="00DA654D">
            <w:pPr>
              <w:rPr>
                <w:noProof/>
                <w:sz w:val="32"/>
                <w:szCs w:val="32"/>
                <w:lang w:eastAsia="ru-RU"/>
              </w:rPr>
            </w:pPr>
            <w:proofErr w:type="gramStart"/>
            <w:r w:rsidRPr="00DA654D">
              <w:rPr>
                <w:rStyle w:val="FontStyle15"/>
                <w:b w:val="0"/>
                <w:sz w:val="32"/>
                <w:szCs w:val="32"/>
              </w:rPr>
              <w:t>«</w:t>
            </w:r>
            <w:r w:rsidR="000418C9" w:rsidRPr="00DA654D">
              <w:rPr>
                <w:rStyle w:val="FontStyle15"/>
                <w:b w:val="0"/>
                <w:sz w:val="32"/>
                <w:szCs w:val="32"/>
              </w:rPr>
              <w:t xml:space="preserve">  </w:t>
            </w:r>
            <w:proofErr w:type="gramEnd"/>
            <w:r w:rsidR="000418C9" w:rsidRPr="00DA654D">
              <w:rPr>
                <w:rStyle w:val="FontStyle15"/>
                <w:b w:val="0"/>
                <w:sz w:val="32"/>
                <w:szCs w:val="32"/>
              </w:rPr>
              <w:t xml:space="preserve">        </w:t>
            </w:r>
            <w:r w:rsidRPr="00DA654D">
              <w:rPr>
                <w:rStyle w:val="FontStyle15"/>
                <w:b w:val="0"/>
                <w:sz w:val="32"/>
                <w:szCs w:val="32"/>
              </w:rPr>
              <w:t>»</w:t>
            </w:r>
            <w:r w:rsidR="000418C9" w:rsidRPr="00DA654D">
              <w:rPr>
                <w:rStyle w:val="FontStyle15"/>
                <w:b w:val="0"/>
                <w:sz w:val="32"/>
                <w:szCs w:val="32"/>
              </w:rPr>
              <w:t xml:space="preserve">                              </w:t>
            </w:r>
            <w:r w:rsidR="001D5D90" w:rsidRPr="00DA654D">
              <w:rPr>
                <w:rStyle w:val="FontStyle15"/>
                <w:b w:val="0"/>
                <w:sz w:val="32"/>
                <w:szCs w:val="32"/>
              </w:rPr>
              <w:t xml:space="preserve"> 202</w:t>
            </w:r>
            <w:r w:rsidR="00495B3F" w:rsidRPr="00DA654D">
              <w:rPr>
                <w:rStyle w:val="FontStyle15"/>
                <w:b w:val="0"/>
                <w:sz w:val="32"/>
                <w:szCs w:val="32"/>
              </w:rPr>
              <w:t>5</w:t>
            </w:r>
            <w:r w:rsidR="001D5D90" w:rsidRPr="00DA654D">
              <w:rPr>
                <w:rStyle w:val="FontStyle15"/>
                <w:b w:val="0"/>
                <w:sz w:val="32"/>
                <w:szCs w:val="32"/>
              </w:rPr>
              <w:t xml:space="preserve"> г.</w:t>
            </w:r>
            <w:r w:rsidR="00863C2C" w:rsidRPr="00DA654D">
              <w:rPr>
                <w:rStyle w:val="FontStyle15"/>
                <w:b w:val="0"/>
                <w:sz w:val="32"/>
                <w:szCs w:val="32"/>
                <w:lang w:eastAsia="ru-RU"/>
              </w:rPr>
              <w:t xml:space="preserve"> </w:t>
            </w:r>
          </w:p>
          <w:p w:rsidR="00DA654D" w:rsidRDefault="00DA654D" w:rsidP="00DA654D">
            <w:pPr>
              <w:widowControl w:val="0"/>
              <w:tabs>
                <w:tab w:val="left" w:pos="1140"/>
              </w:tabs>
              <w:ind w:left="-36" w:firstLine="36"/>
              <w:jc w:val="center"/>
              <w:rPr>
                <w:noProof/>
                <w:sz w:val="32"/>
                <w:szCs w:val="32"/>
                <w:lang w:eastAsia="ru-RU"/>
              </w:rPr>
            </w:pPr>
          </w:p>
          <w:p w:rsidR="00DA654D" w:rsidRPr="00DA654D" w:rsidRDefault="00DA654D" w:rsidP="00DA654D">
            <w:pPr>
              <w:widowControl w:val="0"/>
              <w:tabs>
                <w:tab w:val="left" w:pos="1140"/>
              </w:tabs>
              <w:ind w:left="-36" w:firstLine="36"/>
              <w:jc w:val="center"/>
              <w:rPr>
                <w:noProof/>
                <w:sz w:val="32"/>
                <w:szCs w:val="32"/>
                <w:lang w:eastAsia="ru-RU"/>
              </w:rPr>
            </w:pPr>
            <w:r w:rsidRPr="00DA654D">
              <w:rPr>
                <w:noProof/>
                <w:sz w:val="32"/>
                <w:szCs w:val="32"/>
                <w:lang w:eastAsia="ru-RU"/>
              </w:rPr>
              <w:t>СОГЛАСОВАНО</w:t>
            </w:r>
          </w:p>
          <w:p w:rsidR="007A426F" w:rsidRDefault="007A426F" w:rsidP="00DA654D">
            <w:pPr>
              <w:widowControl w:val="0"/>
              <w:jc w:val="center"/>
              <w:rPr>
                <w:noProof/>
                <w:sz w:val="32"/>
                <w:szCs w:val="32"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w:t xml:space="preserve">Член Общественного Совета при Минспорте России, </w:t>
            </w:r>
          </w:p>
          <w:p w:rsidR="00DA654D" w:rsidRPr="00DA654D" w:rsidRDefault="00DA654D" w:rsidP="00DA654D">
            <w:pPr>
              <w:widowControl w:val="0"/>
              <w:jc w:val="center"/>
              <w:rPr>
                <w:noProof/>
                <w:sz w:val="32"/>
                <w:szCs w:val="32"/>
                <w:lang w:eastAsia="ru-RU"/>
              </w:rPr>
            </w:pPr>
            <w:r w:rsidRPr="00DA654D">
              <w:rPr>
                <w:noProof/>
                <w:sz w:val="32"/>
                <w:szCs w:val="32"/>
                <w:lang w:eastAsia="ru-RU"/>
              </w:rPr>
              <w:t xml:space="preserve">Директор </w:t>
            </w:r>
            <w:r w:rsidRPr="00DA654D">
              <w:rPr>
                <w:sz w:val="32"/>
                <w:szCs w:val="32"/>
                <w:lang w:eastAsia="en-US"/>
              </w:rPr>
              <w:t>Центра «</w:t>
            </w:r>
            <w:proofErr w:type="spellStart"/>
            <w:r w:rsidRPr="00DA654D">
              <w:rPr>
                <w:sz w:val="32"/>
                <w:szCs w:val="32"/>
                <w:lang w:eastAsia="en-US"/>
              </w:rPr>
              <w:t>Пересвет</w:t>
            </w:r>
            <w:proofErr w:type="spellEnd"/>
            <w:r w:rsidRPr="00DA654D">
              <w:rPr>
                <w:sz w:val="32"/>
                <w:szCs w:val="32"/>
                <w:lang w:eastAsia="en-US"/>
              </w:rPr>
              <w:t>»</w:t>
            </w:r>
            <w:r w:rsidR="00CF584E">
              <w:rPr>
                <w:sz w:val="32"/>
                <w:szCs w:val="32"/>
                <w:lang w:eastAsia="en-US"/>
              </w:rPr>
              <w:t xml:space="preserve"> </w:t>
            </w:r>
          </w:p>
          <w:p w:rsidR="00DA654D" w:rsidRPr="00DA654D" w:rsidRDefault="00DA654D" w:rsidP="00DA654D">
            <w:pPr>
              <w:widowControl w:val="0"/>
              <w:jc w:val="center"/>
              <w:rPr>
                <w:noProof/>
                <w:sz w:val="32"/>
                <w:szCs w:val="32"/>
                <w:lang w:eastAsia="ru-RU"/>
              </w:rPr>
            </w:pPr>
          </w:p>
          <w:p w:rsidR="00DA654D" w:rsidRPr="00DA654D" w:rsidRDefault="00DA654D" w:rsidP="00DA654D">
            <w:pPr>
              <w:widowControl w:val="0"/>
              <w:jc w:val="right"/>
              <w:rPr>
                <w:noProof/>
                <w:sz w:val="32"/>
                <w:szCs w:val="32"/>
                <w:lang w:eastAsia="ru-RU"/>
              </w:rPr>
            </w:pPr>
            <w:r w:rsidRPr="00DA654D">
              <w:rPr>
                <w:noProof/>
                <w:sz w:val="32"/>
                <w:szCs w:val="32"/>
                <w:lang w:eastAsia="ru-RU"/>
              </w:rPr>
              <w:t>протоиерей</w:t>
            </w:r>
          </w:p>
          <w:p w:rsidR="00DA654D" w:rsidRPr="00DA654D" w:rsidRDefault="00DA654D" w:rsidP="00DA654D">
            <w:pPr>
              <w:widowControl w:val="0"/>
              <w:jc w:val="right"/>
              <w:rPr>
                <w:noProof/>
                <w:sz w:val="32"/>
                <w:szCs w:val="32"/>
                <w:lang w:eastAsia="ru-RU"/>
              </w:rPr>
            </w:pPr>
            <w:r w:rsidRPr="00DA654D">
              <w:rPr>
                <w:noProof/>
                <w:sz w:val="32"/>
                <w:szCs w:val="32"/>
                <w:lang w:eastAsia="ru-RU"/>
              </w:rPr>
              <w:t>Дмитрий Болтрукевич</w:t>
            </w:r>
          </w:p>
          <w:p w:rsidR="00DA654D" w:rsidRPr="00DA654D" w:rsidRDefault="00DA654D" w:rsidP="00DA654D">
            <w:pPr>
              <w:rPr>
                <w:noProof/>
                <w:sz w:val="32"/>
                <w:szCs w:val="32"/>
                <w:lang w:eastAsia="ru-RU"/>
              </w:rPr>
            </w:pPr>
            <w:r w:rsidRPr="00DA654D">
              <w:rPr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F12964" w:rsidRPr="00DA654D" w:rsidRDefault="00DA654D" w:rsidP="00DA654D">
            <w:pPr>
              <w:rPr>
                <w:sz w:val="32"/>
                <w:szCs w:val="32"/>
              </w:rPr>
            </w:pPr>
            <w:r w:rsidRPr="00DA654D">
              <w:rPr>
                <w:noProof/>
                <w:sz w:val="32"/>
                <w:szCs w:val="32"/>
                <w:lang w:eastAsia="ru-RU"/>
              </w:rPr>
              <w:t>«        »                                2025 г.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964" w:rsidRPr="00DA654D" w:rsidRDefault="00F12964" w:rsidP="00DA654D">
            <w:pPr>
              <w:pStyle w:val="Style1"/>
              <w:widowControl/>
              <w:jc w:val="center"/>
              <w:rPr>
                <w:rStyle w:val="FontStyle15"/>
                <w:b w:val="0"/>
                <w:sz w:val="32"/>
                <w:szCs w:val="32"/>
              </w:rPr>
            </w:pPr>
            <w:r w:rsidRPr="00DA654D">
              <w:rPr>
                <w:rStyle w:val="FontStyle15"/>
                <w:b w:val="0"/>
                <w:sz w:val="32"/>
                <w:szCs w:val="32"/>
              </w:rPr>
              <w:t>СОГЛАСОВАНО</w:t>
            </w:r>
          </w:p>
          <w:p w:rsidR="00DA654D" w:rsidRPr="00DA654D" w:rsidRDefault="00DA654D" w:rsidP="00DA654D">
            <w:pPr>
              <w:widowControl w:val="0"/>
              <w:jc w:val="center"/>
              <w:rPr>
                <w:noProof/>
                <w:sz w:val="32"/>
                <w:szCs w:val="28"/>
                <w:lang w:eastAsia="ru-RU"/>
              </w:rPr>
            </w:pPr>
            <w:r w:rsidRPr="00DA654D">
              <w:rPr>
                <w:noProof/>
                <w:sz w:val="32"/>
                <w:szCs w:val="28"/>
                <w:lang w:eastAsia="ru-RU"/>
              </w:rPr>
              <w:t>Председатель Патриаршей комиссии по вопросам физической культуры и спорта Русской Православной Церкви</w:t>
            </w:r>
          </w:p>
          <w:p w:rsidR="00DA654D" w:rsidRDefault="00DA654D" w:rsidP="00DA654D">
            <w:pPr>
              <w:widowControl w:val="0"/>
              <w:jc w:val="center"/>
              <w:rPr>
                <w:noProof/>
                <w:sz w:val="32"/>
                <w:szCs w:val="28"/>
                <w:lang w:eastAsia="ru-RU"/>
              </w:rPr>
            </w:pPr>
          </w:p>
          <w:p w:rsidR="00DA654D" w:rsidRDefault="00DA654D" w:rsidP="00DA654D">
            <w:pPr>
              <w:widowControl w:val="0"/>
              <w:jc w:val="right"/>
              <w:rPr>
                <w:noProof/>
                <w:sz w:val="32"/>
                <w:szCs w:val="28"/>
                <w:lang w:eastAsia="ru-RU"/>
              </w:rPr>
            </w:pPr>
            <w:r>
              <w:rPr>
                <w:noProof/>
                <w:sz w:val="32"/>
                <w:szCs w:val="28"/>
                <w:lang w:eastAsia="ru-RU"/>
              </w:rPr>
              <w:t>М</w:t>
            </w:r>
            <w:r w:rsidRPr="00DA654D">
              <w:rPr>
                <w:noProof/>
                <w:sz w:val="32"/>
                <w:szCs w:val="28"/>
                <w:lang w:eastAsia="ru-RU"/>
              </w:rPr>
              <w:t>итрополит Мурманский и Мончегорский</w:t>
            </w:r>
            <w:r>
              <w:rPr>
                <w:noProof/>
                <w:sz w:val="32"/>
                <w:szCs w:val="28"/>
                <w:lang w:eastAsia="ru-RU"/>
              </w:rPr>
              <w:t xml:space="preserve"> </w:t>
            </w:r>
          </w:p>
          <w:p w:rsidR="00DA654D" w:rsidRPr="00DA654D" w:rsidRDefault="00DA654D" w:rsidP="00DA654D">
            <w:pPr>
              <w:widowControl w:val="0"/>
              <w:jc w:val="right"/>
              <w:rPr>
                <w:noProof/>
                <w:sz w:val="32"/>
                <w:szCs w:val="28"/>
                <w:lang w:eastAsia="ru-RU"/>
              </w:rPr>
            </w:pPr>
            <w:r w:rsidRPr="00DA654D">
              <w:rPr>
                <w:noProof/>
                <w:sz w:val="32"/>
                <w:szCs w:val="28"/>
                <w:lang w:eastAsia="ru-RU"/>
              </w:rPr>
              <w:t>Митрофан</w:t>
            </w:r>
          </w:p>
          <w:p w:rsidR="00F719EC" w:rsidRDefault="0082156C" w:rsidP="000418C9">
            <w:pPr>
              <w:pStyle w:val="Style1"/>
              <w:widowControl/>
              <w:rPr>
                <w:bCs/>
                <w:sz w:val="32"/>
                <w:szCs w:val="32"/>
              </w:rPr>
            </w:pPr>
            <w:proofErr w:type="gramStart"/>
            <w:r w:rsidRPr="00DA654D">
              <w:rPr>
                <w:rStyle w:val="FontStyle15"/>
                <w:b w:val="0"/>
                <w:sz w:val="32"/>
                <w:szCs w:val="32"/>
              </w:rPr>
              <w:t>«</w:t>
            </w:r>
            <w:r w:rsidR="000418C9" w:rsidRPr="00DA654D">
              <w:rPr>
                <w:rStyle w:val="FontStyle15"/>
                <w:b w:val="0"/>
                <w:sz w:val="32"/>
                <w:szCs w:val="32"/>
              </w:rPr>
              <w:t xml:space="preserve">  </w:t>
            </w:r>
            <w:proofErr w:type="gramEnd"/>
            <w:r w:rsidR="000418C9" w:rsidRPr="00DA654D">
              <w:rPr>
                <w:rStyle w:val="FontStyle15"/>
                <w:b w:val="0"/>
                <w:sz w:val="32"/>
                <w:szCs w:val="32"/>
              </w:rPr>
              <w:t xml:space="preserve">          </w:t>
            </w:r>
            <w:r w:rsidR="002B7DE4" w:rsidRPr="00DA654D">
              <w:rPr>
                <w:rStyle w:val="FontStyle15"/>
                <w:b w:val="0"/>
                <w:sz w:val="32"/>
                <w:szCs w:val="32"/>
              </w:rPr>
              <w:t>»</w:t>
            </w:r>
            <w:r w:rsidRPr="00DA654D">
              <w:rPr>
                <w:rStyle w:val="FontStyle15"/>
                <w:b w:val="0"/>
                <w:sz w:val="32"/>
                <w:szCs w:val="32"/>
              </w:rPr>
              <w:t xml:space="preserve"> </w:t>
            </w:r>
            <w:r w:rsidR="000418C9" w:rsidRPr="00DA654D">
              <w:rPr>
                <w:rStyle w:val="FontStyle15"/>
                <w:b w:val="0"/>
                <w:sz w:val="32"/>
                <w:szCs w:val="32"/>
              </w:rPr>
              <w:t xml:space="preserve">                              </w:t>
            </w:r>
            <w:r w:rsidR="00F12964" w:rsidRPr="00DA654D">
              <w:rPr>
                <w:rStyle w:val="FontStyle15"/>
                <w:b w:val="0"/>
                <w:sz w:val="32"/>
                <w:szCs w:val="32"/>
              </w:rPr>
              <w:t>202</w:t>
            </w:r>
            <w:r w:rsidR="00495B3F" w:rsidRPr="00DA654D">
              <w:rPr>
                <w:rStyle w:val="FontStyle15"/>
                <w:b w:val="0"/>
                <w:sz w:val="32"/>
                <w:szCs w:val="32"/>
              </w:rPr>
              <w:t>5</w:t>
            </w:r>
            <w:r w:rsidRPr="00DA654D">
              <w:rPr>
                <w:rStyle w:val="FontStyle15"/>
                <w:b w:val="0"/>
                <w:sz w:val="32"/>
                <w:szCs w:val="32"/>
              </w:rPr>
              <w:t xml:space="preserve"> </w:t>
            </w:r>
            <w:r w:rsidR="00F12964" w:rsidRPr="00DA654D">
              <w:rPr>
                <w:rStyle w:val="FontStyle15"/>
                <w:b w:val="0"/>
                <w:sz w:val="32"/>
                <w:szCs w:val="32"/>
              </w:rPr>
              <w:t>г.</w:t>
            </w:r>
          </w:p>
          <w:p w:rsidR="00F719EC" w:rsidRPr="00F719EC" w:rsidRDefault="00F719EC" w:rsidP="00F719EC">
            <w:pPr>
              <w:rPr>
                <w:lang w:eastAsia="ru-RU"/>
              </w:rPr>
            </w:pPr>
          </w:p>
          <w:p w:rsidR="00F719EC" w:rsidRPr="00DA654D" w:rsidRDefault="00F719EC" w:rsidP="00F719EC">
            <w:pPr>
              <w:widowControl w:val="0"/>
              <w:tabs>
                <w:tab w:val="left" w:pos="1140"/>
              </w:tabs>
              <w:ind w:left="-36" w:firstLine="36"/>
              <w:jc w:val="center"/>
              <w:rPr>
                <w:noProof/>
                <w:sz w:val="32"/>
                <w:szCs w:val="32"/>
                <w:lang w:eastAsia="ru-RU"/>
              </w:rPr>
            </w:pPr>
            <w:r w:rsidRPr="00DA654D">
              <w:rPr>
                <w:noProof/>
                <w:sz w:val="32"/>
                <w:szCs w:val="32"/>
                <w:lang w:eastAsia="ru-RU"/>
              </w:rPr>
              <w:t>СОГЛАСОВАНО</w:t>
            </w:r>
          </w:p>
          <w:p w:rsidR="00F12964" w:rsidRDefault="00F719EC" w:rsidP="00F719EC">
            <w:pPr>
              <w:ind w:firstLine="708"/>
              <w:jc w:val="center"/>
              <w:rPr>
                <w:noProof/>
                <w:sz w:val="32"/>
                <w:szCs w:val="32"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w:t>Лидер Движения «Сорок Сороков»</w:t>
            </w:r>
          </w:p>
          <w:p w:rsidR="00F719EC" w:rsidRDefault="00F719EC" w:rsidP="00F719EC">
            <w:pPr>
              <w:ind w:firstLine="708"/>
              <w:jc w:val="center"/>
              <w:rPr>
                <w:noProof/>
                <w:sz w:val="32"/>
                <w:szCs w:val="32"/>
                <w:lang w:eastAsia="ru-RU"/>
              </w:rPr>
            </w:pPr>
          </w:p>
          <w:p w:rsidR="00F719EC" w:rsidRDefault="00F719EC" w:rsidP="00F719EC">
            <w:pPr>
              <w:ind w:firstLine="708"/>
              <w:jc w:val="center"/>
              <w:rPr>
                <w:noProof/>
                <w:sz w:val="32"/>
                <w:szCs w:val="32"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w:t>А.Б. Кормухин</w:t>
            </w:r>
          </w:p>
          <w:p w:rsidR="00F719EC" w:rsidRDefault="00F719EC" w:rsidP="00F719EC">
            <w:pPr>
              <w:rPr>
                <w:noProof/>
                <w:sz w:val="32"/>
                <w:szCs w:val="32"/>
                <w:lang w:eastAsia="ru-RU"/>
              </w:rPr>
            </w:pPr>
          </w:p>
          <w:p w:rsidR="00F719EC" w:rsidRPr="00F719EC" w:rsidRDefault="00F719EC" w:rsidP="00F719EC">
            <w:pPr>
              <w:rPr>
                <w:lang w:eastAsia="ru-RU"/>
              </w:rPr>
            </w:pPr>
            <w:r w:rsidRPr="00DA654D">
              <w:rPr>
                <w:noProof/>
                <w:sz w:val="32"/>
                <w:szCs w:val="32"/>
                <w:lang w:eastAsia="ru-RU"/>
              </w:rPr>
              <w:t>«        »                                2025 г.</w:t>
            </w:r>
          </w:p>
        </w:tc>
      </w:tr>
      <w:tr w:rsidR="00F12964" w:rsidRPr="00F12964" w:rsidTr="00DA654D">
        <w:trPr>
          <w:gridBefore w:val="1"/>
          <w:wBefore w:w="729" w:type="dxa"/>
          <w:trHeight w:val="76"/>
        </w:trPr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964" w:rsidRPr="00F12964" w:rsidRDefault="00F12964" w:rsidP="00FE1BD4">
            <w:pPr>
              <w:rPr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F12964" w:rsidRPr="00F12964" w:rsidRDefault="00F12964" w:rsidP="00FE1BD4"/>
        </w:tc>
      </w:tr>
    </w:tbl>
    <w:p w:rsidR="001E0FC1" w:rsidRPr="00FE1BD4" w:rsidRDefault="00495B3F" w:rsidP="00FE1BD4">
      <w:pPr>
        <w:widowControl w:val="0"/>
        <w:jc w:val="center"/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>РЕГЛАМЕНТ</w:t>
      </w:r>
    </w:p>
    <w:p w:rsidR="001351F5" w:rsidRPr="0048323D" w:rsidRDefault="001E0FC1" w:rsidP="00DA654D">
      <w:pPr>
        <w:widowControl w:val="0"/>
        <w:ind w:left="-454"/>
        <w:jc w:val="center"/>
        <w:rPr>
          <w:rFonts w:eastAsia="Times New Roman CYR"/>
          <w:b/>
          <w:bCs/>
          <w:sz w:val="44"/>
          <w:szCs w:val="44"/>
        </w:rPr>
      </w:pPr>
      <w:r w:rsidRPr="0048323D">
        <w:rPr>
          <w:b/>
          <w:noProof/>
          <w:sz w:val="44"/>
          <w:szCs w:val="44"/>
          <w:lang w:eastAsia="ru-RU"/>
        </w:rPr>
        <w:t>проведени</w:t>
      </w:r>
      <w:r w:rsidR="00A50B2D">
        <w:rPr>
          <w:b/>
          <w:noProof/>
          <w:sz w:val="44"/>
          <w:szCs w:val="44"/>
          <w:lang w:eastAsia="ru-RU"/>
        </w:rPr>
        <w:t>я</w:t>
      </w:r>
      <w:r w:rsidR="0048323D" w:rsidRPr="0048323D">
        <w:rPr>
          <w:b/>
          <w:sz w:val="44"/>
          <w:szCs w:val="44"/>
          <w:lang w:eastAsia="ru-RU"/>
        </w:rPr>
        <w:t>Всероссийских соревнований</w:t>
      </w:r>
      <w:r w:rsidR="00681AD9">
        <w:rPr>
          <w:b/>
          <w:sz w:val="44"/>
          <w:szCs w:val="44"/>
          <w:lang w:eastAsia="ru-RU"/>
        </w:rPr>
        <w:t xml:space="preserve"> </w:t>
      </w:r>
      <w:r w:rsidR="0048323D" w:rsidRPr="0048323D">
        <w:rPr>
          <w:b/>
          <w:sz w:val="44"/>
          <w:szCs w:val="44"/>
          <w:lang w:eastAsia="ru-RU"/>
        </w:rPr>
        <w:t xml:space="preserve">по армейскому рукопашному бою </w:t>
      </w:r>
      <w:r w:rsidR="00374350" w:rsidRPr="00374350">
        <w:rPr>
          <w:b/>
          <w:bCs/>
          <w:sz w:val="44"/>
          <w:szCs w:val="44"/>
        </w:rPr>
        <w:t xml:space="preserve">среди </w:t>
      </w:r>
      <w:r w:rsidR="00DA654D">
        <w:rPr>
          <w:b/>
          <w:bCs/>
          <w:sz w:val="44"/>
          <w:szCs w:val="44"/>
        </w:rPr>
        <w:t xml:space="preserve">юношей на кубок Святого монаха Александра </w:t>
      </w:r>
      <w:proofErr w:type="spellStart"/>
      <w:r w:rsidR="00DA654D">
        <w:rPr>
          <w:b/>
          <w:bCs/>
          <w:sz w:val="44"/>
          <w:szCs w:val="44"/>
        </w:rPr>
        <w:t>Пересвета</w:t>
      </w:r>
      <w:proofErr w:type="spellEnd"/>
    </w:p>
    <w:p w:rsidR="00614540" w:rsidRPr="00FE1BD4" w:rsidRDefault="00A22AAC" w:rsidP="00A22AAC">
      <w:pPr>
        <w:widowControl w:val="0"/>
        <w:ind w:left="-454"/>
        <w:jc w:val="center"/>
        <w:rPr>
          <w:rFonts w:eastAsia="Times New Roman CYR"/>
          <w:bCs/>
          <w:i/>
          <w:sz w:val="32"/>
          <w:szCs w:val="32"/>
        </w:rPr>
      </w:pPr>
      <w:r w:rsidRPr="00FE1BD4">
        <w:rPr>
          <w:rFonts w:eastAsia="Times New Roman CYR"/>
          <w:bCs/>
          <w:i/>
          <w:sz w:val="32"/>
          <w:szCs w:val="32"/>
        </w:rPr>
        <w:t xml:space="preserve">(номер – код вида спорта 1220001122, </w:t>
      </w:r>
    </w:p>
    <w:p w:rsidR="00A22AAC" w:rsidRPr="00614540" w:rsidRDefault="00A22AAC" w:rsidP="00A22AAC">
      <w:pPr>
        <w:widowControl w:val="0"/>
        <w:ind w:left="-454"/>
        <w:jc w:val="center"/>
        <w:rPr>
          <w:rFonts w:eastAsia="Times New Roman CYR"/>
          <w:bCs/>
          <w:sz w:val="32"/>
          <w:szCs w:val="32"/>
        </w:rPr>
      </w:pPr>
      <w:r w:rsidRPr="00FE1BD4">
        <w:rPr>
          <w:rFonts w:eastAsia="Times New Roman CYR"/>
          <w:bCs/>
          <w:i/>
          <w:sz w:val="32"/>
          <w:szCs w:val="32"/>
        </w:rPr>
        <w:t>номер соревнований в ЕКП –</w:t>
      </w:r>
      <w:r w:rsidR="00495B3F">
        <w:rPr>
          <w:rFonts w:eastAsia="Times New Roman CYR"/>
          <w:bCs/>
          <w:i/>
          <w:sz w:val="32"/>
          <w:szCs w:val="32"/>
        </w:rPr>
        <w:t>25-1309 и 25-1310</w:t>
      </w:r>
      <w:r w:rsidRPr="00FE1BD4">
        <w:rPr>
          <w:rFonts w:eastAsia="Times New Roman CYR"/>
          <w:bCs/>
          <w:i/>
          <w:sz w:val="32"/>
          <w:szCs w:val="32"/>
        </w:rPr>
        <w:t>)</w:t>
      </w:r>
    </w:p>
    <w:p w:rsidR="00071E42" w:rsidRPr="00071E42" w:rsidRDefault="00071E42" w:rsidP="00787077">
      <w:pPr>
        <w:widowControl w:val="0"/>
        <w:ind w:left="-454"/>
        <w:jc w:val="center"/>
        <w:rPr>
          <w:rFonts w:eastAsia="Times New Roman CYR"/>
          <w:b/>
          <w:bCs/>
          <w:sz w:val="32"/>
          <w:szCs w:val="32"/>
        </w:rPr>
      </w:pPr>
    </w:p>
    <w:p w:rsidR="00716E4D" w:rsidRDefault="00E84B51" w:rsidP="001351F5">
      <w:pPr>
        <w:rPr>
          <w:b/>
          <w:bCs/>
          <w:color w:val="FF0000"/>
          <w:sz w:val="22"/>
          <w:szCs w:val="22"/>
        </w:rPr>
      </w:pPr>
      <w:r w:rsidRPr="00071E42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50165</wp:posOffset>
            </wp:positionV>
            <wp:extent cx="2080260" cy="208026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E4D" w:rsidRDefault="00716E4D">
      <w:pPr>
        <w:ind w:left="900" w:hanging="360"/>
        <w:jc w:val="center"/>
        <w:rPr>
          <w:b/>
          <w:bCs/>
          <w:color w:val="FF0000"/>
          <w:sz w:val="22"/>
          <w:szCs w:val="22"/>
        </w:rPr>
      </w:pPr>
    </w:p>
    <w:p w:rsidR="00716E4D" w:rsidRDefault="00716E4D">
      <w:pPr>
        <w:ind w:left="900" w:hanging="360"/>
        <w:jc w:val="center"/>
        <w:rPr>
          <w:b/>
          <w:bCs/>
          <w:color w:val="FF0000"/>
          <w:sz w:val="22"/>
          <w:szCs w:val="22"/>
        </w:rPr>
      </w:pPr>
    </w:p>
    <w:p w:rsidR="00716E4D" w:rsidRDefault="00716E4D" w:rsidP="00210E69">
      <w:pPr>
        <w:ind w:left="360" w:hanging="360"/>
        <w:jc w:val="center"/>
        <w:rPr>
          <w:b/>
          <w:bCs/>
          <w:color w:val="FF0000"/>
          <w:sz w:val="22"/>
          <w:szCs w:val="22"/>
        </w:rPr>
      </w:pPr>
    </w:p>
    <w:p w:rsidR="00667527" w:rsidRDefault="00667527">
      <w:pPr>
        <w:ind w:left="900" w:hanging="360"/>
        <w:jc w:val="center"/>
        <w:rPr>
          <w:b/>
          <w:bCs/>
          <w:color w:val="FF0000"/>
          <w:sz w:val="22"/>
          <w:szCs w:val="22"/>
        </w:rPr>
      </w:pPr>
    </w:p>
    <w:p w:rsidR="003F4CC6" w:rsidRDefault="003F4CC6">
      <w:pPr>
        <w:ind w:left="900" w:hanging="360"/>
        <w:jc w:val="center"/>
        <w:rPr>
          <w:b/>
          <w:bCs/>
          <w:color w:val="FF0000"/>
          <w:sz w:val="22"/>
          <w:szCs w:val="22"/>
        </w:rPr>
      </w:pPr>
    </w:p>
    <w:p w:rsidR="001351F5" w:rsidRDefault="001351F5" w:rsidP="001351F5">
      <w:pPr>
        <w:rPr>
          <w:bCs/>
          <w:sz w:val="32"/>
          <w:szCs w:val="32"/>
        </w:rPr>
      </w:pPr>
    </w:p>
    <w:p w:rsidR="001351F5" w:rsidRDefault="001351F5" w:rsidP="001351F5">
      <w:pPr>
        <w:rPr>
          <w:bCs/>
          <w:sz w:val="32"/>
          <w:szCs w:val="32"/>
        </w:rPr>
      </w:pPr>
    </w:p>
    <w:p w:rsidR="000E6FDC" w:rsidRDefault="000E6FDC" w:rsidP="001351F5">
      <w:pPr>
        <w:rPr>
          <w:bCs/>
          <w:sz w:val="32"/>
          <w:szCs w:val="32"/>
        </w:rPr>
      </w:pPr>
    </w:p>
    <w:p w:rsidR="00A22AAC" w:rsidRDefault="00A22AAC" w:rsidP="001351F5">
      <w:pPr>
        <w:rPr>
          <w:bCs/>
          <w:sz w:val="32"/>
          <w:szCs w:val="32"/>
        </w:rPr>
      </w:pPr>
    </w:p>
    <w:p w:rsidR="001D5D90" w:rsidRDefault="001D5D90" w:rsidP="001351F5">
      <w:pPr>
        <w:rPr>
          <w:bCs/>
          <w:sz w:val="32"/>
          <w:szCs w:val="32"/>
        </w:rPr>
      </w:pPr>
    </w:p>
    <w:p w:rsidR="00C179E4" w:rsidRDefault="00C179E4" w:rsidP="001351F5">
      <w:pPr>
        <w:rPr>
          <w:bCs/>
          <w:sz w:val="32"/>
          <w:szCs w:val="32"/>
        </w:rPr>
      </w:pPr>
    </w:p>
    <w:p w:rsidR="00741A07" w:rsidRDefault="00DA654D" w:rsidP="00FE1BD4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Мытищи</w:t>
      </w:r>
      <w:r w:rsidR="0082156C">
        <w:rPr>
          <w:bCs/>
          <w:sz w:val="32"/>
          <w:szCs w:val="32"/>
        </w:rPr>
        <w:t xml:space="preserve"> </w:t>
      </w:r>
      <w:r w:rsidR="001351F5" w:rsidRPr="00FE1BD4">
        <w:rPr>
          <w:bCs/>
          <w:sz w:val="32"/>
          <w:szCs w:val="32"/>
        </w:rPr>
        <w:t xml:space="preserve">- </w:t>
      </w:r>
      <w:r w:rsidR="00B75B16" w:rsidRPr="00FE1BD4">
        <w:rPr>
          <w:bCs/>
          <w:sz w:val="32"/>
          <w:szCs w:val="32"/>
        </w:rPr>
        <w:t>202</w:t>
      </w:r>
      <w:r w:rsidR="00495B3F">
        <w:rPr>
          <w:bCs/>
          <w:sz w:val="32"/>
          <w:szCs w:val="32"/>
        </w:rPr>
        <w:t>5</w:t>
      </w:r>
      <w:r w:rsidR="00667527" w:rsidRPr="00FE1BD4">
        <w:rPr>
          <w:bCs/>
          <w:sz w:val="32"/>
          <w:szCs w:val="32"/>
        </w:rPr>
        <w:t xml:space="preserve"> г</w:t>
      </w:r>
      <w:r w:rsidR="00FE1BD4" w:rsidRPr="00FE1BD4">
        <w:rPr>
          <w:bCs/>
          <w:sz w:val="32"/>
          <w:szCs w:val="32"/>
        </w:rPr>
        <w:t>од</w:t>
      </w:r>
      <w:r w:rsidR="000418C9">
        <w:rPr>
          <w:bCs/>
          <w:sz w:val="32"/>
          <w:szCs w:val="32"/>
        </w:rPr>
        <w:t>,</w:t>
      </w:r>
    </w:p>
    <w:p w:rsidR="000418C9" w:rsidRDefault="000418C9" w:rsidP="00FE1BD4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Московская область</w:t>
      </w:r>
    </w:p>
    <w:p w:rsidR="00614540" w:rsidRPr="00614540" w:rsidRDefault="00FE1BD4" w:rsidP="00614540">
      <w:pPr>
        <w:ind w:firstLine="540"/>
        <w:jc w:val="center"/>
        <w:rPr>
          <w:noProof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 xml:space="preserve">. </w:t>
      </w:r>
      <w:r w:rsidR="00614540" w:rsidRPr="00614540">
        <w:rPr>
          <w:b/>
          <w:sz w:val="28"/>
          <w:szCs w:val="28"/>
        </w:rPr>
        <w:t>ОБЩИЕ ПОЛОЖЕНИЯ</w:t>
      </w:r>
    </w:p>
    <w:p w:rsidR="00614540" w:rsidRPr="00A50B2D" w:rsidRDefault="00614540" w:rsidP="00495B3F">
      <w:pPr>
        <w:widowControl w:val="0"/>
        <w:ind w:firstLine="709"/>
        <w:jc w:val="both"/>
        <w:rPr>
          <w:rFonts w:eastAsia="Times New Roman CYR"/>
          <w:bCs/>
          <w:sz w:val="28"/>
          <w:szCs w:val="28"/>
        </w:rPr>
      </w:pPr>
      <w:r w:rsidRPr="00614540">
        <w:rPr>
          <w:noProof/>
          <w:sz w:val="28"/>
          <w:szCs w:val="28"/>
          <w:lang w:eastAsia="ru-RU"/>
        </w:rPr>
        <w:t xml:space="preserve">Официальное спортивное </w:t>
      </w:r>
      <w:r w:rsidRPr="00495B3F">
        <w:rPr>
          <w:noProof/>
          <w:sz w:val="28"/>
          <w:szCs w:val="28"/>
          <w:lang w:eastAsia="ru-RU"/>
        </w:rPr>
        <w:t xml:space="preserve">мероприятие – </w:t>
      </w:r>
      <w:bookmarkStart w:id="0" w:name="_Hlk144977653"/>
      <w:r w:rsidRPr="00495B3F">
        <w:rPr>
          <w:rFonts w:eastAsia="Times New Roman CYR"/>
          <w:bCs/>
          <w:sz w:val="28"/>
          <w:szCs w:val="28"/>
        </w:rPr>
        <w:t xml:space="preserve">Всероссийские соревнования по армейскому рукопашному бою </w:t>
      </w:r>
      <w:bookmarkEnd w:id="0"/>
      <w:r w:rsidR="00DA654D" w:rsidRPr="00DA654D">
        <w:rPr>
          <w:bCs/>
          <w:sz w:val="28"/>
          <w:szCs w:val="28"/>
        </w:rPr>
        <w:t xml:space="preserve">среди юношей на кубок Святого монаха Александра </w:t>
      </w:r>
      <w:proofErr w:type="spellStart"/>
      <w:r w:rsidR="00DA654D" w:rsidRPr="00DA654D">
        <w:rPr>
          <w:bCs/>
          <w:sz w:val="28"/>
          <w:szCs w:val="28"/>
        </w:rPr>
        <w:t>Пересвета</w:t>
      </w:r>
      <w:proofErr w:type="spellEnd"/>
      <w:r w:rsidR="00747624">
        <w:rPr>
          <w:bCs/>
          <w:sz w:val="28"/>
          <w:szCs w:val="28"/>
        </w:rPr>
        <w:t xml:space="preserve"> </w:t>
      </w:r>
      <w:r w:rsidRPr="00495B3F">
        <w:rPr>
          <w:rFonts w:eastAsia="Times New Roman CYR"/>
          <w:bCs/>
          <w:sz w:val="28"/>
          <w:szCs w:val="28"/>
        </w:rPr>
        <w:t>(далее</w:t>
      </w:r>
      <w:r w:rsidRPr="00614540">
        <w:rPr>
          <w:rFonts w:eastAsia="Times New Roman CYR"/>
          <w:bCs/>
          <w:sz w:val="28"/>
          <w:szCs w:val="28"/>
        </w:rPr>
        <w:t xml:space="preserve"> - соревнования) проводятся в соответствии Единым календарным планом межрегиональных, всероссийских и международных физкультурных мероприятий и спортивных мероприятий на 202</w:t>
      </w:r>
      <w:r w:rsidR="00495B3F">
        <w:rPr>
          <w:rFonts w:eastAsia="Times New Roman CYR"/>
          <w:bCs/>
          <w:sz w:val="28"/>
          <w:szCs w:val="28"/>
        </w:rPr>
        <w:t>5</w:t>
      </w:r>
      <w:r w:rsidRPr="00614540">
        <w:rPr>
          <w:rFonts w:eastAsia="Times New Roman CYR"/>
          <w:bCs/>
          <w:sz w:val="28"/>
          <w:szCs w:val="28"/>
        </w:rPr>
        <w:t xml:space="preserve"> год (далее ЕКП) (номер соревнований в ЕКП </w:t>
      </w:r>
      <w:r w:rsidR="00495B3F">
        <w:rPr>
          <w:rFonts w:eastAsia="Times New Roman CYR"/>
          <w:bCs/>
          <w:sz w:val="28"/>
          <w:szCs w:val="28"/>
        </w:rPr>
        <w:t>25-13</w:t>
      </w:r>
      <w:r w:rsidR="00DA654D">
        <w:rPr>
          <w:rFonts w:eastAsia="Times New Roman CYR"/>
          <w:bCs/>
          <w:sz w:val="28"/>
          <w:szCs w:val="28"/>
        </w:rPr>
        <w:t>15</w:t>
      </w:r>
      <w:r w:rsidRPr="00614540">
        <w:rPr>
          <w:rFonts w:eastAsia="Times New Roman CYR"/>
          <w:bCs/>
          <w:sz w:val="28"/>
          <w:szCs w:val="28"/>
        </w:rPr>
        <w:t>), План-календарем основных физкультурных и спортивных мероприятий Спортивной федерации армейского рукопашного боя России на 202</w:t>
      </w:r>
      <w:r w:rsidR="00495B3F">
        <w:rPr>
          <w:rFonts w:eastAsia="Times New Roman CYR"/>
          <w:bCs/>
          <w:sz w:val="28"/>
          <w:szCs w:val="28"/>
        </w:rPr>
        <w:t>5</w:t>
      </w:r>
      <w:r w:rsidRPr="00614540">
        <w:rPr>
          <w:rFonts w:eastAsia="Times New Roman CYR"/>
          <w:bCs/>
          <w:sz w:val="28"/>
          <w:szCs w:val="28"/>
        </w:rPr>
        <w:t xml:space="preserve"> год, </w:t>
      </w:r>
      <w:r w:rsidRPr="00614540">
        <w:rPr>
          <w:rFonts w:eastAsia="Calibri"/>
          <w:sz w:val="28"/>
          <w:szCs w:val="28"/>
          <w:lang w:eastAsia="en-US"/>
        </w:rPr>
        <w:t>согласованных Управлением физической подготовки и спорта Вооруженных Сил Российской Федерации</w:t>
      </w:r>
      <w:r w:rsidRPr="00A50B2D">
        <w:rPr>
          <w:rFonts w:eastAsia="Times New Roman CYR"/>
          <w:bCs/>
          <w:sz w:val="28"/>
          <w:szCs w:val="28"/>
        </w:rPr>
        <w:t>.</w:t>
      </w:r>
    </w:p>
    <w:p w:rsidR="00FE1BD4" w:rsidRDefault="00641352" w:rsidP="001F738A">
      <w:pPr>
        <w:widowControl w:val="0"/>
        <w:ind w:firstLine="709"/>
        <w:rPr>
          <w:rFonts w:eastAsia="Times New Roman CYR"/>
          <w:bCs/>
          <w:sz w:val="28"/>
          <w:szCs w:val="28"/>
        </w:rPr>
      </w:pPr>
      <w:r>
        <w:rPr>
          <w:b/>
          <w:sz w:val="28"/>
          <w:szCs w:val="28"/>
        </w:rPr>
        <w:t>Ц</w:t>
      </w:r>
      <w:r w:rsidR="001F738A">
        <w:rPr>
          <w:b/>
          <w:sz w:val="28"/>
          <w:szCs w:val="28"/>
        </w:rPr>
        <w:t>ели и задачи соревнований:</w:t>
      </w:r>
    </w:p>
    <w:p w:rsidR="00DA654D" w:rsidRPr="00614540" w:rsidRDefault="00DA654D" w:rsidP="00DA654D">
      <w:pPr>
        <w:widowControl w:val="0"/>
        <w:ind w:firstLine="567"/>
        <w:jc w:val="both"/>
        <w:rPr>
          <w:rFonts w:eastAsia="Times New Roman CYR"/>
          <w:bCs/>
          <w:sz w:val="28"/>
          <w:szCs w:val="28"/>
        </w:rPr>
      </w:pPr>
      <w:r>
        <w:rPr>
          <w:rFonts w:eastAsia="Times New Roman CYR"/>
          <w:bCs/>
          <w:sz w:val="28"/>
          <w:szCs w:val="28"/>
        </w:rPr>
        <w:t>развития армейского рукопашного боя среди Православной молодежи в Российской Федерации и Православных странах, спортивно-патриотического воспитания молодежи допризывного возраста</w:t>
      </w:r>
      <w:r w:rsidRPr="00614540">
        <w:rPr>
          <w:rFonts w:eastAsia="Times New Roman CYR"/>
          <w:bCs/>
          <w:sz w:val="28"/>
          <w:szCs w:val="28"/>
        </w:rPr>
        <w:t xml:space="preserve">. </w:t>
      </w:r>
    </w:p>
    <w:p w:rsidR="00DA654D" w:rsidRPr="00614540" w:rsidRDefault="00DA654D" w:rsidP="00DA654D">
      <w:pPr>
        <w:widowControl w:val="0"/>
        <w:ind w:firstLine="567"/>
        <w:jc w:val="both"/>
        <w:rPr>
          <w:rFonts w:eastAsia="Times New Roman CYR"/>
          <w:bCs/>
          <w:sz w:val="28"/>
          <w:szCs w:val="28"/>
        </w:rPr>
      </w:pPr>
      <w:r w:rsidRPr="00614540">
        <w:rPr>
          <w:rFonts w:eastAsia="Times New Roman CYR"/>
          <w:bCs/>
          <w:sz w:val="28"/>
          <w:szCs w:val="28"/>
        </w:rPr>
        <w:t xml:space="preserve">Основными задачами </w:t>
      </w:r>
      <w:r>
        <w:rPr>
          <w:rFonts w:eastAsia="Times New Roman CYR"/>
          <w:bCs/>
          <w:sz w:val="28"/>
          <w:szCs w:val="28"/>
        </w:rPr>
        <w:t>Фестиваля</w:t>
      </w:r>
      <w:r w:rsidRPr="00614540">
        <w:rPr>
          <w:rFonts w:eastAsia="Times New Roman CYR"/>
          <w:bCs/>
          <w:sz w:val="28"/>
          <w:szCs w:val="28"/>
        </w:rPr>
        <w:t xml:space="preserve"> является:</w:t>
      </w:r>
    </w:p>
    <w:p w:rsidR="00DA654D" w:rsidRPr="00614540" w:rsidRDefault="00DA654D" w:rsidP="00DA654D">
      <w:pPr>
        <w:widowControl w:val="0"/>
        <w:numPr>
          <w:ilvl w:val="0"/>
          <w:numId w:val="16"/>
        </w:numPr>
        <w:ind w:left="0" w:firstLine="709"/>
        <w:rPr>
          <w:noProof/>
          <w:sz w:val="28"/>
          <w:szCs w:val="28"/>
          <w:lang w:eastAsia="ru-RU"/>
        </w:rPr>
      </w:pPr>
      <w:r w:rsidRPr="00614540">
        <w:rPr>
          <w:noProof/>
          <w:sz w:val="28"/>
          <w:szCs w:val="28"/>
          <w:lang w:eastAsia="ru-RU"/>
        </w:rPr>
        <w:t>популяризация, пропаганда и развитие армейского рукопашного боя</w:t>
      </w:r>
      <w:r>
        <w:rPr>
          <w:noProof/>
          <w:sz w:val="28"/>
          <w:szCs w:val="28"/>
          <w:lang w:eastAsia="ru-RU"/>
        </w:rPr>
        <w:t xml:space="preserve"> среди Православной молодежи</w:t>
      </w:r>
      <w:r w:rsidRPr="00614540">
        <w:rPr>
          <w:noProof/>
          <w:sz w:val="28"/>
          <w:szCs w:val="28"/>
          <w:lang w:eastAsia="ru-RU"/>
        </w:rPr>
        <w:t>;</w:t>
      </w:r>
    </w:p>
    <w:p w:rsidR="00DA654D" w:rsidRDefault="00DA654D" w:rsidP="00DA654D">
      <w:pPr>
        <w:widowControl w:val="0"/>
        <w:numPr>
          <w:ilvl w:val="0"/>
          <w:numId w:val="16"/>
        </w:numPr>
        <w:ind w:left="0"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патриотическое воспитание молодежи, увековечивание памяти </w:t>
      </w:r>
      <w:r w:rsidRPr="00CE0B1E">
        <w:rPr>
          <w:sz w:val="28"/>
          <w:szCs w:val="28"/>
        </w:rPr>
        <w:t xml:space="preserve">святого монаха-воина Александра </w:t>
      </w:r>
      <w:proofErr w:type="spellStart"/>
      <w:r w:rsidRPr="00CE0B1E">
        <w:rPr>
          <w:sz w:val="28"/>
          <w:szCs w:val="28"/>
        </w:rPr>
        <w:t>Пересвета</w:t>
      </w:r>
      <w:proofErr w:type="spellEnd"/>
      <w:r>
        <w:rPr>
          <w:noProof/>
          <w:sz w:val="28"/>
          <w:szCs w:val="28"/>
          <w:lang w:eastAsia="ru-RU"/>
        </w:rPr>
        <w:t>;</w:t>
      </w:r>
    </w:p>
    <w:p w:rsidR="00DA654D" w:rsidRPr="00614540" w:rsidRDefault="00DA654D" w:rsidP="00DA654D">
      <w:pPr>
        <w:widowControl w:val="0"/>
        <w:numPr>
          <w:ilvl w:val="0"/>
          <w:numId w:val="16"/>
        </w:numPr>
        <w:ind w:left="0" w:firstLine="709"/>
        <w:rPr>
          <w:noProof/>
          <w:sz w:val="28"/>
          <w:szCs w:val="28"/>
          <w:lang w:eastAsia="ru-RU"/>
        </w:rPr>
      </w:pPr>
      <w:r w:rsidRPr="00614540">
        <w:rPr>
          <w:noProof/>
          <w:sz w:val="28"/>
          <w:szCs w:val="28"/>
          <w:lang w:eastAsia="ru-RU"/>
        </w:rPr>
        <w:t>пропаганда здорового образа жизни;</w:t>
      </w:r>
    </w:p>
    <w:p w:rsidR="00DA654D" w:rsidRPr="00DA654D" w:rsidRDefault="00DA654D" w:rsidP="00DA654D">
      <w:pPr>
        <w:widowControl w:val="0"/>
        <w:numPr>
          <w:ilvl w:val="0"/>
          <w:numId w:val="16"/>
        </w:numPr>
        <w:ind w:left="0" w:firstLine="709"/>
        <w:jc w:val="both"/>
        <w:rPr>
          <w:b/>
          <w:sz w:val="32"/>
          <w:szCs w:val="32"/>
        </w:rPr>
      </w:pPr>
      <w:r w:rsidRPr="00614540">
        <w:rPr>
          <w:noProof/>
          <w:sz w:val="28"/>
          <w:szCs w:val="28"/>
          <w:lang w:eastAsia="ru-RU"/>
        </w:rPr>
        <w:t>подготовка молодежи к службе в рядах Вооруженных Сил Российской Федерации и других силовых структурах</w:t>
      </w:r>
      <w:r>
        <w:rPr>
          <w:noProof/>
          <w:sz w:val="28"/>
          <w:szCs w:val="28"/>
          <w:lang w:eastAsia="ru-RU"/>
        </w:rPr>
        <w:t>;</w:t>
      </w:r>
    </w:p>
    <w:p w:rsidR="00614540" w:rsidRPr="001F738A" w:rsidRDefault="00614540" w:rsidP="00DA654D">
      <w:pPr>
        <w:widowControl w:val="0"/>
        <w:numPr>
          <w:ilvl w:val="0"/>
          <w:numId w:val="16"/>
        </w:numPr>
        <w:ind w:left="0" w:firstLine="709"/>
        <w:jc w:val="both"/>
        <w:rPr>
          <w:b/>
          <w:sz w:val="32"/>
          <w:szCs w:val="32"/>
        </w:rPr>
      </w:pPr>
      <w:r w:rsidRPr="00614540">
        <w:rPr>
          <w:noProof/>
          <w:sz w:val="28"/>
          <w:szCs w:val="28"/>
          <w:lang w:eastAsia="ru-RU"/>
        </w:rPr>
        <w:t>выполнение норм и требований ЕВСК.</w:t>
      </w:r>
    </w:p>
    <w:p w:rsidR="001F738A" w:rsidRPr="00CA54BC" w:rsidRDefault="001F738A" w:rsidP="001F738A">
      <w:pPr>
        <w:widowControl w:val="0"/>
        <w:tabs>
          <w:tab w:val="left" w:pos="0"/>
        </w:tabs>
        <w:ind w:firstLine="709"/>
        <w:jc w:val="both"/>
        <w:rPr>
          <w:sz w:val="32"/>
          <w:szCs w:val="32"/>
        </w:rPr>
      </w:pPr>
      <w:r w:rsidRPr="00CA54BC">
        <w:rPr>
          <w:sz w:val="28"/>
          <w:szCs w:val="28"/>
        </w:rPr>
        <w:t>Запрещается оказывать противоправное влияние на результаты спортивных соревнований.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614540" w:rsidRPr="00614540" w:rsidRDefault="00614540" w:rsidP="00614540">
      <w:pPr>
        <w:widowControl w:val="0"/>
        <w:tabs>
          <w:tab w:val="left" w:pos="284"/>
        </w:tabs>
        <w:jc w:val="both"/>
        <w:rPr>
          <w:b/>
          <w:sz w:val="32"/>
          <w:szCs w:val="32"/>
        </w:rPr>
      </w:pPr>
    </w:p>
    <w:p w:rsidR="009C3F72" w:rsidRDefault="00FE1BD4" w:rsidP="009C3F72">
      <w:pPr>
        <w:pStyle w:val="af7"/>
        <w:spacing w:after="0"/>
        <w:ind w:left="0"/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 xml:space="preserve">. ПРАВА И ОБЯЗАННОСТИ  </w:t>
      </w:r>
    </w:p>
    <w:p w:rsidR="00FE1BD4" w:rsidRDefault="00FE1BD4" w:rsidP="009C3F72">
      <w:pPr>
        <w:pStyle w:val="af7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ОРГАНИЗАТОРОВ СОРЕВНОВАНИЙ</w:t>
      </w:r>
    </w:p>
    <w:p w:rsidR="00FE1BD4" w:rsidRDefault="00FE1BD4" w:rsidP="00A14FC7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организацией и проведением </w:t>
      </w:r>
      <w:r>
        <w:rPr>
          <w:rFonts w:ascii="Times New Roman" w:eastAsia="Times New Roman CYR" w:hAnsi="Times New Roman"/>
          <w:bCs/>
          <w:sz w:val="28"/>
          <w:szCs w:val="28"/>
        </w:rPr>
        <w:t xml:space="preserve">соревнований </w:t>
      </w:r>
      <w:r>
        <w:rPr>
          <w:rFonts w:ascii="Times New Roman" w:hAnsi="Times New Roman"/>
          <w:sz w:val="28"/>
          <w:szCs w:val="28"/>
        </w:rPr>
        <w:t xml:space="preserve">осуществляют: </w:t>
      </w:r>
    </w:p>
    <w:p w:rsidR="00614540" w:rsidRDefault="00614540" w:rsidP="00A14FC7">
      <w:pPr>
        <w:numPr>
          <w:ilvl w:val="0"/>
          <w:numId w:val="28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614540">
        <w:rPr>
          <w:sz w:val="28"/>
          <w:szCs w:val="28"/>
          <w:lang w:eastAsia="ru-RU"/>
        </w:rPr>
        <w:t>Управление физической подготовки и спорта Вооруженных Сил Российской Федерации;</w:t>
      </w:r>
    </w:p>
    <w:p w:rsidR="00747624" w:rsidRPr="00614540" w:rsidRDefault="00747624" w:rsidP="00747624">
      <w:pPr>
        <w:numPr>
          <w:ilvl w:val="0"/>
          <w:numId w:val="28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614540">
        <w:rPr>
          <w:sz w:val="28"/>
          <w:szCs w:val="28"/>
        </w:rPr>
        <w:t xml:space="preserve">Общероссийская общественная организация «Спортивная Федерация армейского рукопашного боя России» (далее </w:t>
      </w:r>
      <w:r w:rsidRPr="00614540">
        <w:rPr>
          <w:sz w:val="28"/>
          <w:szCs w:val="28"/>
          <w:lang w:eastAsia="ru-RU"/>
        </w:rPr>
        <w:t xml:space="preserve">– </w:t>
      </w:r>
      <w:r w:rsidRPr="00614540">
        <w:rPr>
          <w:sz w:val="28"/>
          <w:szCs w:val="28"/>
        </w:rPr>
        <w:t>ФАРБ России)</w:t>
      </w:r>
      <w:r w:rsidRPr="00614540">
        <w:rPr>
          <w:sz w:val="28"/>
          <w:szCs w:val="28"/>
          <w:lang w:eastAsia="ru-RU"/>
        </w:rPr>
        <w:t>;</w:t>
      </w:r>
    </w:p>
    <w:p w:rsidR="00A50B2D" w:rsidRDefault="00DA654D" w:rsidP="00A14FC7">
      <w:pPr>
        <w:numPr>
          <w:ilvl w:val="0"/>
          <w:numId w:val="28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Православный военно-патриотический центр «</w:t>
      </w:r>
      <w:proofErr w:type="spellStart"/>
      <w:r>
        <w:rPr>
          <w:sz w:val="28"/>
          <w:szCs w:val="28"/>
        </w:rPr>
        <w:t>Пересвет</w:t>
      </w:r>
      <w:proofErr w:type="spellEnd"/>
      <w:r>
        <w:rPr>
          <w:sz w:val="28"/>
          <w:szCs w:val="28"/>
        </w:rPr>
        <w:t>»</w:t>
      </w:r>
      <w:r w:rsidR="00A50B2D" w:rsidRPr="00CA54BC">
        <w:rPr>
          <w:sz w:val="28"/>
          <w:szCs w:val="28"/>
        </w:rPr>
        <w:t>;</w:t>
      </w:r>
    </w:p>
    <w:p w:rsidR="007A426F" w:rsidRPr="00CA54BC" w:rsidRDefault="007A426F" w:rsidP="00A14FC7">
      <w:pPr>
        <w:numPr>
          <w:ilvl w:val="0"/>
          <w:numId w:val="28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Общественное движение «сорок Сороков»;</w:t>
      </w:r>
    </w:p>
    <w:p w:rsidR="00614540" w:rsidRPr="00614540" w:rsidRDefault="00A50B2D" w:rsidP="00167197">
      <w:pPr>
        <w:numPr>
          <w:ilvl w:val="0"/>
          <w:numId w:val="28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167197" w:rsidRPr="007D3B58">
        <w:rPr>
          <w:sz w:val="28"/>
          <w:szCs w:val="28"/>
          <w:lang w:eastAsia="ru-RU"/>
        </w:rPr>
        <w:t>бщественн</w:t>
      </w:r>
      <w:r>
        <w:rPr>
          <w:sz w:val="28"/>
          <w:szCs w:val="28"/>
          <w:lang w:eastAsia="ru-RU"/>
        </w:rPr>
        <w:t>ая</w:t>
      </w:r>
      <w:r w:rsidR="00167197" w:rsidRPr="007D3B58">
        <w:rPr>
          <w:sz w:val="28"/>
          <w:szCs w:val="28"/>
          <w:lang w:eastAsia="ru-RU"/>
        </w:rPr>
        <w:t xml:space="preserve"> организаци</w:t>
      </w:r>
      <w:r>
        <w:rPr>
          <w:sz w:val="28"/>
          <w:szCs w:val="28"/>
          <w:lang w:eastAsia="ru-RU"/>
        </w:rPr>
        <w:t>я</w:t>
      </w:r>
      <w:r w:rsidR="00167197" w:rsidRPr="007D3B58">
        <w:rPr>
          <w:sz w:val="28"/>
          <w:szCs w:val="28"/>
          <w:lang w:eastAsia="ru-RU"/>
        </w:rPr>
        <w:t xml:space="preserve"> «Федерация армейского рукопашного боя </w:t>
      </w:r>
      <w:r w:rsidR="00495B3F">
        <w:rPr>
          <w:sz w:val="28"/>
          <w:szCs w:val="28"/>
          <w:lang w:eastAsia="ru-RU"/>
        </w:rPr>
        <w:t>Московской</w:t>
      </w:r>
      <w:r w:rsidR="00DB38F6">
        <w:rPr>
          <w:sz w:val="28"/>
          <w:szCs w:val="28"/>
          <w:lang w:eastAsia="ru-RU"/>
        </w:rPr>
        <w:t xml:space="preserve"> области</w:t>
      </w:r>
      <w:r w:rsidR="00167197" w:rsidRPr="007D3B58">
        <w:rPr>
          <w:sz w:val="28"/>
          <w:szCs w:val="28"/>
          <w:lang w:eastAsia="ru-RU"/>
        </w:rPr>
        <w:t xml:space="preserve">» (далее – ФАРБ </w:t>
      </w:r>
      <w:r w:rsidR="00495B3F">
        <w:rPr>
          <w:sz w:val="28"/>
          <w:szCs w:val="28"/>
          <w:lang w:eastAsia="ru-RU"/>
        </w:rPr>
        <w:t>Моско</w:t>
      </w:r>
      <w:r w:rsidR="00DB38F6">
        <w:rPr>
          <w:sz w:val="28"/>
          <w:szCs w:val="28"/>
          <w:lang w:eastAsia="ru-RU"/>
        </w:rPr>
        <w:t>вской области</w:t>
      </w:r>
      <w:r w:rsidR="00167197" w:rsidRPr="007D3B58">
        <w:rPr>
          <w:sz w:val="28"/>
          <w:szCs w:val="28"/>
          <w:lang w:eastAsia="ru-RU"/>
        </w:rPr>
        <w:t>)</w:t>
      </w:r>
      <w:r w:rsidR="00614540" w:rsidRPr="00614540">
        <w:rPr>
          <w:sz w:val="28"/>
          <w:szCs w:val="28"/>
          <w:lang w:eastAsia="ru-RU"/>
        </w:rPr>
        <w:t xml:space="preserve">. </w:t>
      </w:r>
    </w:p>
    <w:p w:rsidR="00614540" w:rsidRDefault="00614540" w:rsidP="00A14FC7">
      <w:pPr>
        <w:tabs>
          <w:tab w:val="left" w:pos="284"/>
        </w:tabs>
        <w:suppressAutoHyphens w:val="0"/>
        <w:ind w:firstLine="709"/>
        <w:rPr>
          <w:sz w:val="28"/>
          <w:szCs w:val="28"/>
        </w:rPr>
      </w:pPr>
      <w:r w:rsidRPr="00614540">
        <w:rPr>
          <w:sz w:val="28"/>
          <w:szCs w:val="28"/>
        </w:rPr>
        <w:t xml:space="preserve">Подготовку к проведению соревнований осуществляет Оргкомитет. </w:t>
      </w:r>
    </w:p>
    <w:p w:rsidR="00AB6CD8" w:rsidRPr="00CA54BC" w:rsidRDefault="00AB6CD8" w:rsidP="00AB6CD8">
      <w:pPr>
        <w:tabs>
          <w:tab w:val="left" w:pos="284"/>
        </w:tabs>
        <w:suppressAutoHyphens w:val="0"/>
        <w:ind w:firstLine="709"/>
        <w:jc w:val="both"/>
        <w:rPr>
          <w:sz w:val="28"/>
          <w:szCs w:val="28"/>
        </w:rPr>
      </w:pPr>
      <w:r w:rsidRPr="00CA54BC">
        <w:rPr>
          <w:sz w:val="28"/>
          <w:szCs w:val="28"/>
        </w:rPr>
        <w:lastRenderedPageBreak/>
        <w:t xml:space="preserve">Непосредственное проведение соревнований возлагается на </w:t>
      </w:r>
      <w:r w:rsidRPr="00CA54BC">
        <w:rPr>
          <w:sz w:val="28"/>
          <w:szCs w:val="28"/>
          <w:lang w:eastAsia="ru-RU"/>
        </w:rPr>
        <w:t>ФАРБ Московской области</w:t>
      </w:r>
      <w:r w:rsidR="00C30D4E" w:rsidRPr="00CA54BC">
        <w:rPr>
          <w:sz w:val="28"/>
          <w:szCs w:val="28"/>
          <w:lang w:eastAsia="ru-RU"/>
        </w:rPr>
        <w:t xml:space="preserve"> и </w:t>
      </w:r>
      <w:r w:rsidR="00CF584E">
        <w:rPr>
          <w:sz w:val="28"/>
          <w:szCs w:val="28"/>
        </w:rPr>
        <w:t>Центр «</w:t>
      </w:r>
      <w:proofErr w:type="spellStart"/>
      <w:r w:rsidR="00CF584E">
        <w:rPr>
          <w:sz w:val="28"/>
          <w:szCs w:val="28"/>
        </w:rPr>
        <w:t>Пересвет</w:t>
      </w:r>
      <w:proofErr w:type="spellEnd"/>
      <w:r w:rsidR="00CF584E">
        <w:rPr>
          <w:sz w:val="28"/>
          <w:szCs w:val="28"/>
        </w:rPr>
        <w:t>»</w:t>
      </w:r>
      <w:r w:rsidRPr="00CA54BC">
        <w:rPr>
          <w:sz w:val="28"/>
          <w:szCs w:val="28"/>
          <w:lang w:eastAsia="ru-RU"/>
        </w:rPr>
        <w:t>.</w:t>
      </w:r>
    </w:p>
    <w:p w:rsidR="00614540" w:rsidRDefault="00614540" w:rsidP="00A14FC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4540">
        <w:rPr>
          <w:rFonts w:eastAsia="Calibri"/>
          <w:sz w:val="28"/>
          <w:szCs w:val="28"/>
          <w:lang w:eastAsia="en-US"/>
        </w:rPr>
        <w:t>Персональный состав организационного комитета спортивного соревнования формируется за 30 дней до соревнования и состоит из</w:t>
      </w:r>
      <w:r w:rsidRPr="00614540">
        <w:rPr>
          <w:sz w:val="28"/>
          <w:szCs w:val="28"/>
          <w:lang w:eastAsia="ru-RU"/>
        </w:rPr>
        <w:t xml:space="preserve"> ответственных лиц за организацию, проведение соревнований и обеспечение охраны и безопасности мероприятия</w:t>
      </w:r>
      <w:r w:rsidRPr="00614540">
        <w:rPr>
          <w:rFonts w:eastAsia="Calibri"/>
          <w:sz w:val="28"/>
          <w:szCs w:val="28"/>
          <w:lang w:eastAsia="en-US"/>
        </w:rPr>
        <w:t>.</w:t>
      </w:r>
    </w:p>
    <w:p w:rsidR="00504E54" w:rsidRPr="00614540" w:rsidRDefault="00504E54" w:rsidP="00A14FC7">
      <w:pPr>
        <w:widowControl w:val="0"/>
        <w:ind w:firstLine="709"/>
        <w:jc w:val="both"/>
        <w:rPr>
          <w:rFonts w:eastAsia="Lucida Sans Unicode" w:cs="Tahoma"/>
          <w:spacing w:val="-20"/>
          <w:kern w:val="1"/>
          <w:sz w:val="28"/>
          <w:szCs w:val="28"/>
          <w:lang w:eastAsia="hi-IN" w:bidi="hi-IN"/>
        </w:rPr>
      </w:pPr>
      <w:r>
        <w:rPr>
          <w:rFonts w:eastAsia="Calibri"/>
          <w:sz w:val="28"/>
          <w:szCs w:val="28"/>
          <w:lang w:eastAsia="en-US"/>
        </w:rPr>
        <w:t>Состав Главной судейской коллегии: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33"/>
        <w:gridCol w:w="3449"/>
        <w:gridCol w:w="2221"/>
      </w:tblGrid>
      <w:tr w:rsidR="00614540" w:rsidRPr="00614540" w:rsidTr="00A50B2D">
        <w:tc>
          <w:tcPr>
            <w:tcW w:w="595" w:type="dxa"/>
            <w:shd w:val="clear" w:color="auto" w:fill="auto"/>
          </w:tcPr>
          <w:p w:rsidR="00614540" w:rsidRPr="00614540" w:rsidRDefault="00614540" w:rsidP="00A14FC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14540">
              <w:rPr>
                <w:rFonts w:eastAsia="Calibri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33" w:type="dxa"/>
            <w:shd w:val="clear" w:color="auto" w:fill="auto"/>
          </w:tcPr>
          <w:p w:rsidR="00614540" w:rsidRPr="00614540" w:rsidRDefault="00614540" w:rsidP="00A14FC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14540">
              <w:rPr>
                <w:rFonts w:eastAsia="Calibri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49" w:type="dxa"/>
            <w:shd w:val="clear" w:color="auto" w:fill="auto"/>
          </w:tcPr>
          <w:p w:rsidR="00614540" w:rsidRPr="00614540" w:rsidRDefault="00614540" w:rsidP="00A14FC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14540">
              <w:rPr>
                <w:rFonts w:eastAsia="Calibri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21" w:type="dxa"/>
            <w:shd w:val="clear" w:color="auto" w:fill="auto"/>
          </w:tcPr>
          <w:p w:rsidR="00614540" w:rsidRPr="00614540" w:rsidRDefault="00614540" w:rsidP="00A14FC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14540">
              <w:rPr>
                <w:rFonts w:eastAsia="Calibri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A14FC7" w:rsidRPr="00614540" w:rsidTr="00A50B2D">
        <w:tc>
          <w:tcPr>
            <w:tcW w:w="595" w:type="dxa"/>
            <w:shd w:val="clear" w:color="auto" w:fill="auto"/>
          </w:tcPr>
          <w:p w:rsidR="00A14FC7" w:rsidRPr="00614540" w:rsidRDefault="00A14FC7" w:rsidP="00A14FC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14540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3" w:type="dxa"/>
            <w:shd w:val="clear" w:color="auto" w:fill="auto"/>
          </w:tcPr>
          <w:p w:rsidR="00A14FC7" w:rsidRPr="00614540" w:rsidRDefault="00495B3F" w:rsidP="00A14FC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Чабанюк Андрей Сергеевич</w:t>
            </w:r>
          </w:p>
        </w:tc>
        <w:tc>
          <w:tcPr>
            <w:tcW w:w="3449" w:type="dxa"/>
            <w:shd w:val="clear" w:color="auto" w:fill="auto"/>
          </w:tcPr>
          <w:p w:rsidR="00A14FC7" w:rsidRPr="00614540" w:rsidRDefault="0048323D" w:rsidP="00A14FC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2221" w:type="dxa"/>
            <w:shd w:val="clear" w:color="auto" w:fill="auto"/>
          </w:tcPr>
          <w:p w:rsidR="00A14FC7" w:rsidRPr="00614540" w:rsidRDefault="00FD157B" w:rsidP="00495B3F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8-9</w:t>
            </w:r>
            <w:r w:rsidR="00495B3F">
              <w:rPr>
                <w:rFonts w:eastAsia="Calibri"/>
                <w:sz w:val="28"/>
                <w:szCs w:val="28"/>
                <w:lang w:eastAsia="ru-RU"/>
              </w:rPr>
              <w:t>64</w:t>
            </w: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="00495B3F">
              <w:rPr>
                <w:rFonts w:eastAsia="Calibri"/>
                <w:sz w:val="28"/>
                <w:szCs w:val="28"/>
                <w:lang w:eastAsia="ru-RU"/>
              </w:rPr>
              <w:t>64-01-485</w:t>
            </w:r>
          </w:p>
        </w:tc>
      </w:tr>
      <w:tr w:rsidR="00B95266" w:rsidRPr="00614540" w:rsidTr="00A50B2D">
        <w:tc>
          <w:tcPr>
            <w:tcW w:w="595" w:type="dxa"/>
            <w:shd w:val="clear" w:color="auto" w:fill="auto"/>
          </w:tcPr>
          <w:p w:rsidR="00B95266" w:rsidRPr="00614540" w:rsidRDefault="00B95266" w:rsidP="00B95266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14540"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3" w:type="dxa"/>
            <w:shd w:val="clear" w:color="auto" w:fill="auto"/>
          </w:tcPr>
          <w:p w:rsidR="00B95266" w:rsidRPr="00614540" w:rsidRDefault="00C16A94" w:rsidP="00B95266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Меньших Анатолий Александрович</w:t>
            </w:r>
          </w:p>
        </w:tc>
        <w:tc>
          <w:tcPr>
            <w:tcW w:w="3449" w:type="dxa"/>
            <w:shd w:val="clear" w:color="auto" w:fill="auto"/>
          </w:tcPr>
          <w:p w:rsidR="00B95266" w:rsidRPr="00614540" w:rsidRDefault="00B95266" w:rsidP="00B95266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14540">
              <w:rPr>
                <w:rFonts w:eastAsia="Calibri"/>
                <w:sz w:val="28"/>
                <w:szCs w:val="28"/>
                <w:lang w:eastAsia="ru-RU"/>
              </w:rPr>
              <w:t xml:space="preserve">Главный судья </w:t>
            </w:r>
          </w:p>
        </w:tc>
        <w:tc>
          <w:tcPr>
            <w:tcW w:w="2221" w:type="dxa"/>
            <w:shd w:val="clear" w:color="auto" w:fill="auto"/>
          </w:tcPr>
          <w:p w:rsidR="00B95266" w:rsidRPr="00614540" w:rsidRDefault="00B95266" w:rsidP="00C16A94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8-</w:t>
            </w:r>
            <w:r w:rsidR="00CF584E">
              <w:rPr>
                <w:rFonts w:eastAsia="Calibri"/>
                <w:sz w:val="28"/>
                <w:szCs w:val="28"/>
                <w:lang w:eastAsia="ru-RU"/>
              </w:rPr>
              <w:t>9</w:t>
            </w:r>
            <w:r w:rsidR="00C16A94">
              <w:rPr>
                <w:rFonts w:eastAsia="Calibri"/>
                <w:sz w:val="28"/>
                <w:szCs w:val="28"/>
                <w:lang w:eastAsia="ru-RU"/>
              </w:rPr>
              <w:t>26</w:t>
            </w:r>
            <w:r w:rsidR="00CF584E"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="00C16A94">
              <w:rPr>
                <w:rFonts w:eastAsia="Calibri"/>
                <w:sz w:val="28"/>
                <w:szCs w:val="28"/>
                <w:lang w:eastAsia="ru-RU"/>
              </w:rPr>
              <w:t>815-86-40</w:t>
            </w:r>
          </w:p>
        </w:tc>
      </w:tr>
      <w:tr w:rsidR="00B95266" w:rsidRPr="00614540" w:rsidTr="00A50B2D">
        <w:tc>
          <w:tcPr>
            <w:tcW w:w="595" w:type="dxa"/>
            <w:shd w:val="clear" w:color="auto" w:fill="auto"/>
          </w:tcPr>
          <w:p w:rsidR="00B95266" w:rsidRPr="00614540" w:rsidRDefault="00B95266" w:rsidP="00B95266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3" w:type="dxa"/>
            <w:shd w:val="clear" w:color="auto" w:fill="auto"/>
          </w:tcPr>
          <w:p w:rsidR="00B95266" w:rsidRPr="00614540" w:rsidRDefault="00B95266" w:rsidP="00B95266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Волынчиков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Александр Валерьевич</w:t>
            </w:r>
          </w:p>
        </w:tc>
        <w:tc>
          <w:tcPr>
            <w:tcW w:w="3449" w:type="dxa"/>
            <w:shd w:val="clear" w:color="auto" w:fill="auto"/>
          </w:tcPr>
          <w:p w:rsidR="00B95266" w:rsidRPr="00614540" w:rsidRDefault="00B95266" w:rsidP="00B95266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14540">
              <w:rPr>
                <w:rFonts w:eastAsia="Calibri"/>
                <w:sz w:val="28"/>
                <w:szCs w:val="28"/>
                <w:lang w:eastAsia="ru-RU"/>
              </w:rPr>
              <w:t xml:space="preserve">Главный секретарь </w:t>
            </w:r>
          </w:p>
        </w:tc>
        <w:tc>
          <w:tcPr>
            <w:tcW w:w="2221" w:type="dxa"/>
            <w:shd w:val="clear" w:color="auto" w:fill="auto"/>
          </w:tcPr>
          <w:p w:rsidR="00B95266" w:rsidRPr="00614540" w:rsidRDefault="00A50B2D" w:rsidP="00B95266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8-926-323-44-58</w:t>
            </w:r>
          </w:p>
        </w:tc>
      </w:tr>
    </w:tbl>
    <w:p w:rsidR="00614540" w:rsidRPr="00614540" w:rsidRDefault="00614540" w:rsidP="00614540">
      <w:pPr>
        <w:ind w:firstLine="567"/>
        <w:jc w:val="both"/>
        <w:rPr>
          <w:rFonts w:eastAsia="Calibri"/>
          <w:sz w:val="28"/>
          <w:szCs w:val="28"/>
        </w:rPr>
      </w:pPr>
    </w:p>
    <w:p w:rsidR="00504E54" w:rsidRPr="00CA54BC" w:rsidRDefault="00504E54" w:rsidP="00504E54">
      <w:pPr>
        <w:widowControl w:val="0"/>
        <w:tabs>
          <w:tab w:val="left" w:pos="0"/>
        </w:tabs>
        <w:ind w:firstLine="709"/>
        <w:jc w:val="center"/>
        <w:rPr>
          <w:rFonts w:eastAsia="Andale Sans UI"/>
          <w:b/>
          <w:kern w:val="2"/>
          <w:sz w:val="28"/>
          <w:szCs w:val="28"/>
          <w:lang w:eastAsia="ru-RU"/>
        </w:rPr>
      </w:pPr>
      <w:r>
        <w:rPr>
          <w:rFonts w:eastAsia="Andale Sans UI"/>
          <w:b/>
          <w:kern w:val="2"/>
          <w:sz w:val="28"/>
          <w:szCs w:val="28"/>
          <w:lang w:val="en-US" w:eastAsia="en-US"/>
        </w:rPr>
        <w:t>I</w:t>
      </w:r>
      <w:r w:rsidR="001F738A">
        <w:rPr>
          <w:rFonts w:eastAsia="Andale Sans UI"/>
          <w:b/>
          <w:kern w:val="2"/>
          <w:sz w:val="28"/>
          <w:szCs w:val="28"/>
          <w:lang w:val="en-US" w:eastAsia="en-US"/>
        </w:rPr>
        <w:t>II</w:t>
      </w:r>
      <w:r>
        <w:rPr>
          <w:rFonts w:eastAsia="Andale Sans UI"/>
          <w:b/>
          <w:kern w:val="2"/>
          <w:sz w:val="28"/>
          <w:szCs w:val="28"/>
          <w:lang w:eastAsia="en-US"/>
        </w:rPr>
        <w:t>. ОБЕСПЕЧЕНИЕ БЕЗОПАСНОСТИ УЧАСТНИКОВ</w:t>
      </w:r>
      <w:r w:rsidR="00E23CC4">
        <w:rPr>
          <w:rFonts w:eastAsia="Andale Sans UI"/>
          <w:b/>
          <w:kern w:val="2"/>
          <w:sz w:val="28"/>
          <w:szCs w:val="28"/>
          <w:lang w:eastAsia="en-US"/>
        </w:rPr>
        <w:t xml:space="preserve"> </w:t>
      </w:r>
      <w:r w:rsidR="00E23CC4" w:rsidRPr="00CA54BC">
        <w:rPr>
          <w:rFonts w:eastAsia="Andale Sans UI"/>
          <w:b/>
          <w:kern w:val="2"/>
          <w:sz w:val="28"/>
          <w:szCs w:val="28"/>
          <w:lang w:eastAsia="en-US"/>
        </w:rPr>
        <w:t>И ЗРИТЕЛЕЙ</w:t>
      </w:r>
    </w:p>
    <w:p w:rsidR="009C3F72" w:rsidRDefault="009C3F72" w:rsidP="009C3F7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безопасности участников и зрителей при проведении спортивных соревнований осуществляется в соответствии </w:t>
      </w:r>
      <w:r w:rsidR="003761F4" w:rsidRPr="00CA54BC">
        <w:rPr>
          <w:sz w:val="28"/>
          <w:szCs w:val="28"/>
        </w:rPr>
        <w:t xml:space="preserve">с </w:t>
      </w:r>
      <w:r w:rsidRPr="00CA54BC">
        <w:rPr>
          <w:sz w:val="28"/>
          <w:szCs w:val="28"/>
        </w:rPr>
        <w:t>требованиям</w:t>
      </w:r>
      <w:r w:rsidR="003761F4" w:rsidRPr="00CA54BC"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353.</w:t>
      </w:r>
    </w:p>
    <w:p w:rsidR="009C3F72" w:rsidRPr="00CA54BC" w:rsidRDefault="009C3F72" w:rsidP="009C3F72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08137E">
        <w:rPr>
          <w:sz w:val="28"/>
          <w:szCs w:val="28"/>
        </w:rPr>
        <w:t>Спортивные соревнования проводятся н</w:t>
      </w:r>
      <w:r w:rsidR="003761F4">
        <w:rPr>
          <w:sz w:val="28"/>
          <w:szCs w:val="28"/>
        </w:rPr>
        <w:t xml:space="preserve">а спортивном сооружении, </w:t>
      </w:r>
      <w:r w:rsidR="003761F4" w:rsidRPr="00CA54BC">
        <w:rPr>
          <w:sz w:val="28"/>
          <w:szCs w:val="28"/>
        </w:rPr>
        <w:t>которое</w:t>
      </w:r>
      <w:r w:rsidRPr="00CA54BC">
        <w:rPr>
          <w:sz w:val="28"/>
          <w:szCs w:val="28"/>
        </w:rPr>
        <w:t xml:space="preserve"> </w:t>
      </w:r>
      <w:r w:rsidRPr="0008137E">
        <w:rPr>
          <w:sz w:val="28"/>
          <w:szCs w:val="28"/>
        </w:rPr>
        <w:t>отвечает требованиям нормативных правовых актов, действующи</w:t>
      </w:r>
      <w:r w:rsidR="003761F4" w:rsidRPr="00CA54BC">
        <w:rPr>
          <w:sz w:val="28"/>
          <w:szCs w:val="28"/>
        </w:rPr>
        <w:t>х</w:t>
      </w:r>
      <w:r w:rsidRPr="003761F4">
        <w:rPr>
          <w:b/>
          <w:i/>
          <w:color w:val="FF0000"/>
          <w:sz w:val="28"/>
          <w:szCs w:val="28"/>
        </w:rPr>
        <w:t xml:space="preserve"> </w:t>
      </w:r>
      <w:r w:rsidRPr="0008137E">
        <w:rPr>
          <w:sz w:val="28"/>
          <w:szCs w:val="28"/>
        </w:rPr>
        <w:t xml:space="preserve">на территории Российской Федерации по вопросам обеспечения общественного порядка и безопасности участников и зрителей и включен в реестр объектов спорта </w:t>
      </w:r>
      <w:r w:rsidRPr="00CA54BC">
        <w:rPr>
          <w:sz w:val="28"/>
          <w:szCs w:val="28"/>
        </w:rPr>
        <w:t xml:space="preserve">Министерства </w:t>
      </w:r>
      <w:r w:rsidR="003761F4" w:rsidRPr="00CA54BC">
        <w:rPr>
          <w:sz w:val="28"/>
          <w:szCs w:val="28"/>
        </w:rPr>
        <w:t xml:space="preserve">спорта </w:t>
      </w:r>
      <w:r w:rsidRPr="00CA54BC">
        <w:rPr>
          <w:sz w:val="28"/>
          <w:szCs w:val="28"/>
        </w:rPr>
        <w:t>Российской Федерации.</w:t>
      </w:r>
    </w:p>
    <w:p w:rsidR="00C951E6" w:rsidRPr="00CA54BC" w:rsidRDefault="00C951E6" w:rsidP="009C3F72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u w:val="single"/>
        </w:rPr>
      </w:pPr>
      <w:r w:rsidRPr="00CA54BC">
        <w:rPr>
          <w:sz w:val="28"/>
          <w:szCs w:val="28"/>
          <w:lang w:eastAsia="ru-RU"/>
        </w:rPr>
        <w:t>Ответственность за обеспечение мер безопасности несет главный судья соревнований.</w:t>
      </w:r>
    </w:p>
    <w:p w:rsidR="00C951E6" w:rsidRDefault="009C3F72" w:rsidP="009C3F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за жизнь и безопасность участников в пути следования к месту проведения соревнований возлагается на представителей команд.</w:t>
      </w:r>
    </w:p>
    <w:p w:rsidR="009C3F72" w:rsidRDefault="005A29EE" w:rsidP="009C3F72">
      <w:pPr>
        <w:ind w:firstLine="709"/>
        <w:jc w:val="both"/>
        <w:rPr>
          <w:sz w:val="28"/>
          <w:szCs w:val="28"/>
        </w:rPr>
      </w:pPr>
      <w:r w:rsidRPr="00CA54BC">
        <w:rPr>
          <w:sz w:val="28"/>
          <w:szCs w:val="28"/>
        </w:rPr>
        <w:t>В случае п</w:t>
      </w:r>
      <w:r w:rsidR="009C3F72" w:rsidRPr="00CA54BC">
        <w:rPr>
          <w:sz w:val="28"/>
          <w:szCs w:val="28"/>
        </w:rPr>
        <w:t>еревозк</w:t>
      </w:r>
      <w:r w:rsidRPr="00CA54BC">
        <w:rPr>
          <w:sz w:val="28"/>
          <w:szCs w:val="28"/>
        </w:rPr>
        <w:t>и</w:t>
      </w:r>
      <w:r w:rsidR="009C3F72" w:rsidRPr="00CA54BC">
        <w:rPr>
          <w:sz w:val="28"/>
          <w:szCs w:val="28"/>
        </w:rPr>
        <w:t xml:space="preserve"> участников</w:t>
      </w:r>
      <w:r w:rsidRPr="00CA54BC">
        <w:rPr>
          <w:sz w:val="28"/>
          <w:szCs w:val="28"/>
        </w:rPr>
        <w:t xml:space="preserve"> соревнований</w:t>
      </w:r>
      <w:r w:rsidR="009C3F72" w:rsidRPr="00CA54BC">
        <w:rPr>
          <w:sz w:val="28"/>
          <w:szCs w:val="28"/>
        </w:rPr>
        <w:t xml:space="preserve"> транспортным средством</w:t>
      </w:r>
      <w:r w:rsidRPr="00CA54BC">
        <w:rPr>
          <w:sz w:val="28"/>
          <w:szCs w:val="28"/>
        </w:rPr>
        <w:t xml:space="preserve">, она осуществляется </w:t>
      </w:r>
      <w:r w:rsidR="009C3F72" w:rsidRPr="00E01913">
        <w:rPr>
          <w:sz w:val="28"/>
          <w:szCs w:val="28"/>
        </w:rPr>
        <w:t xml:space="preserve">в соответствии с Правилами организованной перевозки группы детей автобусами, утвержденными постановлением Правительства Российской Федерации № 1177 от 17.12.2013 года, Правилами дорожного движения. </w:t>
      </w:r>
    </w:p>
    <w:p w:rsidR="00CA54BC" w:rsidRPr="00614540" w:rsidRDefault="00CA54BC" w:rsidP="00614540">
      <w:pPr>
        <w:widowControl w:val="0"/>
        <w:tabs>
          <w:tab w:val="left" w:pos="284"/>
        </w:tabs>
        <w:jc w:val="center"/>
        <w:rPr>
          <w:b/>
        </w:rPr>
      </w:pPr>
    </w:p>
    <w:p w:rsidR="00504E54" w:rsidRDefault="001F738A" w:rsidP="00504E54">
      <w:pPr>
        <w:ind w:firstLine="709"/>
        <w:jc w:val="center"/>
        <w:rPr>
          <w:b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  <w:lang w:val="en-US" w:eastAsia="en-US"/>
        </w:rPr>
        <w:t>I</w:t>
      </w:r>
      <w:r w:rsidR="00504E54">
        <w:rPr>
          <w:b/>
          <w:sz w:val="28"/>
          <w:szCs w:val="28"/>
          <w:lang w:val="en-US"/>
        </w:rPr>
        <w:t>V</w:t>
      </w:r>
      <w:r w:rsidR="00504E54">
        <w:rPr>
          <w:b/>
          <w:sz w:val="28"/>
          <w:szCs w:val="28"/>
        </w:rPr>
        <w:t>. МЕДИЦИНСКОЕ И АНТИДОПИНГОВОЕ ОБЕСПЕЧЕНИЕ</w:t>
      </w:r>
    </w:p>
    <w:p w:rsidR="00486C5A" w:rsidRPr="00CA54BC" w:rsidRDefault="001A1A76" w:rsidP="00614540">
      <w:pPr>
        <w:suppressAutoHyphens w:val="0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CA54BC">
        <w:rPr>
          <w:sz w:val="28"/>
          <w:szCs w:val="28"/>
        </w:rPr>
        <w:t xml:space="preserve">Соревнования проводятся при соблюдении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(с изменениями), утвержденного Минспортом России и </w:t>
      </w:r>
      <w:proofErr w:type="spellStart"/>
      <w:r w:rsidRPr="00CA54BC">
        <w:rPr>
          <w:sz w:val="28"/>
          <w:szCs w:val="28"/>
        </w:rPr>
        <w:t>Роспотребнадзором</w:t>
      </w:r>
      <w:proofErr w:type="spellEnd"/>
      <w:r w:rsidRPr="00CA54BC">
        <w:rPr>
          <w:sz w:val="28"/>
          <w:szCs w:val="28"/>
        </w:rPr>
        <w:t xml:space="preserve"> 31 июля 2020 г., а также нормативно-правовыми актами и распорядительными документами, </w:t>
      </w:r>
      <w:r w:rsidRPr="00CA54BC">
        <w:rPr>
          <w:sz w:val="28"/>
          <w:szCs w:val="28"/>
        </w:rPr>
        <w:lastRenderedPageBreak/>
        <w:t>регламентирующими меры по противодействию распространения COVID-19 в соответствующих субъектах Российской Федерации (при необходимости)</w:t>
      </w:r>
      <w:r w:rsidR="00486C5A" w:rsidRPr="00CA54BC">
        <w:rPr>
          <w:sz w:val="28"/>
          <w:szCs w:val="28"/>
        </w:rPr>
        <w:t>.</w:t>
      </w:r>
    </w:p>
    <w:p w:rsidR="00614540" w:rsidRP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614540" w:rsidRP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включая риски соревнований, который представляется в комиссию по допуску участников на каждого участника спортивных соревнований. Страхование участников может производиться как за счет средств командирующих организаций, так и за счет средств самого участника.</w:t>
      </w:r>
    </w:p>
    <w:p w:rsidR="00614540" w:rsidRP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Основанием для допуска спортсмена к спортивным соревнованиям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медицину.</w:t>
      </w:r>
    </w:p>
    <w:p w:rsidR="00614540" w:rsidRPr="00614540" w:rsidRDefault="00614540" w:rsidP="0061454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614540">
        <w:rPr>
          <w:bCs/>
          <w:sz w:val="28"/>
          <w:szCs w:val="28"/>
          <w:lang w:eastAsia="ru-RU" w:bidi="ru-RU"/>
        </w:rPr>
        <w:t>Антидопинговое обеспечение в Российской Федерации осуществляется в соответствии с приказом Министерства спорта Российской Федерации от 24.06.2021 № 464 «Об утверждении Общероссийских антидопинговых правил».</w:t>
      </w:r>
    </w:p>
    <w:p w:rsidR="00614540" w:rsidRDefault="00614540" w:rsidP="009C3F72">
      <w:pPr>
        <w:ind w:firstLine="540"/>
        <w:jc w:val="center"/>
        <w:rPr>
          <w:b/>
          <w:sz w:val="28"/>
          <w:szCs w:val="28"/>
        </w:rPr>
      </w:pPr>
    </w:p>
    <w:p w:rsidR="00504E54" w:rsidRDefault="00504E54" w:rsidP="009C3F72">
      <w:pPr>
        <w:pStyle w:val="af7"/>
        <w:spacing w:after="0"/>
        <w:ind w:left="0" w:firstLine="709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. РЕГЛАМЕНТ СОРЕВНОВАНИЙ </w:t>
      </w:r>
    </w:p>
    <w:p w:rsidR="00614540" w:rsidRPr="000D116A" w:rsidRDefault="00504E54" w:rsidP="00CF584E">
      <w:pPr>
        <w:spacing w:line="10" w:lineRule="atLeast"/>
        <w:jc w:val="both"/>
        <w:rPr>
          <w:sz w:val="28"/>
          <w:szCs w:val="28"/>
          <w:shd w:val="clear" w:color="auto" w:fill="FFFFFF"/>
        </w:rPr>
      </w:pPr>
      <w:r w:rsidRPr="000D116A">
        <w:rPr>
          <w:bCs/>
          <w:sz w:val="28"/>
          <w:szCs w:val="28"/>
        </w:rPr>
        <w:t>Спортивное соревнование провод</w:t>
      </w:r>
      <w:r w:rsidR="0078671F" w:rsidRPr="000D116A">
        <w:rPr>
          <w:bCs/>
          <w:sz w:val="28"/>
          <w:szCs w:val="28"/>
        </w:rPr>
        <w:t>и</w:t>
      </w:r>
      <w:r w:rsidRPr="000D116A">
        <w:rPr>
          <w:bCs/>
          <w:sz w:val="28"/>
          <w:szCs w:val="28"/>
        </w:rPr>
        <w:t xml:space="preserve">тся </w:t>
      </w:r>
      <w:r w:rsidR="000718D8" w:rsidRPr="000D116A">
        <w:rPr>
          <w:sz w:val="28"/>
          <w:szCs w:val="28"/>
          <w:lang w:eastAsia="ru-RU"/>
        </w:rPr>
        <w:t>в</w:t>
      </w:r>
      <w:r w:rsidR="00264020" w:rsidRPr="000D116A">
        <w:rPr>
          <w:sz w:val="28"/>
          <w:szCs w:val="28"/>
          <w:lang w:eastAsia="ru-RU"/>
        </w:rPr>
        <w:t xml:space="preserve"> </w:t>
      </w:r>
      <w:r w:rsidR="00CF584E" w:rsidRPr="000D116A">
        <w:rPr>
          <w:sz w:val="28"/>
          <w:szCs w:val="28"/>
        </w:rPr>
        <w:t>Центре Единоборств СК «Строитель», по адресу: Московская область, город Мытищи, Силикатная улица, д 28А</w:t>
      </w:r>
      <w:r w:rsidR="00302F12" w:rsidRPr="000D116A">
        <w:rPr>
          <w:sz w:val="28"/>
          <w:szCs w:val="28"/>
          <w:shd w:val="clear" w:color="auto" w:fill="FFFFFF"/>
        </w:rPr>
        <w:t>.</w:t>
      </w:r>
    </w:p>
    <w:p w:rsidR="00504E54" w:rsidRPr="000D116A" w:rsidRDefault="00504E54" w:rsidP="009C3F72">
      <w:pPr>
        <w:pStyle w:val="af7"/>
        <w:spacing w:after="0"/>
        <w:ind w:left="0" w:firstLine="709"/>
        <w:jc w:val="both"/>
        <w:rPr>
          <w:bCs/>
          <w:sz w:val="28"/>
          <w:szCs w:val="28"/>
        </w:rPr>
      </w:pPr>
      <w:r w:rsidRPr="000D116A">
        <w:rPr>
          <w:bCs/>
          <w:sz w:val="28"/>
          <w:szCs w:val="28"/>
        </w:rPr>
        <w:t xml:space="preserve">Сроки проведения: </w:t>
      </w:r>
      <w:r w:rsidR="00CF584E" w:rsidRPr="000D116A">
        <w:rPr>
          <w:bCs/>
          <w:sz w:val="28"/>
          <w:szCs w:val="28"/>
        </w:rPr>
        <w:t>26 - 27</w:t>
      </w:r>
      <w:r w:rsidR="00421019" w:rsidRPr="000D116A">
        <w:rPr>
          <w:bCs/>
          <w:sz w:val="28"/>
          <w:szCs w:val="28"/>
        </w:rPr>
        <w:t xml:space="preserve"> декабря</w:t>
      </w:r>
      <w:r w:rsidRPr="000D116A">
        <w:rPr>
          <w:bCs/>
          <w:sz w:val="28"/>
          <w:szCs w:val="28"/>
        </w:rPr>
        <w:t xml:space="preserve"> 202</w:t>
      </w:r>
      <w:r w:rsidR="00421019" w:rsidRPr="000D116A">
        <w:rPr>
          <w:bCs/>
          <w:sz w:val="28"/>
          <w:szCs w:val="28"/>
        </w:rPr>
        <w:t>5</w:t>
      </w:r>
      <w:r w:rsidRPr="000D116A">
        <w:rPr>
          <w:bCs/>
          <w:sz w:val="28"/>
          <w:szCs w:val="28"/>
        </w:rPr>
        <w:t xml:space="preserve"> года.</w:t>
      </w:r>
    </w:p>
    <w:p w:rsidR="00E51276" w:rsidRDefault="00E51276" w:rsidP="00E51276">
      <w:pPr>
        <w:pStyle w:val="af7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E96FD8">
        <w:rPr>
          <w:b/>
          <w:bCs/>
          <w:sz w:val="28"/>
          <w:szCs w:val="28"/>
        </w:rPr>
        <w:t>Программа проведения соревнований:</w:t>
      </w:r>
    </w:p>
    <w:p w:rsidR="00CF584E" w:rsidRDefault="00CF584E" w:rsidP="00E51276">
      <w:pPr>
        <w:pStyle w:val="af7"/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декабря 2025 года</w:t>
      </w:r>
    </w:p>
    <w:p w:rsidR="00CF584E" w:rsidRDefault="00CF584E" w:rsidP="00CF584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13.00 прибытие и размещение иногородних команд.</w:t>
      </w:r>
    </w:p>
    <w:p w:rsidR="00CF584E" w:rsidRPr="00E96FD8" w:rsidRDefault="00CF584E" w:rsidP="00CF584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E96FD8">
        <w:rPr>
          <w:sz w:val="28"/>
          <w:szCs w:val="28"/>
        </w:rPr>
        <w:t xml:space="preserve">.00 – </w:t>
      </w:r>
      <w:r>
        <w:rPr>
          <w:sz w:val="28"/>
          <w:szCs w:val="28"/>
        </w:rPr>
        <w:t>19</w:t>
      </w:r>
      <w:r w:rsidRPr="00E96FD8">
        <w:rPr>
          <w:sz w:val="28"/>
          <w:szCs w:val="28"/>
        </w:rPr>
        <w:t>.00</w:t>
      </w:r>
      <w:r>
        <w:rPr>
          <w:sz w:val="28"/>
          <w:szCs w:val="28"/>
        </w:rPr>
        <w:t xml:space="preserve"> – </w:t>
      </w:r>
      <w:r w:rsidRPr="00E96FD8">
        <w:rPr>
          <w:sz w:val="28"/>
          <w:szCs w:val="28"/>
        </w:rPr>
        <w:t>Комиссия по допуску, взвешивание участников.</w:t>
      </w:r>
    </w:p>
    <w:p w:rsidR="00CF584E" w:rsidRPr="00CF584E" w:rsidRDefault="00CF584E" w:rsidP="00E51276">
      <w:pPr>
        <w:pStyle w:val="af7"/>
        <w:spacing w:after="0"/>
        <w:ind w:left="0" w:firstLine="709"/>
        <w:jc w:val="both"/>
        <w:rPr>
          <w:bCs/>
          <w:sz w:val="28"/>
          <w:szCs w:val="28"/>
        </w:rPr>
      </w:pPr>
      <w:r w:rsidRPr="00CF584E">
        <w:rPr>
          <w:bCs/>
          <w:sz w:val="28"/>
          <w:szCs w:val="28"/>
        </w:rPr>
        <w:t>17.00 – 19.00 – судейский семинар</w:t>
      </w:r>
    </w:p>
    <w:p w:rsidR="00CF584E" w:rsidRPr="00CF584E" w:rsidRDefault="00CF584E" w:rsidP="00E51276">
      <w:pPr>
        <w:pStyle w:val="af7"/>
        <w:spacing w:after="0"/>
        <w:ind w:left="0" w:firstLine="709"/>
        <w:jc w:val="both"/>
        <w:rPr>
          <w:bCs/>
          <w:sz w:val="28"/>
          <w:szCs w:val="28"/>
        </w:rPr>
      </w:pPr>
      <w:r w:rsidRPr="00CF584E">
        <w:rPr>
          <w:bCs/>
          <w:sz w:val="28"/>
          <w:szCs w:val="28"/>
        </w:rPr>
        <w:t>19.00 – 20.00 – совещание представителей команд и судей. Жеребьевка.</w:t>
      </w:r>
    </w:p>
    <w:p w:rsidR="00E51276" w:rsidRPr="00E96FD8" w:rsidRDefault="00421019" w:rsidP="00E5127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F584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декабря</w:t>
      </w:r>
      <w:r w:rsidR="00E51276" w:rsidRPr="00E96FD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E51276" w:rsidRPr="00E96FD8">
        <w:rPr>
          <w:b/>
          <w:sz w:val="28"/>
          <w:szCs w:val="28"/>
        </w:rPr>
        <w:t xml:space="preserve"> года</w:t>
      </w:r>
    </w:p>
    <w:p w:rsidR="00E51276" w:rsidRPr="00E96FD8" w:rsidRDefault="00421019" w:rsidP="00E5127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E51276" w:rsidRPr="00E96FD8">
        <w:rPr>
          <w:sz w:val="28"/>
          <w:szCs w:val="28"/>
        </w:rPr>
        <w:t xml:space="preserve">.00 – </w:t>
      </w:r>
      <w:r w:rsidR="00CF584E">
        <w:rPr>
          <w:sz w:val="28"/>
          <w:szCs w:val="28"/>
        </w:rPr>
        <w:t>09</w:t>
      </w:r>
      <w:r w:rsidR="00E51276" w:rsidRPr="00E96FD8">
        <w:rPr>
          <w:sz w:val="28"/>
          <w:szCs w:val="28"/>
        </w:rPr>
        <w:t>.00</w:t>
      </w:r>
      <w:r w:rsidR="00E51276">
        <w:rPr>
          <w:sz w:val="28"/>
          <w:szCs w:val="28"/>
        </w:rPr>
        <w:t xml:space="preserve"> – </w:t>
      </w:r>
      <w:r w:rsidR="00E51276" w:rsidRPr="00E96FD8">
        <w:rPr>
          <w:sz w:val="28"/>
          <w:szCs w:val="28"/>
        </w:rPr>
        <w:t>Комиссия по допуску, взвешивание участников, жеребьевка.</w:t>
      </w:r>
    </w:p>
    <w:p w:rsidR="00E51276" w:rsidRDefault="00E51276" w:rsidP="00E51276">
      <w:pPr>
        <w:snapToGrid w:val="0"/>
        <w:ind w:firstLine="709"/>
        <w:jc w:val="both"/>
        <w:rPr>
          <w:sz w:val="28"/>
          <w:szCs w:val="28"/>
        </w:rPr>
      </w:pPr>
      <w:r w:rsidRPr="00E96FD8">
        <w:rPr>
          <w:sz w:val="28"/>
          <w:szCs w:val="28"/>
        </w:rPr>
        <w:t>1</w:t>
      </w:r>
      <w:r w:rsidR="00421019">
        <w:rPr>
          <w:sz w:val="28"/>
          <w:szCs w:val="28"/>
        </w:rPr>
        <w:t>0</w:t>
      </w:r>
      <w:r w:rsidRPr="00E96FD8">
        <w:rPr>
          <w:sz w:val="28"/>
          <w:szCs w:val="28"/>
        </w:rPr>
        <w:t xml:space="preserve">.00 – </w:t>
      </w:r>
      <w:r>
        <w:rPr>
          <w:sz w:val="28"/>
          <w:szCs w:val="28"/>
        </w:rPr>
        <w:t>1</w:t>
      </w:r>
      <w:r w:rsidR="00421019">
        <w:rPr>
          <w:sz w:val="28"/>
          <w:szCs w:val="28"/>
        </w:rPr>
        <w:t>1</w:t>
      </w:r>
      <w:r w:rsidRPr="00E96FD8">
        <w:rPr>
          <w:sz w:val="28"/>
          <w:szCs w:val="28"/>
        </w:rPr>
        <w:t xml:space="preserve">.00 </w:t>
      </w:r>
      <w:r>
        <w:rPr>
          <w:sz w:val="28"/>
          <w:szCs w:val="28"/>
        </w:rPr>
        <w:t xml:space="preserve">– </w:t>
      </w:r>
      <w:r w:rsidRPr="00E96FD8">
        <w:rPr>
          <w:sz w:val="28"/>
          <w:szCs w:val="28"/>
        </w:rPr>
        <w:t>Судейский семинар.</w:t>
      </w:r>
    </w:p>
    <w:p w:rsidR="00E51276" w:rsidRPr="00E96FD8" w:rsidRDefault="00421019" w:rsidP="00E51276">
      <w:pPr>
        <w:snapToGrid w:val="0"/>
        <w:ind w:firstLine="709"/>
        <w:jc w:val="both"/>
        <w:rPr>
          <w:sz w:val="28"/>
          <w:szCs w:val="28"/>
        </w:rPr>
      </w:pPr>
      <w:r w:rsidRPr="00E96FD8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0</w:t>
      </w:r>
      <w:r w:rsidRPr="00E96FD8">
        <w:rPr>
          <w:sz w:val="28"/>
          <w:szCs w:val="28"/>
        </w:rPr>
        <w:t xml:space="preserve">.00 – </w:t>
      </w:r>
      <w:r>
        <w:rPr>
          <w:sz w:val="28"/>
          <w:szCs w:val="28"/>
        </w:rPr>
        <w:t>11</w:t>
      </w:r>
      <w:r w:rsidRPr="00E96FD8">
        <w:rPr>
          <w:sz w:val="28"/>
          <w:szCs w:val="28"/>
        </w:rPr>
        <w:t xml:space="preserve">.00 </w:t>
      </w:r>
      <w:r>
        <w:rPr>
          <w:sz w:val="28"/>
          <w:szCs w:val="28"/>
        </w:rPr>
        <w:t xml:space="preserve">– </w:t>
      </w:r>
      <w:r w:rsidR="00E51276" w:rsidRPr="00E96FD8">
        <w:rPr>
          <w:sz w:val="28"/>
          <w:szCs w:val="28"/>
        </w:rPr>
        <w:t>Совещание представителей команд и судей.</w:t>
      </w: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532"/>
      </w:tblGrid>
      <w:tr w:rsidR="00E51276" w:rsidRPr="00E96FD8" w:rsidTr="00D131FF">
        <w:tc>
          <w:tcPr>
            <w:tcW w:w="9532" w:type="dxa"/>
            <w:shd w:val="clear" w:color="auto" w:fill="auto"/>
          </w:tcPr>
          <w:p w:rsidR="00E51276" w:rsidRPr="00E96FD8" w:rsidRDefault="00E51276" w:rsidP="00A50B2D">
            <w:pPr>
              <w:snapToGrid w:val="0"/>
              <w:ind w:firstLine="637"/>
              <w:jc w:val="both"/>
              <w:rPr>
                <w:sz w:val="28"/>
                <w:szCs w:val="28"/>
              </w:rPr>
            </w:pPr>
            <w:r w:rsidRPr="00E96FD8">
              <w:rPr>
                <w:sz w:val="28"/>
                <w:szCs w:val="28"/>
              </w:rPr>
              <w:t>1</w:t>
            </w:r>
            <w:r w:rsidR="00421019">
              <w:rPr>
                <w:sz w:val="28"/>
                <w:szCs w:val="28"/>
              </w:rPr>
              <w:t>1</w:t>
            </w:r>
            <w:r w:rsidRPr="00E96FD8">
              <w:rPr>
                <w:sz w:val="28"/>
                <w:szCs w:val="28"/>
              </w:rPr>
              <w:t>.</w:t>
            </w:r>
            <w:r w:rsidR="00C45F5C">
              <w:rPr>
                <w:sz w:val="28"/>
                <w:szCs w:val="28"/>
              </w:rPr>
              <w:t>0</w:t>
            </w:r>
            <w:r w:rsidRPr="00E96FD8">
              <w:rPr>
                <w:sz w:val="28"/>
                <w:szCs w:val="28"/>
              </w:rPr>
              <w:t>0 – 1</w:t>
            </w:r>
            <w:r w:rsidR="00F118B6">
              <w:rPr>
                <w:sz w:val="28"/>
                <w:szCs w:val="28"/>
              </w:rPr>
              <w:t>3</w:t>
            </w:r>
            <w:r w:rsidRPr="00E96FD8">
              <w:rPr>
                <w:sz w:val="28"/>
                <w:szCs w:val="28"/>
              </w:rPr>
              <w:t>.00 – Предварительные поединки.</w:t>
            </w:r>
          </w:p>
          <w:p w:rsidR="00E51276" w:rsidRPr="00CA54BC" w:rsidRDefault="00E51276" w:rsidP="00A50B2D">
            <w:pPr>
              <w:snapToGrid w:val="0"/>
              <w:ind w:firstLine="637"/>
              <w:jc w:val="both"/>
              <w:rPr>
                <w:sz w:val="28"/>
                <w:szCs w:val="28"/>
              </w:rPr>
            </w:pPr>
            <w:r w:rsidRPr="00CA54BC">
              <w:rPr>
                <w:sz w:val="28"/>
                <w:szCs w:val="28"/>
              </w:rPr>
              <w:t>1</w:t>
            </w:r>
            <w:r w:rsidR="00F118B6" w:rsidRPr="00CA54BC">
              <w:rPr>
                <w:sz w:val="28"/>
                <w:szCs w:val="28"/>
              </w:rPr>
              <w:t>3</w:t>
            </w:r>
            <w:r w:rsidRPr="00CA54BC">
              <w:rPr>
                <w:sz w:val="28"/>
                <w:szCs w:val="28"/>
              </w:rPr>
              <w:t>.00 – 1</w:t>
            </w:r>
            <w:r w:rsidR="00264020" w:rsidRPr="00CA54BC">
              <w:rPr>
                <w:sz w:val="28"/>
                <w:szCs w:val="28"/>
              </w:rPr>
              <w:t>3</w:t>
            </w:r>
            <w:r w:rsidRPr="00CA54BC">
              <w:rPr>
                <w:sz w:val="28"/>
                <w:szCs w:val="28"/>
              </w:rPr>
              <w:t>.</w:t>
            </w:r>
            <w:r w:rsidR="00264020" w:rsidRPr="00CA54BC">
              <w:rPr>
                <w:sz w:val="28"/>
                <w:szCs w:val="28"/>
              </w:rPr>
              <w:t>3</w:t>
            </w:r>
            <w:r w:rsidRPr="00CA54BC">
              <w:rPr>
                <w:sz w:val="28"/>
                <w:szCs w:val="28"/>
              </w:rPr>
              <w:t xml:space="preserve">0 – Торжественное открытие соревнований.  </w:t>
            </w:r>
          </w:p>
          <w:p w:rsidR="00E51276" w:rsidRPr="00CA54BC" w:rsidRDefault="00E51276" w:rsidP="00A50B2D">
            <w:pPr>
              <w:snapToGrid w:val="0"/>
              <w:ind w:firstLine="637"/>
              <w:jc w:val="both"/>
              <w:rPr>
                <w:sz w:val="28"/>
                <w:szCs w:val="28"/>
              </w:rPr>
            </w:pPr>
            <w:r w:rsidRPr="00CA54BC">
              <w:rPr>
                <w:sz w:val="28"/>
                <w:szCs w:val="28"/>
              </w:rPr>
              <w:t>1</w:t>
            </w:r>
            <w:r w:rsidR="00264020" w:rsidRPr="00CA54BC">
              <w:rPr>
                <w:sz w:val="28"/>
                <w:szCs w:val="28"/>
              </w:rPr>
              <w:t>3</w:t>
            </w:r>
            <w:r w:rsidRPr="00CA54BC">
              <w:rPr>
                <w:sz w:val="28"/>
                <w:szCs w:val="28"/>
              </w:rPr>
              <w:t>.</w:t>
            </w:r>
            <w:r w:rsidR="00264020" w:rsidRPr="00CA54BC">
              <w:rPr>
                <w:sz w:val="28"/>
                <w:szCs w:val="28"/>
              </w:rPr>
              <w:t>3</w:t>
            </w:r>
            <w:r w:rsidRPr="00CA54BC">
              <w:rPr>
                <w:sz w:val="28"/>
                <w:szCs w:val="28"/>
              </w:rPr>
              <w:t>0 – 1</w:t>
            </w:r>
            <w:r w:rsidR="00264020" w:rsidRPr="00CA54BC">
              <w:rPr>
                <w:sz w:val="28"/>
                <w:szCs w:val="28"/>
              </w:rPr>
              <w:t>8</w:t>
            </w:r>
            <w:r w:rsidRPr="00CA54BC">
              <w:rPr>
                <w:sz w:val="28"/>
                <w:szCs w:val="28"/>
              </w:rPr>
              <w:t>.</w:t>
            </w:r>
            <w:r w:rsidR="00264020" w:rsidRPr="00CA54BC">
              <w:rPr>
                <w:sz w:val="28"/>
                <w:szCs w:val="28"/>
              </w:rPr>
              <w:t>3</w:t>
            </w:r>
            <w:r w:rsidRPr="00CA54BC">
              <w:rPr>
                <w:sz w:val="28"/>
                <w:szCs w:val="28"/>
              </w:rPr>
              <w:t>0 – Предварительные поединки</w:t>
            </w:r>
            <w:r w:rsidR="00421019" w:rsidRPr="00CA54BC">
              <w:rPr>
                <w:sz w:val="28"/>
                <w:szCs w:val="28"/>
              </w:rPr>
              <w:t>, полуфинальные поединки и поединки за 3-е место, финальные поединки</w:t>
            </w:r>
            <w:r w:rsidRPr="00CA54BC">
              <w:rPr>
                <w:sz w:val="28"/>
                <w:szCs w:val="28"/>
              </w:rPr>
              <w:t>.</w:t>
            </w:r>
          </w:p>
          <w:p w:rsidR="00E51276" w:rsidRPr="00E96FD8" w:rsidRDefault="00F118B6" w:rsidP="00264020">
            <w:pPr>
              <w:snapToGrid w:val="0"/>
              <w:ind w:firstLine="637"/>
              <w:jc w:val="both"/>
              <w:rPr>
                <w:sz w:val="28"/>
                <w:szCs w:val="28"/>
              </w:rPr>
            </w:pPr>
            <w:r w:rsidRPr="00CA54BC">
              <w:rPr>
                <w:sz w:val="28"/>
                <w:szCs w:val="28"/>
              </w:rPr>
              <w:t>1</w:t>
            </w:r>
            <w:r w:rsidR="00264020" w:rsidRPr="00CA54BC">
              <w:rPr>
                <w:sz w:val="28"/>
                <w:szCs w:val="28"/>
              </w:rPr>
              <w:t>8</w:t>
            </w:r>
            <w:r w:rsidR="00E51276" w:rsidRPr="00CA54BC">
              <w:rPr>
                <w:sz w:val="28"/>
                <w:szCs w:val="28"/>
              </w:rPr>
              <w:t>.</w:t>
            </w:r>
            <w:r w:rsidR="00264020" w:rsidRPr="00CA54BC">
              <w:rPr>
                <w:sz w:val="28"/>
                <w:szCs w:val="28"/>
              </w:rPr>
              <w:t>3</w:t>
            </w:r>
            <w:r w:rsidR="00E51276" w:rsidRPr="00CA54BC">
              <w:rPr>
                <w:sz w:val="28"/>
                <w:szCs w:val="28"/>
              </w:rPr>
              <w:t xml:space="preserve">0 – </w:t>
            </w:r>
            <w:r w:rsidR="00264020" w:rsidRPr="00CA54BC">
              <w:rPr>
                <w:sz w:val="28"/>
                <w:szCs w:val="28"/>
              </w:rPr>
              <w:t>19</w:t>
            </w:r>
            <w:r w:rsidR="00E51276" w:rsidRPr="00CA54BC">
              <w:rPr>
                <w:sz w:val="28"/>
                <w:szCs w:val="28"/>
              </w:rPr>
              <w:t>.</w:t>
            </w:r>
            <w:r w:rsidR="00264020" w:rsidRPr="00CA54BC">
              <w:rPr>
                <w:sz w:val="28"/>
                <w:szCs w:val="28"/>
              </w:rPr>
              <w:t>30</w:t>
            </w:r>
            <w:r w:rsidR="00E51276" w:rsidRPr="00E96FD8">
              <w:rPr>
                <w:sz w:val="28"/>
                <w:szCs w:val="28"/>
              </w:rPr>
              <w:t xml:space="preserve"> – Награждение победителей. </w:t>
            </w:r>
            <w:r w:rsidR="00421019">
              <w:rPr>
                <w:sz w:val="28"/>
                <w:szCs w:val="28"/>
              </w:rPr>
              <w:t>З</w:t>
            </w:r>
            <w:r w:rsidR="00E51276" w:rsidRPr="00E96FD8">
              <w:rPr>
                <w:sz w:val="28"/>
                <w:szCs w:val="28"/>
              </w:rPr>
              <w:t>акрытие соревнований.</w:t>
            </w:r>
          </w:p>
        </w:tc>
      </w:tr>
    </w:tbl>
    <w:p w:rsidR="00504E54" w:rsidRPr="00E11276" w:rsidRDefault="00504E54" w:rsidP="00302F12">
      <w:pPr>
        <w:ind w:firstLine="540"/>
        <w:jc w:val="both"/>
        <w:rPr>
          <w:sz w:val="26"/>
          <w:szCs w:val="28"/>
        </w:rPr>
      </w:pPr>
    </w:p>
    <w:p w:rsidR="00E96FD8" w:rsidRDefault="00E96FD8" w:rsidP="00A14FC7">
      <w:pPr>
        <w:pStyle w:val="af7"/>
        <w:spacing w:after="0"/>
        <w:ind w:left="0" w:firstLine="709"/>
        <w:jc w:val="center"/>
        <w:rPr>
          <w:b/>
          <w:sz w:val="28"/>
        </w:rPr>
      </w:pPr>
      <w:r>
        <w:rPr>
          <w:b/>
          <w:sz w:val="28"/>
          <w:lang w:val="en-US"/>
        </w:rPr>
        <w:t>VI</w:t>
      </w:r>
      <w:r>
        <w:rPr>
          <w:b/>
          <w:sz w:val="28"/>
        </w:rPr>
        <w:t>. ТРЕБОВАНИЯ К УЧАСТНИКАМ СОРЕВНОВАНИЙ И УСЛОВИЯ ИХ ДОПУСКА</w:t>
      </w:r>
    </w:p>
    <w:p w:rsidR="00614540" w:rsidRPr="00614540" w:rsidRDefault="00614540" w:rsidP="00A14FC7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 xml:space="preserve">В соревнованиях принимают участие </w:t>
      </w:r>
      <w:r w:rsidR="00421019">
        <w:rPr>
          <w:sz w:val="28"/>
          <w:szCs w:val="28"/>
        </w:rPr>
        <w:t xml:space="preserve">спортивные сборные </w:t>
      </w:r>
      <w:r w:rsidRPr="00614540">
        <w:rPr>
          <w:sz w:val="28"/>
          <w:szCs w:val="28"/>
        </w:rPr>
        <w:t>команды региональных отделений Спортивной Федерации армейского рукопашного боя России</w:t>
      </w:r>
      <w:r w:rsidR="0060497B">
        <w:rPr>
          <w:sz w:val="28"/>
          <w:szCs w:val="28"/>
        </w:rPr>
        <w:t xml:space="preserve"> и </w:t>
      </w:r>
      <w:r w:rsidR="0060497B" w:rsidRPr="00CA54BC">
        <w:rPr>
          <w:sz w:val="28"/>
          <w:szCs w:val="28"/>
        </w:rPr>
        <w:t>структурных подразделений (региональных отделений) ДОСААФ России</w:t>
      </w:r>
      <w:r w:rsidRPr="00614540">
        <w:rPr>
          <w:sz w:val="28"/>
          <w:szCs w:val="28"/>
        </w:rPr>
        <w:t>.</w:t>
      </w:r>
    </w:p>
    <w:p w:rsidR="00614540" w:rsidRPr="00614540" w:rsidRDefault="00614540" w:rsidP="00614540">
      <w:pPr>
        <w:ind w:firstLine="709"/>
        <w:jc w:val="both"/>
        <w:rPr>
          <w:color w:val="FF0000"/>
          <w:sz w:val="28"/>
          <w:szCs w:val="28"/>
        </w:rPr>
      </w:pPr>
      <w:r w:rsidRPr="00614540">
        <w:rPr>
          <w:sz w:val="28"/>
          <w:szCs w:val="28"/>
        </w:rPr>
        <w:t>К участию в соревнованиях д</w:t>
      </w:r>
      <w:r w:rsidR="00365D9B">
        <w:rPr>
          <w:sz w:val="28"/>
          <w:szCs w:val="28"/>
        </w:rPr>
        <w:t xml:space="preserve">опускаются: юноши </w:t>
      </w:r>
      <w:r w:rsidR="00421019">
        <w:rPr>
          <w:sz w:val="28"/>
          <w:szCs w:val="28"/>
        </w:rPr>
        <w:t>14-</w:t>
      </w:r>
      <w:r w:rsidR="00365D9B">
        <w:rPr>
          <w:sz w:val="28"/>
          <w:szCs w:val="28"/>
        </w:rPr>
        <w:t>15</w:t>
      </w:r>
      <w:r w:rsidR="00E96FD8">
        <w:rPr>
          <w:sz w:val="28"/>
          <w:szCs w:val="28"/>
        </w:rPr>
        <w:t xml:space="preserve"> ле</w:t>
      </w:r>
      <w:r w:rsidR="00E11276">
        <w:rPr>
          <w:sz w:val="28"/>
          <w:szCs w:val="28"/>
        </w:rPr>
        <w:t>т</w:t>
      </w:r>
      <w:r w:rsidR="00E96FD8">
        <w:rPr>
          <w:sz w:val="28"/>
          <w:szCs w:val="28"/>
        </w:rPr>
        <w:t xml:space="preserve"> и</w:t>
      </w:r>
      <w:r w:rsidR="00365D9B">
        <w:rPr>
          <w:sz w:val="28"/>
          <w:szCs w:val="28"/>
        </w:rPr>
        <w:t xml:space="preserve"> 16-17 лет, </w:t>
      </w:r>
      <w:r w:rsidRPr="00614540">
        <w:rPr>
          <w:sz w:val="28"/>
          <w:szCs w:val="28"/>
        </w:rPr>
        <w:t xml:space="preserve">имеющие </w:t>
      </w:r>
      <w:r w:rsidR="00CA7E1A" w:rsidRPr="00A8436F">
        <w:rPr>
          <w:color w:val="000000" w:themeColor="text1"/>
          <w:sz w:val="28"/>
          <w:szCs w:val="28"/>
          <w:lang w:val="en-US"/>
        </w:rPr>
        <w:t>III</w:t>
      </w:r>
      <w:r w:rsidRPr="00614540">
        <w:rPr>
          <w:sz w:val="28"/>
          <w:szCs w:val="28"/>
        </w:rPr>
        <w:t xml:space="preserve"> спортивный разряд или стаж занятий армейским рукопашным боем не менее 2-х лет</w:t>
      </w:r>
      <w:r w:rsidR="00D131FF" w:rsidRPr="00A8436F">
        <w:rPr>
          <w:color w:val="000000" w:themeColor="text1"/>
          <w:sz w:val="28"/>
          <w:szCs w:val="28"/>
        </w:rPr>
        <w:t>.</w:t>
      </w:r>
    </w:p>
    <w:p w:rsidR="00614540" w:rsidRP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В состав команды – участницы входят:</w:t>
      </w:r>
    </w:p>
    <w:p w:rsidR="00614540" w:rsidRP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Начальник (представитель) команды – 1 человек;</w:t>
      </w:r>
    </w:p>
    <w:p w:rsidR="00614540" w:rsidRP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Тренер – 1 человек;</w:t>
      </w:r>
    </w:p>
    <w:p w:rsidR="00614540" w:rsidRP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 xml:space="preserve">Спортсмены – </w:t>
      </w:r>
      <w:r w:rsidR="003F2643">
        <w:rPr>
          <w:sz w:val="28"/>
          <w:szCs w:val="28"/>
        </w:rPr>
        <w:t xml:space="preserve">без </w:t>
      </w:r>
      <w:r w:rsidR="00E11276">
        <w:rPr>
          <w:sz w:val="28"/>
          <w:szCs w:val="28"/>
        </w:rPr>
        <w:t>ограничения</w:t>
      </w:r>
      <w:r w:rsidRPr="00614540">
        <w:rPr>
          <w:sz w:val="28"/>
          <w:szCs w:val="28"/>
        </w:rPr>
        <w:t>;</w:t>
      </w:r>
    </w:p>
    <w:p w:rsidR="00614540" w:rsidRP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Судья – 1 человек (</w:t>
      </w:r>
      <w:r w:rsidR="00D131FF">
        <w:rPr>
          <w:sz w:val="28"/>
          <w:szCs w:val="28"/>
        </w:rPr>
        <w:t>по согласованию с организаторами</w:t>
      </w:r>
      <w:r w:rsidRPr="00614540">
        <w:rPr>
          <w:sz w:val="28"/>
          <w:szCs w:val="28"/>
        </w:rPr>
        <w:t xml:space="preserve">). </w:t>
      </w:r>
    </w:p>
    <w:p w:rsidR="00614540" w:rsidRDefault="00A57D54" w:rsidP="00614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должен быть зарегистрирован </w:t>
      </w:r>
      <w:r w:rsidRPr="00783C4D">
        <w:rPr>
          <w:color w:val="2C2D2E"/>
          <w:sz w:val="28"/>
          <w:szCs w:val="28"/>
          <w:shd w:val="clear" w:color="auto" w:fill="FFFFFF"/>
        </w:rPr>
        <w:t xml:space="preserve">на </w:t>
      </w:r>
      <w:r w:rsidR="00BA02C8">
        <w:rPr>
          <w:color w:val="2C2D2E"/>
          <w:sz w:val="28"/>
          <w:szCs w:val="28"/>
          <w:shd w:val="clear" w:color="auto" w:fill="FFFFFF"/>
        </w:rPr>
        <w:t>электронной платформе проведения</w:t>
      </w:r>
      <w:r w:rsidRPr="00783C4D">
        <w:rPr>
          <w:color w:val="2C2D2E"/>
          <w:sz w:val="28"/>
          <w:szCs w:val="28"/>
          <w:shd w:val="clear" w:color="auto" w:fill="FFFFFF"/>
        </w:rPr>
        <w:t xml:space="preserve"> соревнований </w:t>
      </w:r>
      <w:proofErr w:type="spellStart"/>
      <w:r w:rsidR="00BA02C8">
        <w:rPr>
          <w:color w:val="2C2D2E"/>
          <w:sz w:val="28"/>
          <w:szCs w:val="28"/>
          <w:shd w:val="clear" w:color="auto" w:fill="FFFFFF"/>
        </w:rPr>
        <w:t>Юнибор</w:t>
      </w:r>
      <w:proofErr w:type="spellEnd"/>
      <w:r w:rsidR="00BA02C8">
        <w:rPr>
          <w:color w:val="2C2D2E"/>
          <w:sz w:val="28"/>
          <w:szCs w:val="28"/>
          <w:shd w:val="clear" w:color="auto" w:fill="FFFFFF"/>
        </w:rPr>
        <w:t xml:space="preserve"> </w:t>
      </w:r>
      <w:r w:rsidRPr="00783C4D">
        <w:rPr>
          <w:color w:val="2C2D2E"/>
          <w:sz w:val="28"/>
          <w:szCs w:val="28"/>
          <w:shd w:val="clear" w:color="auto" w:fill="FFFFFF"/>
        </w:rPr>
        <w:t>по ссылке</w:t>
      </w:r>
      <w:r w:rsidR="00264020">
        <w:rPr>
          <w:color w:val="2C2D2E"/>
          <w:sz w:val="28"/>
          <w:szCs w:val="28"/>
          <w:shd w:val="clear" w:color="auto" w:fill="FFFFFF"/>
        </w:rPr>
        <w:t xml:space="preserve"> </w:t>
      </w:r>
      <w:hyperlink r:id="rId9" w:history="1">
        <w:r w:rsidR="00BA02C8" w:rsidRPr="008A585E">
          <w:rPr>
            <w:rStyle w:val="a4"/>
            <w:sz w:val="28"/>
            <w:szCs w:val="28"/>
            <w:shd w:val="clear" w:color="auto" w:fill="FFFFFF"/>
          </w:rPr>
          <w:t>https://runibor.com/</w:t>
        </w:r>
      </w:hyperlink>
      <w:r w:rsidR="00264020">
        <w:t xml:space="preserve"> </w:t>
      </w:r>
      <w:r w:rsidRPr="00783C4D">
        <w:rPr>
          <w:color w:val="2C2D2E"/>
          <w:sz w:val="28"/>
          <w:szCs w:val="28"/>
          <w:shd w:val="clear" w:color="auto" w:fill="FFFFFF"/>
        </w:rPr>
        <w:t>и</w:t>
      </w:r>
      <w:r w:rsidR="00264020">
        <w:rPr>
          <w:color w:val="2C2D2E"/>
          <w:sz w:val="28"/>
          <w:szCs w:val="28"/>
          <w:shd w:val="clear" w:color="auto" w:fill="FFFFFF"/>
        </w:rPr>
        <w:t xml:space="preserve"> </w:t>
      </w:r>
      <w:r w:rsidRPr="00CA54BC">
        <w:rPr>
          <w:sz w:val="28"/>
          <w:szCs w:val="28"/>
          <w:u w:val="single"/>
        </w:rPr>
        <w:t>заявлен тренером</w:t>
      </w:r>
      <w:r w:rsidRPr="00CA54BC">
        <w:rPr>
          <w:sz w:val="28"/>
          <w:szCs w:val="28"/>
        </w:rPr>
        <w:t xml:space="preserve"> (</w:t>
      </w:r>
      <w:r w:rsidRPr="00CA54BC">
        <w:rPr>
          <w:sz w:val="28"/>
          <w:szCs w:val="28"/>
          <w:u w:val="single"/>
        </w:rPr>
        <w:t>представителем команды</w:t>
      </w:r>
      <w:r w:rsidRPr="00CA54BC">
        <w:rPr>
          <w:sz w:val="28"/>
          <w:szCs w:val="28"/>
        </w:rPr>
        <w:t>)</w:t>
      </w:r>
      <w:r>
        <w:rPr>
          <w:sz w:val="28"/>
          <w:szCs w:val="28"/>
        </w:rPr>
        <w:t xml:space="preserve"> и при регистрации на комиссии по допуску </w:t>
      </w:r>
      <w:r w:rsidRPr="00A15C46">
        <w:rPr>
          <w:sz w:val="28"/>
          <w:szCs w:val="28"/>
        </w:rPr>
        <w:t>представляются следующие документы:</w:t>
      </w:r>
    </w:p>
    <w:p w:rsidR="00614540" w:rsidRPr="00CA54BC" w:rsidRDefault="00BE0A1C" w:rsidP="00614540">
      <w:pPr>
        <w:numPr>
          <w:ilvl w:val="0"/>
          <w:numId w:val="18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CA54BC">
        <w:rPr>
          <w:sz w:val="28"/>
          <w:szCs w:val="28"/>
        </w:rPr>
        <w:t>именная заявка;</w:t>
      </w:r>
    </w:p>
    <w:p w:rsidR="00BE0A1C" w:rsidRPr="00614540" w:rsidRDefault="00BE0A1C" w:rsidP="00614540">
      <w:pPr>
        <w:numPr>
          <w:ilvl w:val="0"/>
          <w:numId w:val="18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спортивную квалификационную книжку;</w:t>
      </w:r>
    </w:p>
    <w:p w:rsidR="00614540" w:rsidRPr="00614540" w:rsidRDefault="00614540" w:rsidP="00614540">
      <w:pPr>
        <w:numPr>
          <w:ilvl w:val="0"/>
          <w:numId w:val="18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документ, удостоверяющий личность и принадлежность к региону;</w:t>
      </w:r>
    </w:p>
    <w:p w:rsidR="00614540" w:rsidRPr="00614540" w:rsidRDefault="00264020" w:rsidP="00614540">
      <w:pPr>
        <w:numPr>
          <w:ilvl w:val="0"/>
          <w:numId w:val="18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CA54BC">
        <w:rPr>
          <w:sz w:val="28"/>
          <w:szCs w:val="28"/>
        </w:rPr>
        <w:t>полис страхования жизни и здоровья от несчастных случаев</w:t>
      </w:r>
      <w:r w:rsidR="00614540" w:rsidRPr="00614540">
        <w:rPr>
          <w:sz w:val="28"/>
          <w:szCs w:val="28"/>
        </w:rPr>
        <w:t>;</w:t>
      </w:r>
    </w:p>
    <w:p w:rsidR="00614540" w:rsidRPr="00614540" w:rsidRDefault="00614540" w:rsidP="00614540">
      <w:pPr>
        <w:numPr>
          <w:ilvl w:val="0"/>
          <w:numId w:val="18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полис обязательного медицинского страхования;</w:t>
      </w:r>
    </w:p>
    <w:p w:rsidR="00614540" w:rsidRPr="00614540" w:rsidRDefault="00614540" w:rsidP="00614540">
      <w:pPr>
        <w:numPr>
          <w:ilvl w:val="0"/>
          <w:numId w:val="18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 xml:space="preserve">письменное разрешение родителей на участие в соревнованиях </w:t>
      </w:r>
      <w:r w:rsidR="00BA02C8">
        <w:rPr>
          <w:sz w:val="28"/>
          <w:szCs w:val="28"/>
        </w:rPr>
        <w:t xml:space="preserve">для юношей 14-17 лет </w:t>
      </w:r>
      <w:r w:rsidRPr="00614540">
        <w:rPr>
          <w:sz w:val="28"/>
          <w:szCs w:val="28"/>
        </w:rPr>
        <w:t>(Приложение 2).</w:t>
      </w:r>
    </w:p>
    <w:p w:rsidR="00614540" w:rsidRPr="00614540" w:rsidRDefault="00614540" w:rsidP="00614540">
      <w:pPr>
        <w:tabs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614540">
        <w:rPr>
          <w:sz w:val="28"/>
          <w:szCs w:val="28"/>
        </w:rPr>
        <w:t xml:space="preserve">При отсутствии хотя бы одного из перечисленных документов спортсмен к участию в соревнованиях </w:t>
      </w:r>
      <w:r w:rsidRPr="00614540">
        <w:rPr>
          <w:b/>
          <w:sz w:val="28"/>
          <w:szCs w:val="28"/>
          <w:u w:val="single"/>
        </w:rPr>
        <w:t>не допускается.</w:t>
      </w:r>
    </w:p>
    <w:p w:rsidR="00614540" w:rsidRPr="00614540" w:rsidRDefault="00614540" w:rsidP="00614540">
      <w:pPr>
        <w:tabs>
          <w:tab w:val="left" w:pos="3375"/>
        </w:tabs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Главный судья соревнований или инспектор соревнований может потребовать представить указанные документы в любое время при проведении соревнований.</w:t>
      </w:r>
    </w:p>
    <w:p w:rsidR="00614540" w:rsidRPr="00614540" w:rsidRDefault="00614540" w:rsidP="00614540">
      <w:pPr>
        <w:tabs>
          <w:tab w:val="left" w:pos="3375"/>
        </w:tabs>
        <w:ind w:firstLine="709"/>
        <w:jc w:val="both"/>
        <w:rPr>
          <w:sz w:val="28"/>
          <w:szCs w:val="28"/>
        </w:rPr>
      </w:pPr>
      <w:r w:rsidRPr="00614540">
        <w:rPr>
          <w:b/>
          <w:sz w:val="28"/>
          <w:szCs w:val="28"/>
        </w:rPr>
        <w:t xml:space="preserve">Форма спортсменов для поединков: </w:t>
      </w:r>
      <w:r w:rsidRPr="00614540">
        <w:rPr>
          <w:sz w:val="28"/>
          <w:szCs w:val="28"/>
        </w:rPr>
        <w:t>кимоно белого цвета в соответствии с правилами соревнований, на левой стороне груди эмблема ФАРБ России, на спине надпись: «АРМЕЙСКИЙ РУКОПАШНЫЙ БОЙ», наименование региона или спортивной организации, котор</w:t>
      </w:r>
      <w:r w:rsidR="00365D9B">
        <w:rPr>
          <w:sz w:val="28"/>
          <w:szCs w:val="28"/>
        </w:rPr>
        <w:t>ую</w:t>
      </w:r>
      <w:r w:rsidRPr="00614540">
        <w:rPr>
          <w:sz w:val="28"/>
          <w:szCs w:val="28"/>
        </w:rPr>
        <w:t xml:space="preserve"> представляет спортсмен. Пояс синего/красного цвета. Защитная экипировка спортсмена </w:t>
      </w:r>
      <w:r w:rsidRPr="00A50B2D">
        <w:rPr>
          <w:sz w:val="28"/>
          <w:szCs w:val="28"/>
        </w:rPr>
        <w:t>(допускается экипировка только фирмы «РЭЙ-Спорт»):</w:t>
      </w:r>
      <w:r w:rsidRPr="00614540">
        <w:rPr>
          <w:sz w:val="28"/>
          <w:szCs w:val="28"/>
        </w:rPr>
        <w:t xml:space="preserve"> шлем-маска для армейского рукопашного боя, перчатки-краги для армейского рукопашного </w:t>
      </w:r>
      <w:r w:rsidRPr="00614540">
        <w:rPr>
          <w:sz w:val="28"/>
          <w:szCs w:val="28"/>
        </w:rPr>
        <w:lastRenderedPageBreak/>
        <w:t>боя – синего/красного цвета; нагрудный жилет, щитки-</w:t>
      </w:r>
      <w:proofErr w:type="spellStart"/>
      <w:r w:rsidRPr="00614540">
        <w:rPr>
          <w:sz w:val="28"/>
          <w:szCs w:val="28"/>
        </w:rPr>
        <w:t>полуфуты</w:t>
      </w:r>
      <w:proofErr w:type="spellEnd"/>
      <w:r w:rsidRPr="00614540">
        <w:rPr>
          <w:sz w:val="28"/>
          <w:szCs w:val="28"/>
        </w:rPr>
        <w:t xml:space="preserve">, </w:t>
      </w:r>
      <w:proofErr w:type="spellStart"/>
      <w:r w:rsidRPr="00614540">
        <w:rPr>
          <w:sz w:val="28"/>
          <w:szCs w:val="28"/>
        </w:rPr>
        <w:t>борцовки</w:t>
      </w:r>
      <w:proofErr w:type="spellEnd"/>
      <w:r w:rsidRPr="00614540">
        <w:rPr>
          <w:sz w:val="28"/>
          <w:szCs w:val="28"/>
        </w:rPr>
        <w:t xml:space="preserve"> с мягкой подошвой, паховый бандаж.</w:t>
      </w:r>
    </w:p>
    <w:p w:rsidR="00614540" w:rsidRPr="00614540" w:rsidRDefault="00614540" w:rsidP="00614540">
      <w:pPr>
        <w:tabs>
          <w:tab w:val="left" w:pos="3375"/>
        </w:tabs>
        <w:ind w:firstLine="709"/>
        <w:jc w:val="both"/>
        <w:rPr>
          <w:sz w:val="28"/>
          <w:szCs w:val="28"/>
        </w:rPr>
      </w:pPr>
      <w:r w:rsidRPr="00614540">
        <w:rPr>
          <w:b/>
          <w:sz w:val="28"/>
          <w:szCs w:val="28"/>
        </w:rPr>
        <w:t xml:space="preserve">Форма одежды судей: </w:t>
      </w:r>
      <w:r w:rsidRPr="00614540">
        <w:rPr>
          <w:sz w:val="28"/>
          <w:szCs w:val="28"/>
        </w:rPr>
        <w:t xml:space="preserve">брюки черного цвета, белая футболка-поло </w:t>
      </w:r>
      <w:r w:rsidRPr="00614540">
        <w:rPr>
          <w:sz w:val="28"/>
          <w:szCs w:val="28"/>
        </w:rPr>
        <w:br/>
        <w:t xml:space="preserve">с логотипом ФАРБ России и надписью на спине «СУДЬЯ», </w:t>
      </w:r>
      <w:proofErr w:type="spellStart"/>
      <w:r w:rsidRPr="00614540">
        <w:rPr>
          <w:sz w:val="28"/>
          <w:szCs w:val="28"/>
        </w:rPr>
        <w:t>борцовки</w:t>
      </w:r>
      <w:proofErr w:type="spellEnd"/>
      <w:r w:rsidRPr="00614540">
        <w:rPr>
          <w:sz w:val="28"/>
          <w:szCs w:val="28"/>
        </w:rPr>
        <w:t xml:space="preserve"> </w:t>
      </w:r>
      <w:r w:rsidRPr="00614540">
        <w:rPr>
          <w:sz w:val="28"/>
          <w:szCs w:val="28"/>
        </w:rPr>
        <w:br/>
        <w:t xml:space="preserve">с мягкой подошвой. </w:t>
      </w:r>
    </w:p>
    <w:p w:rsidR="00614540" w:rsidRPr="00614540" w:rsidRDefault="0068581F" w:rsidP="00614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</w:t>
      </w:r>
      <w:r w:rsidR="00E51276">
        <w:rPr>
          <w:sz w:val="28"/>
          <w:szCs w:val="28"/>
        </w:rPr>
        <w:t>о-командные</w:t>
      </w:r>
      <w:r w:rsidR="00614540" w:rsidRPr="00614540">
        <w:rPr>
          <w:sz w:val="28"/>
          <w:szCs w:val="28"/>
        </w:rPr>
        <w:t>, проводятся по виду спорта Всероссийской спортивной классификации «Армейский рукопашный бой» (1220001122) в следующих группах спортивных дисциплин:</w:t>
      </w:r>
    </w:p>
    <w:p w:rsidR="00E96FD8" w:rsidRDefault="00E96FD8" w:rsidP="00E96FD8">
      <w:pPr>
        <w:pStyle w:val="af9"/>
        <w:tabs>
          <w:tab w:val="left" w:pos="337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Юноши </w:t>
      </w:r>
      <w:r w:rsidR="00CA54BC" w:rsidRPr="00CA54BC">
        <w:rPr>
          <w:rFonts w:ascii="Times New Roman" w:hAnsi="Times New Roman"/>
          <w:sz w:val="28"/>
          <w:szCs w:val="28"/>
        </w:rPr>
        <w:t>14</w:t>
      </w:r>
      <w:r w:rsidR="00F91867" w:rsidRPr="00CA54BC">
        <w:rPr>
          <w:rFonts w:ascii="Times New Roman" w:hAnsi="Times New Roman"/>
          <w:sz w:val="28"/>
          <w:szCs w:val="28"/>
        </w:rPr>
        <w:t xml:space="preserve"> </w:t>
      </w:r>
      <w:r w:rsidR="00BA02C8" w:rsidRPr="00CA54BC">
        <w:rPr>
          <w:rFonts w:ascii="Times New Roman" w:hAnsi="Times New Roman"/>
          <w:sz w:val="28"/>
          <w:szCs w:val="28"/>
        </w:rPr>
        <w:t>-</w:t>
      </w:r>
      <w:r w:rsidR="00CA54BC" w:rsidRPr="00CA5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 лет</w:t>
      </w:r>
      <w:r w:rsidR="00F91867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267"/>
        <w:gridCol w:w="2836"/>
      </w:tblGrid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Спортивная дисциплина (весовая категория)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Код спортивной дисциплины в ВРВС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Количество комплектов медалей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45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1220081122Ю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50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1220091122Ю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55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1220101122Ю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60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1220011122А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65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1220021122А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70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1220031122А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70+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1220111122Ю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видов программ - 7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 w:rsidP="00526FAE">
            <w:pPr>
              <w:pStyle w:val="21"/>
              <w:tabs>
                <w:tab w:val="left" w:pos="7088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х </w:t>
            </w:r>
            <w:r w:rsidR="00526F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= 2</w:t>
            </w:r>
            <w:r w:rsidR="00526FA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медаль</w:t>
            </w:r>
          </w:p>
        </w:tc>
      </w:tr>
    </w:tbl>
    <w:p w:rsidR="00E96FD8" w:rsidRDefault="00E96FD8" w:rsidP="00E96FD8">
      <w:pPr>
        <w:pStyle w:val="af9"/>
        <w:tabs>
          <w:tab w:val="left" w:pos="337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Юноши 16 – 17 лет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267"/>
        <w:gridCol w:w="2836"/>
      </w:tblGrid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Спортивная дисциплина (весовая категория)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Код спортивной дисциплины в ВРВС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Количество комплектов медалей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50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1220091122Ю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55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1220101122Ю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60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1220011122А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65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1220021122А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70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1220031122А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75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1220041122А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80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1220051122А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Весовая категория 80+ кг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1220121122Ю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ind w:firstLine="0"/>
              <w:rPr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E96FD8" w:rsidTr="00E96FD8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>
            <w:pPr>
              <w:pStyle w:val="21"/>
              <w:tabs>
                <w:tab w:val="left" w:pos="7088"/>
              </w:tabs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видов программ - 8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FD8" w:rsidRDefault="00E96FD8" w:rsidP="00526FAE">
            <w:pPr>
              <w:pStyle w:val="21"/>
              <w:tabs>
                <w:tab w:val="left" w:pos="7088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х </w:t>
            </w:r>
            <w:r w:rsidR="00526F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= </w:t>
            </w:r>
            <w:r w:rsidR="00526FAE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медали</w:t>
            </w:r>
          </w:p>
        </w:tc>
      </w:tr>
    </w:tbl>
    <w:p w:rsidR="00E96FD8" w:rsidRDefault="00E96FD8" w:rsidP="00E96FD8">
      <w:pPr>
        <w:pStyle w:val="af9"/>
        <w:tabs>
          <w:tab w:val="left" w:pos="337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согласно Правилам соревнований по армейскому рукопашному бою, утвержденных приказом Минспорта России </w:t>
      </w:r>
      <w:r w:rsidR="00BA02C8" w:rsidRPr="00BA02C8">
        <w:rPr>
          <w:rFonts w:ascii="Times New Roman" w:hAnsi="Times New Roman"/>
          <w:sz w:val="28"/>
          <w:szCs w:val="28"/>
        </w:rPr>
        <w:t>«17» октября 2025 г. № 847</w:t>
      </w:r>
      <w:r>
        <w:rPr>
          <w:rFonts w:ascii="Times New Roman" w:hAnsi="Times New Roman"/>
          <w:sz w:val="28"/>
          <w:szCs w:val="28"/>
        </w:rPr>
        <w:t>и настоящему положению.</w:t>
      </w:r>
    </w:p>
    <w:p w:rsidR="00C45F5C" w:rsidRPr="00614540" w:rsidRDefault="00C45F5C" w:rsidP="00614540">
      <w:pPr>
        <w:tabs>
          <w:tab w:val="left" w:pos="3375"/>
        </w:tabs>
        <w:ind w:firstLine="709"/>
        <w:jc w:val="both"/>
        <w:rPr>
          <w:sz w:val="28"/>
          <w:szCs w:val="28"/>
        </w:rPr>
      </w:pPr>
    </w:p>
    <w:p w:rsidR="00E96FD8" w:rsidRDefault="00E96FD8" w:rsidP="00E96FD8">
      <w:pPr>
        <w:pStyle w:val="af9"/>
        <w:tabs>
          <w:tab w:val="left" w:pos="3375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1" w:name="_Hlk143454145"/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ПОДАЧА ЗАЯВОК НА УЧАСТИЕ В СОРЕВНОВАНИЯХ</w:t>
      </w:r>
    </w:p>
    <w:p w:rsidR="00614540" w:rsidRPr="00614540" w:rsidRDefault="00614540" w:rsidP="006145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14540">
        <w:rPr>
          <w:sz w:val="28"/>
          <w:szCs w:val="28"/>
          <w:lang w:eastAsia="ru-RU"/>
        </w:rPr>
        <w:t xml:space="preserve">Регистрация участников проводится на платформе </w:t>
      </w:r>
      <w:proofErr w:type="spellStart"/>
      <w:r w:rsidR="00BA02C8">
        <w:rPr>
          <w:color w:val="2C2D2E"/>
          <w:sz w:val="28"/>
          <w:szCs w:val="28"/>
          <w:shd w:val="clear" w:color="auto" w:fill="FFFFFF"/>
        </w:rPr>
        <w:t>Юнибор</w:t>
      </w:r>
      <w:proofErr w:type="spellEnd"/>
      <w:r w:rsidR="00BA02C8">
        <w:rPr>
          <w:color w:val="2C2D2E"/>
          <w:sz w:val="28"/>
          <w:szCs w:val="28"/>
          <w:shd w:val="clear" w:color="auto" w:fill="FFFFFF"/>
        </w:rPr>
        <w:t xml:space="preserve"> </w:t>
      </w:r>
      <w:r w:rsidR="00BA02C8" w:rsidRPr="00783C4D">
        <w:rPr>
          <w:color w:val="2C2D2E"/>
          <w:sz w:val="28"/>
          <w:szCs w:val="28"/>
          <w:shd w:val="clear" w:color="auto" w:fill="FFFFFF"/>
        </w:rPr>
        <w:t>по ссылке</w:t>
      </w:r>
      <w:r w:rsidR="002A3091">
        <w:rPr>
          <w:color w:val="2C2D2E"/>
          <w:sz w:val="28"/>
          <w:szCs w:val="28"/>
          <w:shd w:val="clear" w:color="auto" w:fill="FFFFFF"/>
        </w:rPr>
        <w:t xml:space="preserve"> </w:t>
      </w:r>
      <w:hyperlink r:id="rId10" w:history="1">
        <w:r w:rsidR="00BA02C8" w:rsidRPr="008A585E">
          <w:rPr>
            <w:rStyle w:val="a4"/>
            <w:sz w:val="28"/>
            <w:szCs w:val="28"/>
            <w:shd w:val="clear" w:color="auto" w:fill="FFFFFF"/>
          </w:rPr>
          <w:t>https://runibor.com/</w:t>
        </w:r>
      </w:hyperlink>
      <w:r w:rsidRPr="00614540">
        <w:rPr>
          <w:sz w:val="28"/>
          <w:szCs w:val="28"/>
          <w:lang w:eastAsia="ru-RU"/>
        </w:rPr>
        <w:t>.</w:t>
      </w:r>
    </w:p>
    <w:p w:rsidR="00614540" w:rsidRPr="00614540" w:rsidRDefault="00614540" w:rsidP="006145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14540">
        <w:rPr>
          <w:sz w:val="28"/>
          <w:szCs w:val="28"/>
          <w:lang w:eastAsia="ru-RU"/>
        </w:rPr>
        <w:t xml:space="preserve">Регистрация заканчивается </w:t>
      </w:r>
      <w:r w:rsidR="00BA02C8">
        <w:rPr>
          <w:sz w:val="28"/>
          <w:szCs w:val="28"/>
          <w:lang w:eastAsia="ru-RU"/>
        </w:rPr>
        <w:t>2</w:t>
      </w:r>
      <w:r w:rsidR="000D116A">
        <w:rPr>
          <w:sz w:val="28"/>
          <w:szCs w:val="28"/>
          <w:lang w:eastAsia="ru-RU"/>
        </w:rPr>
        <w:t>7</w:t>
      </w:r>
      <w:r w:rsidR="00BA02C8">
        <w:rPr>
          <w:sz w:val="28"/>
          <w:szCs w:val="28"/>
          <w:lang w:eastAsia="ru-RU"/>
        </w:rPr>
        <w:t xml:space="preserve"> декабря</w:t>
      </w:r>
      <w:r w:rsidRPr="00614540">
        <w:rPr>
          <w:sz w:val="28"/>
          <w:szCs w:val="28"/>
          <w:lang w:eastAsia="ru-RU"/>
        </w:rPr>
        <w:t xml:space="preserve"> 202</w:t>
      </w:r>
      <w:r w:rsidR="00BA02C8">
        <w:rPr>
          <w:sz w:val="28"/>
          <w:szCs w:val="28"/>
          <w:lang w:eastAsia="ru-RU"/>
        </w:rPr>
        <w:t>5</w:t>
      </w:r>
      <w:r w:rsidR="003F2643">
        <w:rPr>
          <w:sz w:val="28"/>
          <w:szCs w:val="28"/>
          <w:lang w:eastAsia="ru-RU"/>
        </w:rPr>
        <w:t xml:space="preserve">г. в </w:t>
      </w:r>
      <w:r w:rsidR="00BA02C8">
        <w:rPr>
          <w:sz w:val="28"/>
          <w:szCs w:val="28"/>
          <w:lang w:eastAsia="ru-RU"/>
        </w:rPr>
        <w:t>10</w:t>
      </w:r>
      <w:r w:rsidRPr="00614540">
        <w:rPr>
          <w:sz w:val="28"/>
          <w:szCs w:val="28"/>
          <w:lang w:eastAsia="ru-RU"/>
        </w:rPr>
        <w:t>.</w:t>
      </w:r>
      <w:r w:rsidR="00E51276">
        <w:rPr>
          <w:sz w:val="28"/>
          <w:szCs w:val="28"/>
          <w:lang w:eastAsia="ru-RU"/>
        </w:rPr>
        <w:t>0</w:t>
      </w:r>
      <w:r w:rsidRPr="00614540">
        <w:rPr>
          <w:sz w:val="28"/>
          <w:szCs w:val="28"/>
          <w:lang w:eastAsia="ru-RU"/>
        </w:rPr>
        <w:t>0.</w:t>
      </w:r>
    </w:p>
    <w:p w:rsidR="00D4107B" w:rsidRDefault="00614540" w:rsidP="00E96FD8">
      <w:pPr>
        <w:shd w:val="clear" w:color="auto" w:fill="FFFFFF"/>
        <w:suppressAutoHyphens w:val="0"/>
        <w:ind w:firstLine="709"/>
        <w:jc w:val="both"/>
        <w:rPr>
          <w:color w:val="0000FF"/>
          <w:sz w:val="28"/>
          <w:szCs w:val="28"/>
          <w:u w:val="single"/>
        </w:rPr>
      </w:pPr>
      <w:r w:rsidRPr="00E96FD8">
        <w:rPr>
          <w:bCs/>
          <w:color w:val="000000"/>
          <w:sz w:val="28"/>
          <w:szCs w:val="28"/>
          <w:lang w:eastAsia="ru-RU"/>
        </w:rPr>
        <w:t>Ссылка</w:t>
      </w:r>
      <w:r w:rsidR="00D4107B" w:rsidRPr="00E96FD8">
        <w:rPr>
          <w:bCs/>
          <w:color w:val="000000"/>
          <w:sz w:val="28"/>
          <w:szCs w:val="28"/>
          <w:lang w:eastAsia="ru-RU"/>
        </w:rPr>
        <w:t xml:space="preserve"> для </w:t>
      </w:r>
      <w:r w:rsidRPr="00E96FD8">
        <w:rPr>
          <w:bCs/>
          <w:color w:val="000000"/>
          <w:sz w:val="28"/>
          <w:szCs w:val="28"/>
          <w:lang w:eastAsia="ru-RU"/>
        </w:rPr>
        <w:t>регистрации</w:t>
      </w:r>
      <w:r w:rsidR="00D4107B" w:rsidRPr="00E96FD8">
        <w:rPr>
          <w:bCs/>
          <w:color w:val="000000"/>
          <w:sz w:val="28"/>
          <w:szCs w:val="28"/>
          <w:lang w:eastAsia="ru-RU"/>
        </w:rPr>
        <w:t xml:space="preserve"> суд</w:t>
      </w:r>
      <w:r w:rsidR="000D116A">
        <w:rPr>
          <w:bCs/>
          <w:color w:val="000000"/>
          <w:sz w:val="28"/>
          <w:szCs w:val="28"/>
          <w:lang w:eastAsia="ru-RU"/>
        </w:rPr>
        <w:t>е</w:t>
      </w:r>
      <w:r w:rsidR="00D4107B" w:rsidRPr="00E96FD8">
        <w:rPr>
          <w:bCs/>
          <w:color w:val="000000"/>
          <w:sz w:val="28"/>
          <w:szCs w:val="28"/>
          <w:lang w:eastAsia="ru-RU"/>
        </w:rPr>
        <w:t>й:</w:t>
      </w:r>
      <w:bookmarkEnd w:id="1"/>
      <w:r w:rsidR="000D116A">
        <w:rPr>
          <w:bCs/>
          <w:color w:val="000000"/>
          <w:sz w:val="28"/>
          <w:szCs w:val="28"/>
          <w:lang w:eastAsia="ru-RU"/>
        </w:rPr>
        <w:t xml:space="preserve"> </w:t>
      </w:r>
      <w:hyperlink r:id="rId11" w:history="1">
        <w:r w:rsidR="00BA02C8" w:rsidRPr="008A585E">
          <w:rPr>
            <w:rStyle w:val="a4"/>
            <w:sz w:val="28"/>
            <w:szCs w:val="28"/>
            <w:shd w:val="clear" w:color="auto" w:fill="FFFFFF"/>
          </w:rPr>
          <w:t>https://runibor.com/</w:t>
        </w:r>
      </w:hyperlink>
    </w:p>
    <w:p w:rsidR="002A3091" w:rsidRPr="00526FAE" w:rsidRDefault="00614540" w:rsidP="00526FAE">
      <w:pPr>
        <w:ind w:firstLine="709"/>
        <w:jc w:val="both"/>
        <w:rPr>
          <w:sz w:val="28"/>
          <w:szCs w:val="28"/>
          <w:lang w:eastAsia="ru-RU"/>
        </w:rPr>
      </w:pPr>
      <w:r w:rsidRPr="00E96FD8">
        <w:rPr>
          <w:sz w:val="28"/>
          <w:szCs w:val="28"/>
        </w:rPr>
        <w:t>Телефон</w:t>
      </w:r>
      <w:r w:rsidR="002A3091">
        <w:rPr>
          <w:sz w:val="28"/>
          <w:szCs w:val="28"/>
        </w:rPr>
        <w:t xml:space="preserve"> </w:t>
      </w:r>
      <w:r w:rsidRPr="00E96FD8">
        <w:rPr>
          <w:sz w:val="28"/>
          <w:szCs w:val="28"/>
        </w:rPr>
        <w:t xml:space="preserve">оргкомитета </w:t>
      </w:r>
      <w:r w:rsidR="00F118B6">
        <w:rPr>
          <w:rFonts w:eastAsia="Calibri"/>
          <w:sz w:val="28"/>
          <w:szCs w:val="28"/>
          <w:lang w:eastAsia="ru-RU"/>
        </w:rPr>
        <w:t>8-</w:t>
      </w:r>
      <w:r w:rsidR="00BA02C8">
        <w:rPr>
          <w:rFonts w:eastAsia="Calibri"/>
          <w:sz w:val="28"/>
          <w:szCs w:val="28"/>
          <w:lang w:eastAsia="ru-RU"/>
        </w:rPr>
        <w:t>992-999-93-74</w:t>
      </w:r>
      <w:r w:rsidR="000D116A">
        <w:rPr>
          <w:rFonts w:eastAsia="Calibri"/>
          <w:sz w:val="28"/>
          <w:szCs w:val="28"/>
          <w:lang w:eastAsia="ru-RU"/>
        </w:rPr>
        <w:t xml:space="preserve"> </w:t>
      </w:r>
      <w:r w:rsidR="00D4107B" w:rsidRPr="00E96FD8">
        <w:rPr>
          <w:sz w:val="28"/>
          <w:szCs w:val="28"/>
        </w:rPr>
        <w:t xml:space="preserve">– </w:t>
      </w:r>
      <w:proofErr w:type="spellStart"/>
      <w:r w:rsidR="00BA02C8">
        <w:rPr>
          <w:sz w:val="28"/>
          <w:szCs w:val="28"/>
        </w:rPr>
        <w:t>Тыкин</w:t>
      </w:r>
      <w:proofErr w:type="spellEnd"/>
      <w:r w:rsidR="00BA02C8">
        <w:rPr>
          <w:sz w:val="28"/>
          <w:szCs w:val="28"/>
        </w:rPr>
        <w:t xml:space="preserve"> Анатолий Алексеевич</w:t>
      </w:r>
      <w:r w:rsidR="00090508">
        <w:rPr>
          <w:sz w:val="28"/>
          <w:szCs w:val="28"/>
        </w:rPr>
        <w:t xml:space="preserve">, </w:t>
      </w:r>
      <w:r w:rsidR="00090508" w:rsidRPr="00526FAE">
        <w:rPr>
          <w:sz w:val="28"/>
          <w:szCs w:val="28"/>
        </w:rPr>
        <w:t>э</w:t>
      </w:r>
      <w:r w:rsidR="00DA23A8" w:rsidRPr="00526FAE">
        <w:rPr>
          <w:sz w:val="28"/>
          <w:szCs w:val="28"/>
          <w:lang w:eastAsia="ru-RU"/>
        </w:rPr>
        <w:t>лектронная почта:</w:t>
      </w:r>
      <w:hyperlink r:id="rId12" w:history="1">
        <w:r w:rsidR="00B95266" w:rsidRPr="00526FAE">
          <w:rPr>
            <w:rStyle w:val="a4"/>
            <w:color w:val="auto"/>
            <w:sz w:val="28"/>
            <w:szCs w:val="28"/>
          </w:rPr>
          <w:t>mama-papa80@yandex.ru</w:t>
        </w:r>
      </w:hyperlink>
      <w:r w:rsidR="00DA23A8" w:rsidRPr="00526FAE">
        <w:rPr>
          <w:sz w:val="28"/>
          <w:szCs w:val="28"/>
          <w:lang w:eastAsia="ru-RU"/>
        </w:rPr>
        <w:t>.</w:t>
      </w:r>
    </w:p>
    <w:p w:rsidR="00614540" w:rsidRPr="00614540" w:rsidRDefault="00614540" w:rsidP="00526FAE">
      <w:pPr>
        <w:ind w:firstLine="709"/>
        <w:jc w:val="both"/>
        <w:rPr>
          <w:sz w:val="28"/>
          <w:szCs w:val="28"/>
          <w:lang w:eastAsia="ru-RU"/>
        </w:rPr>
      </w:pPr>
      <w:r w:rsidRPr="00526FAE">
        <w:rPr>
          <w:sz w:val="28"/>
          <w:szCs w:val="28"/>
        </w:rPr>
        <w:lastRenderedPageBreak/>
        <w:t>Оригинал заявки (Приложение 1) подается на комиссию по допуску перед официальным</w:t>
      </w:r>
      <w:r w:rsidRPr="00614540">
        <w:rPr>
          <w:sz w:val="28"/>
          <w:szCs w:val="28"/>
        </w:rPr>
        <w:t xml:space="preserve"> взвешиванием. В заявке указывается организация, направляющая команду, фамилия, имя, отчество участников, дата рождения, вес, допуск врача. Заявка утверждается руководителем организации. </w:t>
      </w:r>
    </w:p>
    <w:p w:rsidR="00614540" w:rsidRPr="00614540" w:rsidRDefault="00614540" w:rsidP="00614540">
      <w:pPr>
        <w:shd w:val="clear" w:color="auto" w:fill="FFFFFF"/>
        <w:suppressAutoHyphens w:val="0"/>
        <w:ind w:firstLine="709"/>
        <w:rPr>
          <w:sz w:val="28"/>
          <w:szCs w:val="28"/>
          <w:lang w:eastAsia="ru-RU"/>
        </w:rPr>
      </w:pPr>
    </w:p>
    <w:p w:rsidR="00E96FD8" w:rsidRDefault="001F738A" w:rsidP="00E96FD8">
      <w:pPr>
        <w:pStyle w:val="af9"/>
        <w:tabs>
          <w:tab w:val="left" w:pos="3375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E96FD8">
        <w:rPr>
          <w:rFonts w:ascii="Times New Roman" w:hAnsi="Times New Roman"/>
          <w:b/>
          <w:bCs/>
          <w:sz w:val="28"/>
          <w:szCs w:val="28"/>
        </w:rPr>
        <w:t>. УСЛОВИЯ ПОДВЕДЕНИЯ ИТОГОВ СОРЕВНОВАНИЙ, НАГРАЖДЕНИЕ ПОБЕДИТЕЛЕЙ И ПРИЗЕРОВ</w:t>
      </w:r>
    </w:p>
    <w:p w:rsidR="00614540" w:rsidRPr="00F91867" w:rsidRDefault="00614540" w:rsidP="0068581F">
      <w:pPr>
        <w:ind w:firstLine="709"/>
        <w:jc w:val="both"/>
        <w:rPr>
          <w:color w:val="0070C0"/>
          <w:sz w:val="28"/>
          <w:szCs w:val="28"/>
          <w:u w:val="single"/>
        </w:rPr>
      </w:pPr>
      <w:r w:rsidRPr="00614540">
        <w:rPr>
          <w:sz w:val="28"/>
          <w:szCs w:val="28"/>
        </w:rPr>
        <w:t xml:space="preserve">Соревнования </w:t>
      </w:r>
      <w:r w:rsidR="0068581F">
        <w:rPr>
          <w:sz w:val="28"/>
          <w:szCs w:val="28"/>
        </w:rPr>
        <w:t>личн</w:t>
      </w:r>
      <w:r w:rsidR="00E51276">
        <w:rPr>
          <w:sz w:val="28"/>
          <w:szCs w:val="28"/>
        </w:rPr>
        <w:t>о-командные</w:t>
      </w:r>
      <w:r w:rsidR="0068581F">
        <w:rPr>
          <w:sz w:val="28"/>
          <w:szCs w:val="28"/>
        </w:rPr>
        <w:t xml:space="preserve">, </w:t>
      </w:r>
      <w:r w:rsidRPr="00614540">
        <w:rPr>
          <w:sz w:val="28"/>
          <w:szCs w:val="28"/>
        </w:rPr>
        <w:t xml:space="preserve">проводятся </w:t>
      </w:r>
      <w:r w:rsidRPr="00526FAE">
        <w:rPr>
          <w:sz w:val="28"/>
          <w:szCs w:val="28"/>
        </w:rPr>
        <w:t>по олимпийской системе</w:t>
      </w:r>
      <w:r w:rsidR="00526FAE" w:rsidRPr="00526FAE">
        <w:rPr>
          <w:sz w:val="28"/>
          <w:szCs w:val="28"/>
        </w:rPr>
        <w:t>. В каждой весовой категории определяется два третьих места.</w:t>
      </w:r>
    </w:p>
    <w:p w:rsidR="00E51276" w:rsidRDefault="00E51276" w:rsidP="00E51276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 xml:space="preserve">Определение командного первенства </w:t>
      </w:r>
      <w:r>
        <w:rPr>
          <w:sz w:val="28"/>
          <w:szCs w:val="28"/>
        </w:rPr>
        <w:t xml:space="preserve">проводится по </w:t>
      </w:r>
      <w:r w:rsidR="00C45F5C">
        <w:rPr>
          <w:sz w:val="28"/>
          <w:szCs w:val="28"/>
        </w:rPr>
        <w:t>одной группе</w:t>
      </w:r>
      <w:r>
        <w:rPr>
          <w:sz w:val="28"/>
          <w:szCs w:val="28"/>
        </w:rPr>
        <w:t>: юноши 1</w:t>
      </w:r>
      <w:r w:rsidR="006072B9">
        <w:rPr>
          <w:sz w:val="28"/>
          <w:szCs w:val="28"/>
        </w:rPr>
        <w:t>4</w:t>
      </w:r>
      <w:r>
        <w:rPr>
          <w:sz w:val="28"/>
          <w:szCs w:val="28"/>
        </w:rPr>
        <w:t xml:space="preserve"> – 17 лет.</w:t>
      </w:r>
    </w:p>
    <w:p w:rsidR="00E51276" w:rsidRDefault="00E51276" w:rsidP="00E51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место в командном зачете определяется по наибольшей сумме очков, набранных участниками команды возрастной группы. </w:t>
      </w:r>
      <w:r w:rsidRPr="00C43D1A">
        <w:rPr>
          <w:sz w:val="28"/>
          <w:szCs w:val="28"/>
        </w:rPr>
        <w:t xml:space="preserve">В каждой весовой категории в зачет идет только один лучший результат от одной команды. </w:t>
      </w:r>
      <w:r>
        <w:rPr>
          <w:sz w:val="28"/>
          <w:szCs w:val="28"/>
        </w:rPr>
        <w:t>При равенстве очков у команд предпочтение отдается команде имеющее большее количество 1,2,3 и т.д. мест.</w:t>
      </w:r>
    </w:p>
    <w:p w:rsidR="00E51276" w:rsidRPr="00614540" w:rsidRDefault="00E51276" w:rsidP="00E51276">
      <w:pPr>
        <w:ind w:firstLine="540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Командное место определяется по наибольшей сумме очков личного зачета членов команды:</w:t>
      </w:r>
    </w:p>
    <w:p w:rsidR="00E51276" w:rsidRPr="00614540" w:rsidRDefault="00E51276" w:rsidP="00E51276">
      <w:pPr>
        <w:rPr>
          <w:sz w:val="28"/>
          <w:szCs w:val="28"/>
        </w:rPr>
      </w:pPr>
      <w:r w:rsidRPr="00614540">
        <w:rPr>
          <w:sz w:val="28"/>
          <w:szCs w:val="28"/>
          <w:lang w:eastAsia="ru-RU"/>
        </w:rPr>
        <w:t>за 1-е место – 5 очков;</w:t>
      </w:r>
    </w:p>
    <w:p w:rsidR="00E51276" w:rsidRPr="00614540" w:rsidRDefault="00E51276" w:rsidP="00E51276">
      <w:pPr>
        <w:rPr>
          <w:sz w:val="28"/>
          <w:szCs w:val="28"/>
          <w:lang w:eastAsia="ru-RU"/>
        </w:rPr>
      </w:pPr>
      <w:r w:rsidRPr="00614540">
        <w:rPr>
          <w:sz w:val="28"/>
          <w:szCs w:val="28"/>
          <w:lang w:eastAsia="ru-RU"/>
        </w:rPr>
        <w:t>за 2-е место – 3 очков;</w:t>
      </w:r>
    </w:p>
    <w:p w:rsidR="00E51276" w:rsidRPr="00614540" w:rsidRDefault="00E51276" w:rsidP="00E51276">
      <w:pPr>
        <w:rPr>
          <w:sz w:val="28"/>
          <w:szCs w:val="28"/>
          <w:lang w:eastAsia="ru-RU"/>
        </w:rPr>
      </w:pPr>
      <w:r w:rsidRPr="00614540">
        <w:rPr>
          <w:sz w:val="28"/>
          <w:szCs w:val="28"/>
          <w:lang w:eastAsia="ru-RU"/>
        </w:rPr>
        <w:t>за 3-е место – 2 очков;</w:t>
      </w:r>
    </w:p>
    <w:p w:rsidR="00E51276" w:rsidRPr="00614540" w:rsidRDefault="00E51276" w:rsidP="00E51276">
      <w:pPr>
        <w:rPr>
          <w:sz w:val="28"/>
          <w:szCs w:val="28"/>
          <w:lang w:eastAsia="ru-RU"/>
        </w:rPr>
      </w:pPr>
      <w:r w:rsidRPr="00614540">
        <w:rPr>
          <w:sz w:val="28"/>
          <w:szCs w:val="28"/>
          <w:lang w:eastAsia="ru-RU"/>
        </w:rPr>
        <w:t>за 4-е место – 1 очко.</w:t>
      </w:r>
    </w:p>
    <w:p w:rsid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 xml:space="preserve">Представитель команды имеет право подать апелляцию в случае, когда </w:t>
      </w:r>
      <w:r w:rsidRPr="00614540">
        <w:rPr>
          <w:sz w:val="28"/>
          <w:szCs w:val="28"/>
        </w:rPr>
        <w:br/>
        <w:t>он считает, что при определении результата поединка были допущены нарушения правил соревнований.</w:t>
      </w:r>
    </w:p>
    <w:p w:rsidR="00614540" w:rsidRPr="00614540" w:rsidRDefault="00614540" w:rsidP="00614540">
      <w:pPr>
        <w:ind w:firstLine="709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Апелляция подается Главному судье соревнований не позднее чем через 10 минут после объявления результата поединка. В апелляции указывается, какой пункт Правил соревнований нарушен, и кто из судей допустил нарушение. К апелляции прикладываются:</w:t>
      </w:r>
    </w:p>
    <w:p w:rsidR="00614540" w:rsidRPr="00614540" w:rsidRDefault="00614540" w:rsidP="00E96FD8">
      <w:pPr>
        <w:numPr>
          <w:ilvl w:val="0"/>
          <w:numId w:val="32"/>
        </w:numPr>
        <w:ind w:left="0" w:firstLine="709"/>
        <w:jc w:val="both"/>
        <w:rPr>
          <w:rFonts w:eastAsia="Calibri"/>
          <w:sz w:val="28"/>
          <w:szCs w:val="28"/>
        </w:rPr>
      </w:pPr>
      <w:r w:rsidRPr="00614540">
        <w:rPr>
          <w:rFonts w:eastAsia="Calibri"/>
          <w:sz w:val="28"/>
          <w:szCs w:val="28"/>
        </w:rPr>
        <w:t>видеозапись поединка. Видеозапись должна быть полной и непрерывной – от команды «Бой» в начале поединка и до команды «Стоп», свидетельствующей об окончании поединка. Видеозапись на электронных носителях с размером экрана менее 4,7 дюйма не рассматривается;</w:t>
      </w:r>
    </w:p>
    <w:p w:rsidR="00614540" w:rsidRPr="00614540" w:rsidRDefault="00614540" w:rsidP="00E96FD8">
      <w:pPr>
        <w:numPr>
          <w:ilvl w:val="0"/>
          <w:numId w:val="32"/>
        </w:numPr>
        <w:ind w:left="0" w:firstLine="709"/>
        <w:jc w:val="both"/>
        <w:rPr>
          <w:rFonts w:eastAsia="Calibri"/>
          <w:sz w:val="28"/>
          <w:szCs w:val="28"/>
        </w:rPr>
      </w:pPr>
      <w:r w:rsidRPr="00614540">
        <w:rPr>
          <w:rFonts w:eastAsia="Calibri"/>
          <w:sz w:val="28"/>
          <w:szCs w:val="28"/>
        </w:rPr>
        <w:t>судейские записки</w:t>
      </w:r>
      <w:r w:rsidR="00E96FD8">
        <w:rPr>
          <w:rFonts w:eastAsia="Calibri"/>
          <w:sz w:val="28"/>
          <w:szCs w:val="28"/>
        </w:rPr>
        <w:t>.</w:t>
      </w:r>
    </w:p>
    <w:p w:rsidR="00614540" w:rsidRPr="00614540" w:rsidRDefault="00614540" w:rsidP="00614540">
      <w:pPr>
        <w:ind w:firstLine="708"/>
        <w:jc w:val="both"/>
        <w:rPr>
          <w:sz w:val="28"/>
          <w:szCs w:val="28"/>
        </w:rPr>
      </w:pPr>
      <w:r w:rsidRPr="00614540">
        <w:rPr>
          <w:sz w:val="28"/>
          <w:szCs w:val="28"/>
        </w:rPr>
        <w:t>Рассмотрение апелляции производит Апелляционный комитет согласно Правил</w:t>
      </w:r>
      <w:r w:rsidR="00672E99">
        <w:rPr>
          <w:sz w:val="28"/>
          <w:szCs w:val="28"/>
        </w:rPr>
        <w:t>ам</w:t>
      </w:r>
      <w:r w:rsidRPr="00614540">
        <w:rPr>
          <w:sz w:val="28"/>
          <w:szCs w:val="28"/>
        </w:rPr>
        <w:t xml:space="preserve"> соревнований. </w:t>
      </w:r>
    </w:p>
    <w:p w:rsidR="00614540" w:rsidRPr="00614540" w:rsidRDefault="00614540" w:rsidP="00614540">
      <w:pPr>
        <w:ind w:firstLine="540"/>
        <w:jc w:val="both"/>
        <w:rPr>
          <w:sz w:val="28"/>
          <w:szCs w:val="28"/>
        </w:rPr>
      </w:pPr>
      <w:r w:rsidRPr="00614540">
        <w:rPr>
          <w:sz w:val="28"/>
          <w:szCs w:val="28"/>
        </w:rPr>
        <w:t xml:space="preserve">Победители и призеры соревнований награждаются медалями, дипломами. </w:t>
      </w:r>
      <w:r w:rsidR="00CA7E1A">
        <w:rPr>
          <w:sz w:val="28"/>
          <w:szCs w:val="28"/>
        </w:rPr>
        <w:t>Команды, занявшие первое, второе и третье места, награждаются кубками и дипломами.</w:t>
      </w:r>
    </w:p>
    <w:p w:rsidR="0068581F" w:rsidRPr="00614540" w:rsidRDefault="0068581F" w:rsidP="00E1632F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E1632F" w:rsidRDefault="001F738A" w:rsidP="00E1632F">
      <w:pPr>
        <w:tabs>
          <w:tab w:val="left" w:pos="3375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="00E1632F">
        <w:rPr>
          <w:b/>
          <w:bCs/>
          <w:sz w:val="28"/>
          <w:szCs w:val="28"/>
        </w:rPr>
        <w:t>. УСЛОВИЯ ФИНАНСИРОВАНИЯ СОРЕВНОВАНИЙ.</w:t>
      </w:r>
    </w:p>
    <w:p w:rsidR="00C45F5C" w:rsidRPr="00EB6F54" w:rsidRDefault="00C45F5C" w:rsidP="00C45F5C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B6F54">
        <w:rPr>
          <w:sz w:val="28"/>
          <w:szCs w:val="28"/>
          <w:lang w:eastAsia="ru-RU"/>
        </w:rPr>
        <w:t>Расходы, связанные с проведением соревновани</w:t>
      </w:r>
      <w:r>
        <w:rPr>
          <w:sz w:val="28"/>
          <w:szCs w:val="28"/>
          <w:lang w:eastAsia="ru-RU"/>
        </w:rPr>
        <w:t>й</w:t>
      </w:r>
      <w:r w:rsidRPr="00EB6F54">
        <w:rPr>
          <w:sz w:val="28"/>
          <w:szCs w:val="28"/>
          <w:lang w:eastAsia="ru-RU"/>
        </w:rPr>
        <w:t xml:space="preserve"> (аренда </w:t>
      </w:r>
      <w:r>
        <w:rPr>
          <w:sz w:val="28"/>
          <w:szCs w:val="28"/>
          <w:lang w:eastAsia="ru-RU"/>
        </w:rPr>
        <w:t xml:space="preserve">спортивного </w:t>
      </w:r>
      <w:r w:rsidRPr="00EB6F54">
        <w:rPr>
          <w:sz w:val="28"/>
          <w:szCs w:val="28"/>
          <w:lang w:eastAsia="ru-RU"/>
        </w:rPr>
        <w:t>комплекса, мед</w:t>
      </w:r>
      <w:r>
        <w:rPr>
          <w:sz w:val="28"/>
          <w:szCs w:val="28"/>
          <w:lang w:eastAsia="ru-RU"/>
        </w:rPr>
        <w:t xml:space="preserve">ицинское </w:t>
      </w:r>
      <w:r w:rsidRPr="00EB6F54">
        <w:rPr>
          <w:sz w:val="28"/>
          <w:szCs w:val="28"/>
          <w:lang w:eastAsia="ru-RU"/>
        </w:rPr>
        <w:t>обслуживание</w:t>
      </w:r>
      <w:r>
        <w:rPr>
          <w:sz w:val="28"/>
          <w:szCs w:val="28"/>
          <w:lang w:eastAsia="ru-RU"/>
        </w:rPr>
        <w:t xml:space="preserve"> соревнований</w:t>
      </w:r>
      <w:r w:rsidRPr="00EB6F54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обеспечение </w:t>
      </w:r>
      <w:r w:rsidRPr="00EB6F54">
        <w:rPr>
          <w:sz w:val="28"/>
          <w:szCs w:val="28"/>
          <w:lang w:eastAsia="ru-RU"/>
        </w:rPr>
        <w:t>судейств</w:t>
      </w:r>
      <w:r>
        <w:rPr>
          <w:sz w:val="28"/>
          <w:szCs w:val="28"/>
          <w:lang w:eastAsia="ru-RU"/>
        </w:rPr>
        <w:t>а</w:t>
      </w:r>
      <w:r w:rsidRPr="00EB6F54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аренда специального </w:t>
      </w:r>
      <w:r w:rsidRPr="00EB6F54">
        <w:rPr>
          <w:sz w:val="28"/>
          <w:szCs w:val="28"/>
          <w:lang w:eastAsia="ru-RU"/>
        </w:rPr>
        <w:t>оборудовани</w:t>
      </w:r>
      <w:r>
        <w:rPr>
          <w:sz w:val="28"/>
          <w:szCs w:val="28"/>
          <w:lang w:eastAsia="ru-RU"/>
        </w:rPr>
        <w:t>я</w:t>
      </w:r>
      <w:r w:rsidRPr="00EB6F54">
        <w:rPr>
          <w:sz w:val="28"/>
          <w:szCs w:val="28"/>
          <w:lang w:eastAsia="ru-RU"/>
        </w:rPr>
        <w:t>, награ</w:t>
      </w:r>
      <w:r>
        <w:rPr>
          <w:sz w:val="28"/>
          <w:szCs w:val="28"/>
          <w:lang w:eastAsia="ru-RU"/>
        </w:rPr>
        <w:t>дная атрибутика</w:t>
      </w:r>
      <w:r w:rsidRPr="00EB6F54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транспортные расходы</w:t>
      </w:r>
      <w:r w:rsidR="00233749">
        <w:rPr>
          <w:sz w:val="28"/>
          <w:szCs w:val="28"/>
          <w:lang w:eastAsia="ru-RU"/>
        </w:rPr>
        <w:t xml:space="preserve">, информационные услуги, </w:t>
      </w:r>
      <w:r w:rsidR="00233749" w:rsidRPr="00526FAE">
        <w:rPr>
          <w:sz w:val="28"/>
          <w:szCs w:val="28"/>
          <w:lang w:eastAsia="ru-RU"/>
        </w:rPr>
        <w:t>дополнительное питание</w:t>
      </w:r>
      <w:r w:rsidR="00915EF3" w:rsidRPr="00526FAE">
        <w:rPr>
          <w:sz w:val="28"/>
          <w:szCs w:val="28"/>
          <w:lang w:eastAsia="ru-RU"/>
        </w:rPr>
        <w:t xml:space="preserve"> участников и </w:t>
      </w:r>
      <w:r w:rsidR="00915EF3" w:rsidRPr="00526FAE">
        <w:rPr>
          <w:sz w:val="28"/>
          <w:szCs w:val="28"/>
          <w:lang w:eastAsia="ru-RU"/>
        </w:rPr>
        <w:lastRenderedPageBreak/>
        <w:t>гостей соревнований</w:t>
      </w:r>
      <w:r w:rsidR="00233749">
        <w:rPr>
          <w:sz w:val="28"/>
          <w:szCs w:val="28"/>
          <w:lang w:eastAsia="ru-RU"/>
        </w:rPr>
        <w:t>, рекламная продукция</w:t>
      </w:r>
      <w:r w:rsidRPr="00EB6F54">
        <w:rPr>
          <w:sz w:val="28"/>
          <w:szCs w:val="28"/>
          <w:lang w:eastAsia="ru-RU"/>
        </w:rPr>
        <w:t xml:space="preserve"> и т.д.) </w:t>
      </w:r>
      <w:r>
        <w:rPr>
          <w:sz w:val="28"/>
          <w:szCs w:val="28"/>
          <w:lang w:eastAsia="ru-RU"/>
        </w:rPr>
        <w:t xml:space="preserve">в соответствии с выделенными лимитами </w:t>
      </w:r>
      <w:r w:rsidRPr="00EB6F54">
        <w:rPr>
          <w:sz w:val="28"/>
          <w:szCs w:val="28"/>
          <w:lang w:eastAsia="ru-RU"/>
        </w:rPr>
        <w:t>несут:</w:t>
      </w:r>
    </w:p>
    <w:p w:rsidR="00C45F5C" w:rsidRPr="00EB6F54" w:rsidRDefault="000D116A" w:rsidP="00C45F5C">
      <w:pPr>
        <w:numPr>
          <w:ilvl w:val="0"/>
          <w:numId w:val="23"/>
        </w:numPr>
        <w:suppressAutoHyphens w:val="0"/>
        <w:jc w:val="both"/>
        <w:rPr>
          <w:rFonts w:cs="Tahoma"/>
          <w:sz w:val="28"/>
          <w:szCs w:val="28"/>
          <w:lang w:eastAsia="ru-RU"/>
        </w:rPr>
      </w:pPr>
      <w:r>
        <w:rPr>
          <w:sz w:val="28"/>
          <w:szCs w:val="28"/>
        </w:rPr>
        <w:t>Сорок Сороков</w:t>
      </w:r>
      <w:r w:rsidR="00C45F5C">
        <w:rPr>
          <w:sz w:val="28"/>
          <w:szCs w:val="28"/>
        </w:rPr>
        <w:t>;</w:t>
      </w:r>
    </w:p>
    <w:p w:rsidR="00C45F5C" w:rsidRPr="00EB6F54" w:rsidRDefault="0099024C" w:rsidP="00C45F5C">
      <w:pPr>
        <w:numPr>
          <w:ilvl w:val="0"/>
          <w:numId w:val="23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Спонсоры соревнований</w:t>
      </w:r>
      <w:r w:rsidR="00C45F5C">
        <w:rPr>
          <w:sz w:val="28"/>
          <w:szCs w:val="28"/>
          <w:lang w:eastAsia="ru-RU"/>
        </w:rPr>
        <w:t>.</w:t>
      </w:r>
    </w:p>
    <w:p w:rsidR="00614540" w:rsidRPr="00614540" w:rsidRDefault="00C45F5C" w:rsidP="00C45F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- </w:t>
      </w:r>
      <w:r w:rsidRPr="00EB6F54">
        <w:rPr>
          <w:sz w:val="28"/>
          <w:szCs w:val="28"/>
        </w:rPr>
        <w:t xml:space="preserve">участницы несут расходы: по страхованию участников, </w:t>
      </w:r>
      <w:r w:rsidRPr="00EB6F54">
        <w:rPr>
          <w:sz w:val="28"/>
          <w:szCs w:val="28"/>
        </w:rPr>
        <w:br/>
        <w:t>по проезду к месту проведения соре</w:t>
      </w:r>
      <w:r>
        <w:rPr>
          <w:sz w:val="28"/>
          <w:szCs w:val="28"/>
        </w:rPr>
        <w:t>внований и обратно, п</w:t>
      </w:r>
      <w:r w:rsidRPr="00EB6F54">
        <w:rPr>
          <w:sz w:val="28"/>
          <w:szCs w:val="28"/>
        </w:rPr>
        <w:t xml:space="preserve">итанию и размещению </w:t>
      </w:r>
      <w:r>
        <w:rPr>
          <w:sz w:val="28"/>
          <w:szCs w:val="28"/>
        </w:rPr>
        <w:t>спортсменов, руководителей, тренеров и судей.</w:t>
      </w:r>
    </w:p>
    <w:p w:rsidR="00614540" w:rsidRPr="00614540" w:rsidRDefault="00614540" w:rsidP="00614540">
      <w:pPr>
        <w:ind w:firstLine="709"/>
        <w:jc w:val="both"/>
        <w:rPr>
          <w:b/>
          <w:sz w:val="28"/>
          <w:szCs w:val="28"/>
        </w:rPr>
      </w:pPr>
    </w:p>
    <w:p w:rsidR="00614540" w:rsidRPr="00614540" w:rsidRDefault="00614540" w:rsidP="00614540">
      <w:pPr>
        <w:jc w:val="center"/>
        <w:rPr>
          <w:b/>
          <w:sz w:val="26"/>
          <w:szCs w:val="28"/>
        </w:rPr>
      </w:pPr>
      <w:r w:rsidRPr="00614540">
        <w:rPr>
          <w:b/>
          <w:sz w:val="26"/>
          <w:szCs w:val="28"/>
        </w:rPr>
        <w:t>ДАННОЕ ПОЛОЖЕНИЕ ЯВЛЯЕТСЯ ОФИЦИАЛЬНЫМ ВЫЗОВОМ НА СОРЕВНОВАНИЯ.</w:t>
      </w: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D91A9A" w:rsidRDefault="00D91A9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0D116A" w:rsidRDefault="000D116A" w:rsidP="00614540">
      <w:pPr>
        <w:jc w:val="right"/>
      </w:pPr>
    </w:p>
    <w:p w:rsidR="00D91A9A" w:rsidRDefault="00D91A9A" w:rsidP="00614540">
      <w:pPr>
        <w:jc w:val="right"/>
      </w:pPr>
    </w:p>
    <w:p w:rsidR="00614540" w:rsidRPr="00CD3E28" w:rsidRDefault="00614540" w:rsidP="00614540">
      <w:pPr>
        <w:jc w:val="right"/>
      </w:pPr>
      <w:r w:rsidRPr="00CD3E28">
        <w:lastRenderedPageBreak/>
        <w:t>Приложение №1</w:t>
      </w:r>
    </w:p>
    <w:p w:rsidR="00614540" w:rsidRPr="00614540" w:rsidRDefault="00614540" w:rsidP="00614540">
      <w:pPr>
        <w:jc w:val="center"/>
      </w:pPr>
    </w:p>
    <w:p w:rsidR="00614540" w:rsidRPr="00614540" w:rsidRDefault="00614540" w:rsidP="00614540">
      <w:pPr>
        <w:jc w:val="right"/>
      </w:pPr>
      <w:r w:rsidRPr="00614540">
        <w:t>Утверждаю</w:t>
      </w:r>
    </w:p>
    <w:p w:rsidR="00A50B2D" w:rsidRDefault="00614540" w:rsidP="00614540">
      <w:pPr>
        <w:jc w:val="right"/>
      </w:pPr>
      <w:r w:rsidRPr="00614540">
        <w:t xml:space="preserve">Президент РОО </w:t>
      </w:r>
    </w:p>
    <w:p w:rsidR="00614540" w:rsidRPr="00614540" w:rsidRDefault="00614540" w:rsidP="00614540">
      <w:pPr>
        <w:jc w:val="right"/>
      </w:pPr>
      <w:r w:rsidRPr="00614540">
        <w:t>«Федерация армейского рукопашного боя</w:t>
      </w:r>
      <w:r w:rsidR="00A50B2D">
        <w:t xml:space="preserve"> Энской области</w:t>
      </w:r>
      <w:r w:rsidRPr="00614540">
        <w:t xml:space="preserve">» </w:t>
      </w:r>
    </w:p>
    <w:p w:rsidR="00DA23A8" w:rsidRDefault="00DA23A8" w:rsidP="00614540">
      <w:pPr>
        <w:jc w:val="right"/>
      </w:pPr>
    </w:p>
    <w:p w:rsidR="00614540" w:rsidRPr="00614540" w:rsidRDefault="00614540" w:rsidP="00614540">
      <w:pPr>
        <w:jc w:val="right"/>
      </w:pPr>
      <w:proofErr w:type="gramStart"/>
      <w:r w:rsidRPr="00614540">
        <w:t xml:space="preserve">«  </w:t>
      </w:r>
      <w:proofErr w:type="gramEnd"/>
      <w:r w:rsidRPr="00614540">
        <w:t xml:space="preserve">      »  _____________ 202</w:t>
      </w:r>
      <w:r w:rsidR="00A50B2D">
        <w:t>5</w:t>
      </w:r>
      <w:r w:rsidRPr="00614540">
        <w:t xml:space="preserve"> года</w:t>
      </w:r>
    </w:p>
    <w:p w:rsidR="00614540" w:rsidRPr="00614540" w:rsidRDefault="00614540" w:rsidP="00614540">
      <w:pPr>
        <w:jc w:val="right"/>
        <w:rPr>
          <w:i/>
        </w:rPr>
      </w:pPr>
      <w:r w:rsidRPr="00614540">
        <w:rPr>
          <w:i/>
        </w:rPr>
        <w:t>М.П.</w:t>
      </w:r>
    </w:p>
    <w:p w:rsidR="00614540" w:rsidRPr="00614540" w:rsidRDefault="00614540" w:rsidP="00614540">
      <w:pPr>
        <w:jc w:val="center"/>
      </w:pPr>
    </w:p>
    <w:p w:rsidR="00614540" w:rsidRPr="00614540" w:rsidRDefault="00614540" w:rsidP="00614540">
      <w:pPr>
        <w:jc w:val="center"/>
      </w:pPr>
      <w:r w:rsidRPr="00614540">
        <w:t xml:space="preserve">Заявка </w:t>
      </w:r>
    </w:p>
    <w:p w:rsidR="00DA23A8" w:rsidRPr="00233749" w:rsidRDefault="00614540" w:rsidP="00233749">
      <w:pPr>
        <w:jc w:val="center"/>
        <w:rPr>
          <w:rFonts w:eastAsia="Times New Roman CYR"/>
          <w:bCs/>
        </w:rPr>
      </w:pPr>
      <w:r w:rsidRPr="00614540">
        <w:t xml:space="preserve">на участие </w:t>
      </w:r>
      <w:r w:rsidR="00A50B2D" w:rsidRPr="00A50B2D">
        <w:rPr>
          <w:u w:val="single"/>
        </w:rPr>
        <w:t xml:space="preserve">спортивной </w:t>
      </w:r>
      <w:r w:rsidRPr="00614540">
        <w:rPr>
          <w:u w:val="single"/>
        </w:rPr>
        <w:t>сборной команды</w:t>
      </w:r>
      <w:r w:rsidR="00A50B2D">
        <w:rPr>
          <w:u w:val="single"/>
        </w:rPr>
        <w:t xml:space="preserve"> Энской области</w:t>
      </w:r>
      <w:r w:rsidRPr="00614540">
        <w:rPr>
          <w:u w:val="single"/>
        </w:rPr>
        <w:t xml:space="preserve"> ____________________________________________________</w:t>
      </w:r>
      <w:r w:rsidRPr="00614540">
        <w:t xml:space="preserve">во </w:t>
      </w:r>
      <w:bookmarkStart w:id="2" w:name="_Hlk83658645"/>
      <w:r w:rsidR="00DA23A8" w:rsidRPr="00614540">
        <w:rPr>
          <w:rFonts w:eastAsia="Times New Roman CYR"/>
          <w:bCs/>
        </w:rPr>
        <w:t>Всероссийски</w:t>
      </w:r>
      <w:r w:rsidR="00DA23A8" w:rsidRPr="00DA23A8">
        <w:rPr>
          <w:rFonts w:eastAsia="Times New Roman CYR"/>
          <w:bCs/>
        </w:rPr>
        <w:t>х</w:t>
      </w:r>
      <w:r w:rsidR="00DA23A8" w:rsidRPr="00614540">
        <w:rPr>
          <w:rFonts w:eastAsia="Times New Roman CYR"/>
          <w:bCs/>
        </w:rPr>
        <w:t xml:space="preserve"> соревнования</w:t>
      </w:r>
      <w:r w:rsidR="00341C73">
        <w:rPr>
          <w:rFonts w:eastAsia="Times New Roman CYR"/>
          <w:bCs/>
        </w:rPr>
        <w:t xml:space="preserve">х </w:t>
      </w:r>
      <w:r w:rsidR="00C45F5C" w:rsidRPr="00C45F5C">
        <w:rPr>
          <w:rFonts w:eastAsia="Times New Roman CYR"/>
          <w:bCs/>
        </w:rPr>
        <w:t xml:space="preserve">по армейскому рукопашному бою </w:t>
      </w:r>
      <w:r w:rsidR="00233749" w:rsidRPr="00233749">
        <w:rPr>
          <w:bCs/>
        </w:rPr>
        <w:t xml:space="preserve">среди </w:t>
      </w:r>
      <w:r w:rsidR="000D116A">
        <w:rPr>
          <w:bCs/>
        </w:rPr>
        <w:t xml:space="preserve">юношей на кубок Святого монаха Александра </w:t>
      </w:r>
      <w:proofErr w:type="spellStart"/>
      <w:r w:rsidR="000D116A">
        <w:rPr>
          <w:bCs/>
        </w:rPr>
        <w:t>Пересвета</w:t>
      </w:r>
      <w:proofErr w:type="spellEnd"/>
    </w:p>
    <w:p w:rsidR="007A57E0" w:rsidRPr="00341C73" w:rsidRDefault="007A57E0" w:rsidP="007A57E0">
      <w:pPr>
        <w:jc w:val="center"/>
        <w:rPr>
          <w:lang w:eastAsia="ru-RU"/>
        </w:rPr>
      </w:pPr>
    </w:p>
    <w:bookmarkEnd w:id="2"/>
    <w:p w:rsidR="00302F12" w:rsidRPr="0032633D" w:rsidRDefault="00614540" w:rsidP="00302F12">
      <w:pPr>
        <w:ind w:firstLine="540"/>
        <w:jc w:val="both"/>
      </w:pPr>
      <w:r w:rsidRPr="00614540">
        <w:rPr>
          <w:b/>
          <w:lang w:eastAsia="ru-RU"/>
        </w:rPr>
        <w:t>Место проведения:</w:t>
      </w:r>
      <w:r w:rsidR="000D116A">
        <w:rPr>
          <w:b/>
          <w:lang w:eastAsia="ru-RU"/>
        </w:rPr>
        <w:t xml:space="preserve"> </w:t>
      </w:r>
      <w:r w:rsidR="000D116A" w:rsidRPr="000D116A">
        <w:t>Центре Единоборств СК «Строитель», по адресу: Московская область, город Мытищи, Силикатная улица, д 28А</w:t>
      </w:r>
    </w:p>
    <w:p w:rsidR="00614540" w:rsidRPr="00614540" w:rsidRDefault="00614540" w:rsidP="00302F12">
      <w:pPr>
        <w:ind w:firstLine="540"/>
        <w:jc w:val="both"/>
      </w:pPr>
      <w:r w:rsidRPr="00614540">
        <w:rPr>
          <w:b/>
        </w:rPr>
        <w:t xml:space="preserve">Дата проведения: </w:t>
      </w:r>
      <w:r w:rsidR="00233749">
        <w:t>2</w:t>
      </w:r>
      <w:r w:rsidR="000D116A">
        <w:t>6 - 27</w:t>
      </w:r>
      <w:r w:rsidR="00233749">
        <w:t xml:space="preserve"> декабря</w:t>
      </w:r>
      <w:r w:rsidRPr="00614540">
        <w:t xml:space="preserve"> 202</w:t>
      </w:r>
      <w:r w:rsidR="00233749">
        <w:t>5</w:t>
      </w:r>
      <w:r w:rsidRPr="00614540">
        <w:t xml:space="preserve"> года</w:t>
      </w:r>
    </w:p>
    <w:p w:rsidR="00614540" w:rsidRPr="00614540" w:rsidRDefault="00614540" w:rsidP="00614540"/>
    <w:tbl>
      <w:tblPr>
        <w:tblW w:w="10207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1E0" w:firstRow="1" w:lastRow="1" w:firstColumn="1" w:lastColumn="1" w:noHBand="0" w:noVBand="0"/>
      </w:tblPr>
      <w:tblGrid>
        <w:gridCol w:w="524"/>
        <w:gridCol w:w="1864"/>
        <w:gridCol w:w="1296"/>
        <w:gridCol w:w="1093"/>
        <w:gridCol w:w="1417"/>
        <w:gridCol w:w="1843"/>
        <w:gridCol w:w="2170"/>
      </w:tblGrid>
      <w:tr w:rsidR="00614540" w:rsidRPr="00614540" w:rsidTr="00821AD8">
        <w:trPr>
          <w:trHeight w:val="993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14540">
              <w:rPr>
                <w:b/>
                <w:lang w:eastAsia="en-US"/>
              </w:rPr>
              <w:t>№ п/п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14540">
              <w:rPr>
                <w:b/>
                <w:lang w:eastAsia="en-US"/>
              </w:rPr>
              <w:t>Ф.И.О.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14540">
              <w:rPr>
                <w:b/>
                <w:lang w:eastAsia="en-US"/>
              </w:rPr>
              <w:t>Дата рождения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14540">
              <w:rPr>
                <w:b/>
                <w:lang w:eastAsia="en-US"/>
              </w:rPr>
              <w:t>Спорт.</w:t>
            </w:r>
          </w:p>
          <w:p w:rsidR="00614540" w:rsidRPr="00614540" w:rsidRDefault="00614540" w:rsidP="00614540">
            <w:pPr>
              <w:overflowPunct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614540">
              <w:rPr>
                <w:b/>
                <w:lang w:eastAsia="en-US"/>
              </w:rPr>
              <w:t>Квалиф</w:t>
            </w:r>
            <w:proofErr w:type="spellEnd"/>
            <w:r w:rsidRPr="00614540">
              <w:rPr>
                <w:b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14540" w:rsidRPr="00614540" w:rsidRDefault="00614540" w:rsidP="00614540">
            <w:pPr>
              <w:overflowPunct w:val="0"/>
              <w:spacing w:line="276" w:lineRule="auto"/>
              <w:jc w:val="center"/>
              <w:rPr>
                <w:b/>
                <w:lang w:eastAsia="en-US"/>
              </w:rPr>
            </w:pPr>
            <w:r w:rsidRPr="00614540">
              <w:rPr>
                <w:b/>
                <w:lang w:eastAsia="en-US"/>
              </w:rPr>
              <w:t>Вес.</w:t>
            </w:r>
          </w:p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14540">
              <w:rPr>
                <w:b/>
                <w:lang w:eastAsia="en-US"/>
              </w:rPr>
              <w:t>Категория</w:t>
            </w:r>
          </w:p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14540">
              <w:rPr>
                <w:b/>
                <w:lang w:eastAsia="en-US"/>
              </w:rPr>
              <w:t>ФИО тренера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14540" w:rsidRPr="00614540" w:rsidRDefault="00614540" w:rsidP="0061454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14540">
              <w:rPr>
                <w:b/>
                <w:lang w:eastAsia="en-US"/>
              </w:rPr>
              <w:t>Отметка Врача</w:t>
            </w:r>
          </w:p>
        </w:tc>
      </w:tr>
      <w:tr w:rsidR="00614540" w:rsidRPr="00614540" w:rsidTr="00821AD8"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lang w:eastAsia="en-US"/>
              </w:rPr>
            </w:pPr>
            <w:r w:rsidRPr="00614540">
              <w:rPr>
                <w:lang w:eastAsia="en-US"/>
              </w:rPr>
              <w:t xml:space="preserve">Средние юноши </w:t>
            </w:r>
            <w:r w:rsidR="00233749">
              <w:rPr>
                <w:lang w:eastAsia="en-US"/>
              </w:rPr>
              <w:t xml:space="preserve">14 - </w:t>
            </w:r>
            <w:r w:rsidRPr="00614540">
              <w:rPr>
                <w:lang w:eastAsia="en-US"/>
              </w:rPr>
              <w:t>15 лет</w:t>
            </w:r>
          </w:p>
        </w:tc>
      </w:tr>
      <w:tr w:rsidR="00614540" w:rsidRPr="00614540" w:rsidTr="00821AD8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  <w:r w:rsidRPr="00614540">
              <w:rPr>
                <w:lang w:eastAsia="en-US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4540" w:rsidRPr="00614540" w:rsidTr="00821AD8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  <w:r w:rsidRPr="00614540">
              <w:rPr>
                <w:lang w:eastAsia="en-US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4540" w:rsidRPr="00614540" w:rsidTr="00821AD8"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lang w:eastAsia="en-US"/>
              </w:rPr>
            </w:pPr>
            <w:r w:rsidRPr="00614540">
              <w:rPr>
                <w:lang w:eastAsia="en-US"/>
              </w:rPr>
              <w:t>Средние юноши 16-17 лет</w:t>
            </w:r>
          </w:p>
        </w:tc>
      </w:tr>
      <w:tr w:rsidR="00614540" w:rsidRPr="00614540" w:rsidTr="00821AD8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  <w:bookmarkStart w:id="3" w:name="_Hlk144977418"/>
            <w:r w:rsidRPr="00614540">
              <w:rPr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4540" w:rsidRPr="00614540" w:rsidTr="00821AD8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  <w:r w:rsidRPr="00614540">
              <w:rPr>
                <w:lang w:eastAsia="en-US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4540" w:rsidRPr="00614540" w:rsidRDefault="00614540" w:rsidP="006145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bookmarkEnd w:id="3"/>
    </w:tbl>
    <w:p w:rsidR="00614540" w:rsidRPr="00614540" w:rsidRDefault="00614540" w:rsidP="00614540">
      <w:pPr>
        <w:jc w:val="center"/>
      </w:pPr>
    </w:p>
    <w:p w:rsidR="00045DEA" w:rsidRDefault="00045DEA" w:rsidP="00614540">
      <w:pPr>
        <w:rPr>
          <w:sz w:val="28"/>
          <w:szCs w:val="28"/>
        </w:rPr>
      </w:pPr>
    </w:p>
    <w:p w:rsidR="00045DEA" w:rsidRDefault="00045DEA" w:rsidP="00614540">
      <w:pPr>
        <w:rPr>
          <w:sz w:val="28"/>
          <w:szCs w:val="28"/>
        </w:rPr>
      </w:pPr>
    </w:p>
    <w:p w:rsidR="00614540" w:rsidRPr="00614540" w:rsidRDefault="00614540" w:rsidP="00614540">
      <w:pPr>
        <w:rPr>
          <w:sz w:val="28"/>
          <w:szCs w:val="28"/>
        </w:rPr>
      </w:pPr>
      <w:r w:rsidRPr="00614540">
        <w:rPr>
          <w:sz w:val="28"/>
          <w:szCs w:val="28"/>
        </w:rPr>
        <w:t>Тренер: ________________________________________</w:t>
      </w:r>
    </w:p>
    <w:p w:rsidR="00614540" w:rsidRPr="00614540" w:rsidRDefault="00614540" w:rsidP="00614540">
      <w:pPr>
        <w:rPr>
          <w:sz w:val="28"/>
          <w:szCs w:val="28"/>
        </w:rPr>
      </w:pPr>
      <w:r w:rsidRPr="00614540">
        <w:rPr>
          <w:sz w:val="28"/>
          <w:szCs w:val="28"/>
        </w:rPr>
        <w:t xml:space="preserve">Судьи: _________________________________________ </w:t>
      </w:r>
    </w:p>
    <w:p w:rsidR="00614540" w:rsidRPr="00614540" w:rsidRDefault="00614540" w:rsidP="00614540">
      <w:pPr>
        <w:jc w:val="both"/>
      </w:pPr>
      <w:r w:rsidRPr="00614540">
        <w:t xml:space="preserve">Все спортсмены в </w:t>
      </w:r>
      <w:proofErr w:type="gramStart"/>
      <w:r w:rsidRPr="00614540">
        <w:t>количестве  _</w:t>
      </w:r>
      <w:proofErr w:type="gramEnd"/>
      <w:r w:rsidRPr="00614540">
        <w:t xml:space="preserve">____ человек прошли надлежащую спортивную подготовку. </w:t>
      </w:r>
    </w:p>
    <w:p w:rsidR="00614540" w:rsidRPr="00614540" w:rsidRDefault="00614540" w:rsidP="00614540">
      <w:pPr>
        <w:jc w:val="center"/>
      </w:pPr>
    </w:p>
    <w:p w:rsidR="00614540" w:rsidRPr="00614540" w:rsidRDefault="00614540" w:rsidP="00614540">
      <w:pPr>
        <w:jc w:val="center"/>
      </w:pPr>
      <w:r w:rsidRPr="00614540">
        <w:t>Врач___________________________</w:t>
      </w:r>
    </w:p>
    <w:p w:rsidR="00614540" w:rsidRPr="00614540" w:rsidRDefault="00614540" w:rsidP="00614540">
      <w:pPr>
        <w:jc w:val="center"/>
      </w:pPr>
      <w:r w:rsidRPr="00614540">
        <w:t xml:space="preserve">Представитель ______________________ </w:t>
      </w:r>
    </w:p>
    <w:p w:rsidR="00614540" w:rsidRPr="00614540" w:rsidRDefault="00614540" w:rsidP="00614540"/>
    <w:p w:rsidR="00614540" w:rsidRPr="00614540" w:rsidRDefault="00614540" w:rsidP="00614540">
      <w:pPr>
        <w:rPr>
          <w:vertAlign w:val="superscript"/>
        </w:rPr>
      </w:pPr>
    </w:p>
    <w:p w:rsidR="00614540" w:rsidRPr="00614540" w:rsidRDefault="00614540" w:rsidP="00614540">
      <w:pPr>
        <w:jc w:val="right"/>
        <w:rPr>
          <w:b/>
        </w:rPr>
      </w:pPr>
    </w:p>
    <w:p w:rsidR="00614540" w:rsidRPr="00614540" w:rsidRDefault="00614540" w:rsidP="00614540">
      <w:pPr>
        <w:jc w:val="right"/>
        <w:rPr>
          <w:b/>
        </w:rPr>
      </w:pPr>
    </w:p>
    <w:p w:rsidR="00614540" w:rsidRPr="00614540" w:rsidRDefault="00614540" w:rsidP="00614540">
      <w:pPr>
        <w:jc w:val="right"/>
        <w:rPr>
          <w:b/>
        </w:rPr>
      </w:pPr>
    </w:p>
    <w:p w:rsidR="00614540" w:rsidRDefault="00614540" w:rsidP="00614540">
      <w:pPr>
        <w:jc w:val="right"/>
        <w:rPr>
          <w:b/>
        </w:rPr>
      </w:pPr>
    </w:p>
    <w:p w:rsidR="00C45F5C" w:rsidRDefault="00C45F5C" w:rsidP="00614540">
      <w:pPr>
        <w:jc w:val="right"/>
        <w:rPr>
          <w:b/>
        </w:rPr>
      </w:pPr>
    </w:p>
    <w:p w:rsidR="00C45F5C" w:rsidRDefault="00C45F5C" w:rsidP="00614540">
      <w:pPr>
        <w:jc w:val="right"/>
        <w:rPr>
          <w:b/>
        </w:rPr>
      </w:pPr>
    </w:p>
    <w:p w:rsidR="000D116A" w:rsidRDefault="000D116A" w:rsidP="00614540">
      <w:pPr>
        <w:jc w:val="right"/>
        <w:rPr>
          <w:b/>
        </w:rPr>
      </w:pPr>
    </w:p>
    <w:p w:rsidR="000D116A" w:rsidRDefault="000D116A" w:rsidP="00614540">
      <w:pPr>
        <w:jc w:val="right"/>
        <w:rPr>
          <w:b/>
        </w:rPr>
      </w:pPr>
    </w:p>
    <w:p w:rsidR="000D116A" w:rsidRDefault="000D116A" w:rsidP="00614540">
      <w:pPr>
        <w:jc w:val="right"/>
        <w:rPr>
          <w:b/>
        </w:rPr>
      </w:pPr>
    </w:p>
    <w:p w:rsidR="000D116A" w:rsidRDefault="000D116A" w:rsidP="00614540">
      <w:pPr>
        <w:jc w:val="right"/>
        <w:rPr>
          <w:b/>
        </w:rPr>
      </w:pPr>
    </w:p>
    <w:p w:rsidR="000D116A" w:rsidRDefault="000D116A" w:rsidP="00614540">
      <w:pPr>
        <w:jc w:val="right"/>
        <w:rPr>
          <w:b/>
        </w:rPr>
      </w:pPr>
    </w:p>
    <w:p w:rsidR="00614540" w:rsidRPr="00614540" w:rsidRDefault="00614540" w:rsidP="00614540">
      <w:pPr>
        <w:jc w:val="right"/>
        <w:rPr>
          <w:sz w:val="22"/>
          <w:szCs w:val="22"/>
        </w:rPr>
      </w:pPr>
      <w:r w:rsidRPr="00614540">
        <w:rPr>
          <w:sz w:val="22"/>
          <w:szCs w:val="22"/>
        </w:rPr>
        <w:lastRenderedPageBreak/>
        <w:t>Приложение 2</w:t>
      </w:r>
    </w:p>
    <w:p w:rsidR="00614540" w:rsidRPr="00614540" w:rsidRDefault="00614540" w:rsidP="00614540">
      <w:pPr>
        <w:jc w:val="center"/>
        <w:rPr>
          <w:b/>
          <w:sz w:val="28"/>
          <w:szCs w:val="28"/>
        </w:rPr>
      </w:pPr>
    </w:p>
    <w:p w:rsidR="00614540" w:rsidRPr="00614540" w:rsidRDefault="00614540" w:rsidP="00614540">
      <w:pPr>
        <w:jc w:val="center"/>
        <w:rPr>
          <w:b/>
          <w:sz w:val="28"/>
          <w:szCs w:val="28"/>
        </w:rPr>
      </w:pPr>
      <w:r w:rsidRPr="00614540">
        <w:rPr>
          <w:b/>
          <w:sz w:val="28"/>
          <w:szCs w:val="28"/>
        </w:rPr>
        <w:t>СОГЛАСИЕ</w:t>
      </w:r>
    </w:p>
    <w:p w:rsidR="00E1632F" w:rsidRDefault="00614540" w:rsidP="00614540">
      <w:pPr>
        <w:jc w:val="both"/>
        <w:rPr>
          <w:rFonts w:eastAsia="Times New Roman CYR"/>
          <w:bCs/>
        </w:rPr>
      </w:pPr>
      <w:r w:rsidRPr="00E1632F">
        <w:t xml:space="preserve">на участие во </w:t>
      </w:r>
      <w:r w:rsidR="000D116A" w:rsidRPr="00614540">
        <w:rPr>
          <w:rFonts w:eastAsia="Times New Roman CYR"/>
          <w:bCs/>
        </w:rPr>
        <w:t>Всероссийски</w:t>
      </w:r>
      <w:r w:rsidR="000D116A" w:rsidRPr="00DA23A8">
        <w:rPr>
          <w:rFonts w:eastAsia="Times New Roman CYR"/>
          <w:bCs/>
        </w:rPr>
        <w:t>х</w:t>
      </w:r>
      <w:r w:rsidR="000D116A" w:rsidRPr="00614540">
        <w:rPr>
          <w:rFonts w:eastAsia="Times New Roman CYR"/>
          <w:bCs/>
        </w:rPr>
        <w:t xml:space="preserve"> соревнования</w:t>
      </w:r>
      <w:r w:rsidR="000D116A">
        <w:rPr>
          <w:rFonts w:eastAsia="Times New Roman CYR"/>
          <w:bCs/>
        </w:rPr>
        <w:t xml:space="preserve">х </w:t>
      </w:r>
      <w:r w:rsidR="000D116A" w:rsidRPr="00C45F5C">
        <w:rPr>
          <w:rFonts w:eastAsia="Times New Roman CYR"/>
          <w:bCs/>
        </w:rPr>
        <w:t xml:space="preserve">по армейскому рукопашному бою </w:t>
      </w:r>
      <w:r w:rsidR="000D116A" w:rsidRPr="00233749">
        <w:rPr>
          <w:bCs/>
        </w:rPr>
        <w:t xml:space="preserve">среди </w:t>
      </w:r>
      <w:r w:rsidR="000D116A">
        <w:rPr>
          <w:bCs/>
        </w:rPr>
        <w:t xml:space="preserve">юношей на кубок Святого монаха Александра </w:t>
      </w:r>
      <w:proofErr w:type="spellStart"/>
      <w:r w:rsidR="000D116A">
        <w:rPr>
          <w:bCs/>
        </w:rPr>
        <w:t>Пересвета</w:t>
      </w:r>
      <w:proofErr w:type="spellEnd"/>
    </w:p>
    <w:p w:rsidR="00614540" w:rsidRPr="00614540" w:rsidRDefault="00614540" w:rsidP="00614540">
      <w:pPr>
        <w:jc w:val="both"/>
      </w:pPr>
      <w:r w:rsidRPr="00614540">
        <w:t>Я________________________________________________________________________</w:t>
      </w:r>
    </w:p>
    <w:p w:rsidR="00614540" w:rsidRPr="00614540" w:rsidRDefault="00614540" w:rsidP="00614540">
      <w:pPr>
        <w:jc w:val="both"/>
      </w:pPr>
      <w:r w:rsidRPr="00614540">
        <w:t>(далее – Родитель или законный опекун участника), паспортные данные: №___________серия______________, кем и когда выдан: _____________________</w:t>
      </w:r>
    </w:p>
    <w:p w:rsidR="00614540" w:rsidRPr="00614540" w:rsidRDefault="00614540" w:rsidP="00614540">
      <w:pPr>
        <w:jc w:val="both"/>
      </w:pPr>
      <w:r w:rsidRPr="00614540">
        <w:t>____________проживающий по адресу: ______________________________________</w:t>
      </w:r>
    </w:p>
    <w:p w:rsidR="00614540" w:rsidRPr="004B43CB" w:rsidRDefault="00614540" w:rsidP="004B43CB">
      <w:pPr>
        <w:jc w:val="both"/>
        <w:rPr>
          <w:rFonts w:eastAsia="Times New Roman CYR"/>
          <w:bCs/>
        </w:rPr>
      </w:pPr>
      <w:r w:rsidRPr="00614540">
        <w:t xml:space="preserve">даю свое согласие на участие моего ребенка______________________________________, _____________года рождения (далее – Участник) и добровольно соглашаюсь на его участие во </w:t>
      </w:r>
      <w:r w:rsidR="000D116A" w:rsidRPr="00614540">
        <w:rPr>
          <w:rFonts w:eastAsia="Times New Roman CYR"/>
          <w:bCs/>
        </w:rPr>
        <w:t>Всероссийски</w:t>
      </w:r>
      <w:r w:rsidR="000D116A" w:rsidRPr="00DA23A8">
        <w:rPr>
          <w:rFonts w:eastAsia="Times New Roman CYR"/>
          <w:bCs/>
        </w:rPr>
        <w:t>х</w:t>
      </w:r>
      <w:r w:rsidR="000D116A" w:rsidRPr="00614540">
        <w:rPr>
          <w:rFonts w:eastAsia="Times New Roman CYR"/>
          <w:bCs/>
        </w:rPr>
        <w:t xml:space="preserve"> соревнования</w:t>
      </w:r>
      <w:r w:rsidR="000D116A">
        <w:rPr>
          <w:rFonts w:eastAsia="Times New Roman CYR"/>
          <w:bCs/>
        </w:rPr>
        <w:t xml:space="preserve">х </w:t>
      </w:r>
      <w:r w:rsidR="000D116A" w:rsidRPr="00C45F5C">
        <w:rPr>
          <w:rFonts w:eastAsia="Times New Roman CYR"/>
          <w:bCs/>
        </w:rPr>
        <w:t xml:space="preserve">по армейскому рукопашному бою </w:t>
      </w:r>
      <w:r w:rsidR="000D116A" w:rsidRPr="00233749">
        <w:rPr>
          <w:bCs/>
        </w:rPr>
        <w:t xml:space="preserve">среди </w:t>
      </w:r>
      <w:r w:rsidR="000D116A">
        <w:rPr>
          <w:bCs/>
        </w:rPr>
        <w:t xml:space="preserve">юношей на кубок Святого монаха Александра </w:t>
      </w:r>
      <w:proofErr w:type="spellStart"/>
      <w:r w:rsidR="000D116A">
        <w:rPr>
          <w:bCs/>
        </w:rPr>
        <w:t>Пересвета</w:t>
      </w:r>
      <w:proofErr w:type="spellEnd"/>
      <w:r w:rsidR="00DA23A8">
        <w:rPr>
          <w:rFonts w:eastAsia="Times New Roman CYR"/>
          <w:bCs/>
        </w:rPr>
        <w:t xml:space="preserve">, </w:t>
      </w:r>
      <w:r w:rsidRPr="00614540">
        <w:t>проходящ</w:t>
      </w:r>
      <w:r w:rsidR="00045DEA">
        <w:t>их</w:t>
      </w:r>
      <w:r w:rsidR="00233749">
        <w:t>2</w:t>
      </w:r>
      <w:r w:rsidR="000D116A">
        <w:t>6 - 27</w:t>
      </w:r>
      <w:r w:rsidR="00233749">
        <w:t xml:space="preserve"> декабря</w:t>
      </w:r>
      <w:r w:rsidRPr="00614540">
        <w:t xml:space="preserve"> 202</w:t>
      </w:r>
      <w:r w:rsidR="00233749">
        <w:t>5</w:t>
      </w:r>
      <w:r w:rsidRPr="00614540">
        <w:t xml:space="preserve"> года </w:t>
      </w:r>
      <w:r w:rsidR="00416797">
        <w:t xml:space="preserve">в </w:t>
      </w:r>
      <w:r w:rsidR="000D116A" w:rsidRPr="000D116A">
        <w:t>Центре Единоборств СК «Строитель», по адресу: Московская область, город Мытищи, Силикатная улица, д 28</w:t>
      </w:r>
      <w:proofErr w:type="gramStart"/>
      <w:r w:rsidR="000D116A" w:rsidRPr="000D116A">
        <w:t>А</w:t>
      </w:r>
      <w:r w:rsidR="000D116A" w:rsidRPr="00614540">
        <w:t xml:space="preserve"> </w:t>
      </w:r>
      <w:r w:rsidR="000D116A">
        <w:t xml:space="preserve"> </w:t>
      </w:r>
      <w:r w:rsidRPr="00614540">
        <w:t>и</w:t>
      </w:r>
      <w:proofErr w:type="gramEnd"/>
      <w:r w:rsidRPr="00614540">
        <w:rPr>
          <w:color w:val="000000"/>
        </w:rPr>
        <w:t xml:space="preserve"> отдаю себе отчет в следующем:</w:t>
      </w:r>
    </w:p>
    <w:p w:rsidR="00614540" w:rsidRPr="00614540" w:rsidRDefault="00614540" w:rsidP="00614540">
      <w:pPr>
        <w:numPr>
          <w:ilvl w:val="0"/>
          <w:numId w:val="33"/>
        </w:numPr>
        <w:suppressAutoHyphens w:val="0"/>
        <w:ind w:left="0" w:firstLine="0"/>
        <w:contextualSpacing/>
        <w:jc w:val="both"/>
        <w:rPr>
          <w:rFonts w:eastAsia="Calibri"/>
          <w:color w:val="000000"/>
        </w:rPr>
      </w:pPr>
      <w:r w:rsidRPr="00614540">
        <w:rPr>
          <w:rFonts w:eastAsia="Calibri"/>
          <w:color w:val="000000"/>
        </w:rPr>
        <w:t>Я, принимаю всю ответственность за несчастный случай и (или) любую травму, полученную моим ребенком по ходу соревнований, и не имею права требовать какой-либо компенсацию за нанесение ущерба с организаторов соревнований.</w:t>
      </w:r>
    </w:p>
    <w:p w:rsidR="00614540" w:rsidRPr="00614540" w:rsidRDefault="00614540" w:rsidP="00614540">
      <w:pPr>
        <w:numPr>
          <w:ilvl w:val="0"/>
          <w:numId w:val="33"/>
        </w:numPr>
        <w:suppressAutoHyphens w:val="0"/>
        <w:ind w:left="0" w:firstLine="0"/>
        <w:contextualSpacing/>
        <w:jc w:val="both"/>
        <w:rPr>
          <w:rFonts w:eastAsia="Calibri"/>
        </w:rPr>
      </w:pPr>
      <w:r w:rsidRPr="00614540">
        <w:rPr>
          <w:rFonts w:eastAsia="Calibri"/>
          <w:color w:val="000000"/>
        </w:rPr>
        <w:t xml:space="preserve"> В случае если во время соревнований с моим ребенком произойдет несчастный случай либо будет получено травма, прошу сообщить об этом </w:t>
      </w:r>
    </w:p>
    <w:p w:rsidR="00614540" w:rsidRPr="00614540" w:rsidRDefault="00614540" w:rsidP="00614540">
      <w:pPr>
        <w:spacing w:after="200" w:line="276" w:lineRule="auto"/>
        <w:jc w:val="both"/>
        <w:rPr>
          <w:rFonts w:eastAsia="Calibri"/>
          <w:color w:val="000000"/>
        </w:rPr>
      </w:pPr>
      <w:r w:rsidRPr="00614540">
        <w:rPr>
          <w:rFonts w:eastAsia="Calibri"/>
          <w:color w:val="000000"/>
        </w:rPr>
        <w:t>______________________________________________________________</w:t>
      </w:r>
      <w:proofErr w:type="gramStart"/>
      <w:r w:rsidRPr="00614540">
        <w:rPr>
          <w:rFonts w:eastAsia="Calibri"/>
          <w:color w:val="000000"/>
        </w:rPr>
        <w:t>_  по</w:t>
      </w:r>
      <w:proofErr w:type="gramEnd"/>
      <w:r w:rsidRPr="00614540">
        <w:rPr>
          <w:rFonts w:eastAsia="Calibri"/>
          <w:color w:val="000000"/>
        </w:rPr>
        <w:t xml:space="preserve"> телефону___________________________________________________________;</w:t>
      </w:r>
    </w:p>
    <w:p w:rsidR="00614540" w:rsidRPr="00614540" w:rsidRDefault="00614540" w:rsidP="00614540">
      <w:pPr>
        <w:numPr>
          <w:ilvl w:val="0"/>
          <w:numId w:val="33"/>
        </w:numPr>
        <w:ind w:left="0" w:firstLine="0"/>
        <w:contextualSpacing/>
        <w:jc w:val="both"/>
        <w:rPr>
          <w:rFonts w:eastAsia="Calibri"/>
        </w:rPr>
      </w:pPr>
      <w:r w:rsidRPr="00614540">
        <w:rPr>
          <w:rFonts w:eastAsia="Calibri"/>
        </w:rPr>
        <w:t>Я, и мой ребенок обязуются следовать всем требованиям организаторов соревнований, связанных с вопросами внутреннего порядка в спортивном зале и требованиям безопасности.</w:t>
      </w:r>
    </w:p>
    <w:p w:rsidR="00614540" w:rsidRPr="00614540" w:rsidRDefault="00614540" w:rsidP="00614540">
      <w:pPr>
        <w:numPr>
          <w:ilvl w:val="0"/>
          <w:numId w:val="33"/>
        </w:numPr>
        <w:ind w:left="0" w:firstLine="0"/>
        <w:contextualSpacing/>
        <w:jc w:val="both"/>
        <w:rPr>
          <w:rFonts w:eastAsia="Calibri"/>
        </w:rPr>
      </w:pPr>
      <w:r w:rsidRPr="00614540">
        <w:rPr>
          <w:rFonts w:eastAsia="Calibri"/>
        </w:rPr>
        <w:t>Я,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компенсации.</w:t>
      </w:r>
    </w:p>
    <w:p w:rsidR="004B43CB" w:rsidRPr="004B43CB" w:rsidRDefault="00614540" w:rsidP="00D131FF">
      <w:pPr>
        <w:numPr>
          <w:ilvl w:val="0"/>
          <w:numId w:val="33"/>
        </w:numPr>
        <w:ind w:left="0" w:firstLine="0"/>
        <w:contextualSpacing/>
        <w:jc w:val="both"/>
        <w:rPr>
          <w:rFonts w:eastAsia="Times New Roman CYR"/>
          <w:bCs/>
        </w:rPr>
      </w:pPr>
      <w:r w:rsidRPr="004B43CB">
        <w:rPr>
          <w:rFonts w:eastAsia="Calibri"/>
        </w:rPr>
        <w:t>В случае необходимости я и мой ребенок готовы воспользоваться медицинской помощью, предоставленной организаторами соревнований.</w:t>
      </w:r>
    </w:p>
    <w:p w:rsidR="00614540" w:rsidRPr="004B43CB" w:rsidRDefault="00614540" w:rsidP="00D131FF">
      <w:pPr>
        <w:numPr>
          <w:ilvl w:val="0"/>
          <w:numId w:val="33"/>
        </w:numPr>
        <w:ind w:left="0" w:firstLine="0"/>
        <w:contextualSpacing/>
        <w:jc w:val="both"/>
        <w:rPr>
          <w:rFonts w:eastAsia="Times New Roman CYR"/>
          <w:bCs/>
        </w:rPr>
      </w:pPr>
      <w:r w:rsidRPr="004B43CB">
        <w:rPr>
          <w:rFonts w:eastAsia="Calibri"/>
        </w:rPr>
        <w:t xml:space="preserve">Я и мой ребенок ознакомлен с уставом и Правилами соревнований по армейскому рукопашному бою (приказ №1154 от 14 декабря 2015 г.). С </w:t>
      </w:r>
      <w:r w:rsidR="00233749">
        <w:rPr>
          <w:rFonts w:eastAsia="Calibri"/>
        </w:rPr>
        <w:t>Регламентом</w:t>
      </w:r>
      <w:r w:rsidRPr="004B43CB">
        <w:rPr>
          <w:rFonts w:eastAsia="Calibri"/>
        </w:rPr>
        <w:t xml:space="preserve"> о</w:t>
      </w:r>
      <w:r w:rsidR="000D116A">
        <w:rPr>
          <w:rFonts w:eastAsia="Calibri"/>
        </w:rPr>
        <w:t xml:space="preserve"> </w:t>
      </w:r>
      <w:r w:rsidR="000D116A" w:rsidRPr="00614540">
        <w:rPr>
          <w:rFonts w:eastAsia="Times New Roman CYR"/>
          <w:bCs/>
        </w:rPr>
        <w:t>Всероссийски</w:t>
      </w:r>
      <w:r w:rsidR="000D116A" w:rsidRPr="00DA23A8">
        <w:rPr>
          <w:rFonts w:eastAsia="Times New Roman CYR"/>
          <w:bCs/>
        </w:rPr>
        <w:t>х</w:t>
      </w:r>
      <w:r w:rsidR="000D116A" w:rsidRPr="00614540">
        <w:rPr>
          <w:rFonts w:eastAsia="Times New Roman CYR"/>
          <w:bCs/>
        </w:rPr>
        <w:t xml:space="preserve"> соревнования</w:t>
      </w:r>
      <w:r w:rsidR="000D116A">
        <w:rPr>
          <w:rFonts w:eastAsia="Times New Roman CYR"/>
          <w:bCs/>
        </w:rPr>
        <w:t xml:space="preserve">х </w:t>
      </w:r>
      <w:r w:rsidR="000D116A" w:rsidRPr="00C45F5C">
        <w:rPr>
          <w:rFonts w:eastAsia="Times New Roman CYR"/>
          <w:bCs/>
        </w:rPr>
        <w:t xml:space="preserve">по армейскому рукопашному бою </w:t>
      </w:r>
      <w:r w:rsidR="000D116A" w:rsidRPr="00233749">
        <w:rPr>
          <w:bCs/>
        </w:rPr>
        <w:t xml:space="preserve">среди </w:t>
      </w:r>
      <w:r w:rsidR="000D116A">
        <w:rPr>
          <w:bCs/>
        </w:rPr>
        <w:t xml:space="preserve">юношей на кубок Святого монаха Александра </w:t>
      </w:r>
      <w:proofErr w:type="spellStart"/>
      <w:r w:rsidR="000D116A">
        <w:rPr>
          <w:bCs/>
        </w:rPr>
        <w:t>Пересвета</w:t>
      </w:r>
      <w:proofErr w:type="spellEnd"/>
      <w:r w:rsidRPr="004B43CB">
        <w:rPr>
          <w:rFonts w:eastAsia="Calibri"/>
        </w:rPr>
        <w:t>.</w:t>
      </w:r>
    </w:p>
    <w:p w:rsidR="00E1632F" w:rsidRDefault="00614540" w:rsidP="00614540">
      <w:pPr>
        <w:numPr>
          <w:ilvl w:val="0"/>
          <w:numId w:val="33"/>
        </w:numPr>
        <w:ind w:left="0" w:firstLine="0"/>
        <w:contextualSpacing/>
        <w:jc w:val="both"/>
        <w:rPr>
          <w:rFonts w:eastAsia="Calibri"/>
        </w:rPr>
      </w:pPr>
      <w:r w:rsidRPr="00614540">
        <w:rPr>
          <w:rFonts w:eastAsia="Calibri"/>
        </w:rPr>
        <w:t xml:space="preserve"> Я и мой ребенок, согласен с тем, что выступление моего ребенка и интервью со мной может быть записано и показано в средствах массовой информации, а также записано и показано в целях рекламы Федерации армейского рукопашного боя и вида спорта без ограничений по времени и формату, и отказываюсь от компенсации в отношени</w:t>
      </w:r>
      <w:r w:rsidR="00045DEA">
        <w:rPr>
          <w:rFonts w:eastAsia="Calibri"/>
        </w:rPr>
        <w:t>и</w:t>
      </w:r>
      <w:r w:rsidRPr="00614540">
        <w:rPr>
          <w:rFonts w:eastAsia="Calibri"/>
        </w:rPr>
        <w:t xml:space="preserve"> этих материалов.      </w:t>
      </w:r>
    </w:p>
    <w:p w:rsidR="00614540" w:rsidRPr="00614540" w:rsidRDefault="00614540" w:rsidP="00E1632F">
      <w:pPr>
        <w:contextualSpacing/>
        <w:jc w:val="both"/>
        <w:rPr>
          <w:rFonts w:eastAsia="Calibri"/>
        </w:rPr>
      </w:pPr>
    </w:p>
    <w:p w:rsidR="00614540" w:rsidRPr="0099024C" w:rsidRDefault="00614540" w:rsidP="00E1632F">
      <w:pPr>
        <w:contextualSpacing/>
        <w:jc w:val="both"/>
        <w:rPr>
          <w:rFonts w:eastAsia="Calibri"/>
          <w:bCs/>
        </w:rPr>
      </w:pPr>
      <w:r w:rsidRPr="0099024C">
        <w:rPr>
          <w:rFonts w:eastAsia="Calibri"/>
          <w:bCs/>
        </w:rPr>
        <w:t xml:space="preserve">Родитель или законный опекун участника </w:t>
      </w:r>
      <w:r w:rsidR="00571F9C">
        <w:rPr>
          <w:rFonts w:eastAsia="Calibri"/>
          <w:bCs/>
        </w:rPr>
        <w:t xml:space="preserve">                                 </w:t>
      </w:r>
      <w:r w:rsidRPr="0099024C">
        <w:rPr>
          <w:rFonts w:eastAsia="Calibri"/>
          <w:bCs/>
        </w:rPr>
        <w:t>/                                            /</w:t>
      </w:r>
    </w:p>
    <w:p w:rsidR="00614540" w:rsidRPr="0099024C" w:rsidRDefault="00614540" w:rsidP="00614540">
      <w:pPr>
        <w:contextualSpacing/>
        <w:jc w:val="both"/>
        <w:rPr>
          <w:rFonts w:eastAsia="Calibri"/>
          <w:bCs/>
        </w:rPr>
      </w:pPr>
    </w:p>
    <w:p w:rsidR="00614540" w:rsidRPr="0099024C" w:rsidRDefault="00614540" w:rsidP="00614540">
      <w:pPr>
        <w:contextualSpacing/>
        <w:jc w:val="both"/>
        <w:rPr>
          <w:rFonts w:eastAsia="Calibri"/>
          <w:bCs/>
        </w:rPr>
      </w:pPr>
      <w:r w:rsidRPr="0099024C">
        <w:rPr>
          <w:rFonts w:eastAsia="Calibri"/>
          <w:bCs/>
        </w:rPr>
        <w:t xml:space="preserve">            Участник                                                             /                                           /  </w:t>
      </w:r>
    </w:p>
    <w:p w:rsidR="00614540" w:rsidRPr="0099024C" w:rsidRDefault="00614540" w:rsidP="00614540">
      <w:pPr>
        <w:contextualSpacing/>
        <w:jc w:val="both"/>
        <w:rPr>
          <w:rFonts w:eastAsia="Calibri"/>
          <w:bCs/>
        </w:rPr>
      </w:pPr>
    </w:p>
    <w:p w:rsidR="00614540" w:rsidRPr="0099024C" w:rsidRDefault="00614540" w:rsidP="00614540">
      <w:pPr>
        <w:jc w:val="both"/>
        <w:rPr>
          <w:bCs/>
        </w:rPr>
      </w:pPr>
      <w:r w:rsidRPr="0099024C">
        <w:rPr>
          <w:bCs/>
        </w:rPr>
        <w:t xml:space="preserve">            Тренер                                                                      /                                              /</w:t>
      </w:r>
    </w:p>
    <w:p w:rsidR="00614540" w:rsidRPr="0099024C" w:rsidRDefault="00614540" w:rsidP="00614540">
      <w:pPr>
        <w:rPr>
          <w:bCs/>
        </w:rPr>
      </w:pPr>
    </w:p>
    <w:p w:rsidR="00614540" w:rsidRPr="0099024C" w:rsidRDefault="00614540" w:rsidP="00614540">
      <w:r w:rsidRPr="0099024C">
        <w:t xml:space="preserve">                                                 « </w:t>
      </w:r>
      <w:r w:rsidR="00571F9C">
        <w:t xml:space="preserve">     </w:t>
      </w:r>
      <w:bookmarkStart w:id="4" w:name="_GoBack"/>
      <w:bookmarkEnd w:id="4"/>
      <w:r w:rsidRPr="0099024C">
        <w:t xml:space="preserve">    »___________________ 202</w:t>
      </w:r>
      <w:r w:rsidR="00A50B2D">
        <w:t>5</w:t>
      </w:r>
      <w:r w:rsidR="000D116A">
        <w:t xml:space="preserve"> </w:t>
      </w:r>
      <w:r w:rsidRPr="0099024C">
        <w:t>г.</w:t>
      </w:r>
    </w:p>
    <w:p w:rsidR="007848D2" w:rsidRPr="0099024C" w:rsidRDefault="007848D2" w:rsidP="00EF5753">
      <w:pPr>
        <w:pStyle w:val="a6"/>
        <w:rPr>
          <w:sz w:val="28"/>
          <w:szCs w:val="28"/>
        </w:rPr>
      </w:pPr>
    </w:p>
    <w:sectPr w:rsidR="007848D2" w:rsidRPr="0099024C" w:rsidSect="00FE1BD4">
      <w:headerReference w:type="default" r:id="rId13"/>
      <w:pgSz w:w="11906" w:h="16838"/>
      <w:pgMar w:top="709" w:right="849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35" w:rsidRDefault="004B6B35" w:rsidP="00595E2F">
      <w:r>
        <w:separator/>
      </w:r>
    </w:p>
  </w:endnote>
  <w:endnote w:type="continuationSeparator" w:id="0">
    <w:p w:rsidR="004B6B35" w:rsidRDefault="004B6B35" w:rsidP="0059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35" w:rsidRDefault="004B6B35" w:rsidP="00595E2F">
      <w:r>
        <w:separator/>
      </w:r>
    </w:p>
  </w:footnote>
  <w:footnote w:type="continuationSeparator" w:id="0">
    <w:p w:rsidR="004B6B35" w:rsidRDefault="004B6B35" w:rsidP="00595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4E" w:rsidRPr="002B7DE4" w:rsidRDefault="00CF584E" w:rsidP="002B7DE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71F9C">
      <w:rPr>
        <w:noProof/>
      </w:rPr>
      <w:t>10</w:t>
    </w:r>
    <w:r>
      <w:fldChar w:fldCharType="end"/>
    </w:r>
  </w:p>
  <w:p w:rsidR="00CF584E" w:rsidRDefault="00CF58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9D40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44E5B19"/>
    <w:multiLevelType w:val="hybridMultilevel"/>
    <w:tmpl w:val="2F08A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491695A"/>
    <w:multiLevelType w:val="hybridMultilevel"/>
    <w:tmpl w:val="D5F80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5181291"/>
    <w:multiLevelType w:val="multilevel"/>
    <w:tmpl w:val="1138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AB60EA"/>
    <w:multiLevelType w:val="hybridMultilevel"/>
    <w:tmpl w:val="6B946EB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0EFB6FE6"/>
    <w:multiLevelType w:val="hybridMultilevel"/>
    <w:tmpl w:val="444C6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F3222"/>
    <w:multiLevelType w:val="multilevel"/>
    <w:tmpl w:val="1A5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70FFF"/>
    <w:multiLevelType w:val="hybridMultilevel"/>
    <w:tmpl w:val="A6C09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A64B4"/>
    <w:multiLevelType w:val="hybridMultilevel"/>
    <w:tmpl w:val="244A7D26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5" w15:restartNumberingAfterBreak="0">
    <w:nsid w:val="2D32245F"/>
    <w:multiLevelType w:val="hybridMultilevel"/>
    <w:tmpl w:val="D66A37F4"/>
    <w:lvl w:ilvl="0" w:tplc="F8B618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1E4"/>
    <w:multiLevelType w:val="hybridMultilevel"/>
    <w:tmpl w:val="051C67E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5463CE"/>
    <w:multiLevelType w:val="hybridMultilevel"/>
    <w:tmpl w:val="620252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AE7EC4"/>
    <w:multiLevelType w:val="hybridMultilevel"/>
    <w:tmpl w:val="D768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87EED"/>
    <w:multiLevelType w:val="hybridMultilevel"/>
    <w:tmpl w:val="28A49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41BD9"/>
    <w:multiLevelType w:val="hybridMultilevel"/>
    <w:tmpl w:val="354ADB06"/>
    <w:lvl w:ilvl="0" w:tplc="041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1" w15:restartNumberingAfterBreak="0">
    <w:nsid w:val="4F5E1B91"/>
    <w:multiLevelType w:val="hybridMultilevel"/>
    <w:tmpl w:val="7732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42B4D"/>
    <w:multiLevelType w:val="hybridMultilevel"/>
    <w:tmpl w:val="E926DE30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3" w15:restartNumberingAfterBreak="0">
    <w:nsid w:val="532A3895"/>
    <w:multiLevelType w:val="hybridMultilevel"/>
    <w:tmpl w:val="5998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A1416"/>
    <w:multiLevelType w:val="hybridMultilevel"/>
    <w:tmpl w:val="FDAA2EEA"/>
    <w:lvl w:ilvl="0" w:tplc="039E3F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1703E0E"/>
    <w:multiLevelType w:val="hybridMultilevel"/>
    <w:tmpl w:val="B1C69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B49D6"/>
    <w:multiLevelType w:val="hybridMultilevel"/>
    <w:tmpl w:val="52584CA4"/>
    <w:lvl w:ilvl="0" w:tplc="AFEA5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00C09"/>
    <w:multiLevelType w:val="hybridMultilevel"/>
    <w:tmpl w:val="CD9697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8BD31C7"/>
    <w:multiLevelType w:val="hybridMultilevel"/>
    <w:tmpl w:val="A1F4A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C2E42"/>
    <w:multiLevelType w:val="hybridMultilevel"/>
    <w:tmpl w:val="CFFC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53570"/>
    <w:multiLevelType w:val="hybridMultilevel"/>
    <w:tmpl w:val="6894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6"/>
  </w:num>
  <w:num w:numId="8">
    <w:abstractNumId w:val="16"/>
  </w:num>
  <w:num w:numId="9">
    <w:abstractNumId w:val="28"/>
  </w:num>
  <w:num w:numId="10">
    <w:abstractNumId w:val="26"/>
  </w:num>
  <w:num w:numId="11">
    <w:abstractNumId w:val="29"/>
  </w:num>
  <w:num w:numId="12">
    <w:abstractNumId w:val="8"/>
  </w:num>
  <w:num w:numId="13">
    <w:abstractNumId w:val="21"/>
  </w:num>
  <w:num w:numId="14">
    <w:abstractNumId w:val="14"/>
  </w:num>
  <w:num w:numId="15">
    <w:abstractNumId w:val="18"/>
  </w:num>
  <w:num w:numId="16">
    <w:abstractNumId w:val="22"/>
  </w:num>
  <w:num w:numId="17">
    <w:abstractNumId w:val="30"/>
  </w:num>
  <w:num w:numId="18">
    <w:abstractNumId w:val="11"/>
  </w:num>
  <w:num w:numId="19">
    <w:abstractNumId w:val="26"/>
  </w:num>
  <w:num w:numId="20">
    <w:abstractNumId w:val="0"/>
  </w:num>
  <w:num w:numId="21">
    <w:abstractNumId w:val="12"/>
  </w:num>
  <w:num w:numId="22">
    <w:abstractNumId w:val="9"/>
  </w:num>
  <w:num w:numId="23">
    <w:abstractNumId w:val="7"/>
  </w:num>
  <w:num w:numId="24">
    <w:abstractNumId w:val="27"/>
  </w:num>
  <w:num w:numId="25">
    <w:abstractNumId w:val="20"/>
  </w:num>
  <w:num w:numId="26">
    <w:abstractNumId w:val="10"/>
  </w:num>
  <w:num w:numId="27">
    <w:abstractNumId w:val="25"/>
  </w:num>
  <w:num w:numId="28">
    <w:abstractNumId w:val="19"/>
  </w:num>
  <w:num w:numId="29">
    <w:abstractNumId w:val="13"/>
  </w:num>
  <w:num w:numId="30">
    <w:abstractNumId w:val="24"/>
  </w:num>
  <w:num w:numId="31">
    <w:abstractNumId w:val="23"/>
  </w:num>
  <w:num w:numId="32">
    <w:abstractNumId w:val="1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3D"/>
    <w:rsid w:val="00002824"/>
    <w:rsid w:val="000107D3"/>
    <w:rsid w:val="000260BE"/>
    <w:rsid w:val="00027791"/>
    <w:rsid w:val="0003001D"/>
    <w:rsid w:val="00031491"/>
    <w:rsid w:val="0003341E"/>
    <w:rsid w:val="000359CD"/>
    <w:rsid w:val="000418C9"/>
    <w:rsid w:val="00042044"/>
    <w:rsid w:val="00042455"/>
    <w:rsid w:val="00045638"/>
    <w:rsid w:val="00045DEA"/>
    <w:rsid w:val="0005223E"/>
    <w:rsid w:val="000522AF"/>
    <w:rsid w:val="00052492"/>
    <w:rsid w:val="000718D8"/>
    <w:rsid w:val="00071E42"/>
    <w:rsid w:val="00071F51"/>
    <w:rsid w:val="00077E03"/>
    <w:rsid w:val="00085102"/>
    <w:rsid w:val="00085EEB"/>
    <w:rsid w:val="00090508"/>
    <w:rsid w:val="00097E9D"/>
    <w:rsid w:val="000A1AFA"/>
    <w:rsid w:val="000A21DB"/>
    <w:rsid w:val="000A3381"/>
    <w:rsid w:val="000B14C8"/>
    <w:rsid w:val="000B2749"/>
    <w:rsid w:val="000C00C0"/>
    <w:rsid w:val="000D116A"/>
    <w:rsid w:val="000E3D91"/>
    <w:rsid w:val="000E6FDC"/>
    <w:rsid w:val="000E78E7"/>
    <w:rsid w:val="00100682"/>
    <w:rsid w:val="0010477F"/>
    <w:rsid w:val="0010596D"/>
    <w:rsid w:val="00106372"/>
    <w:rsid w:val="00107029"/>
    <w:rsid w:val="0011147C"/>
    <w:rsid w:val="00111CE7"/>
    <w:rsid w:val="00116374"/>
    <w:rsid w:val="001212E1"/>
    <w:rsid w:val="00123F9D"/>
    <w:rsid w:val="0012509B"/>
    <w:rsid w:val="001302C7"/>
    <w:rsid w:val="00132209"/>
    <w:rsid w:val="00132F61"/>
    <w:rsid w:val="001351F5"/>
    <w:rsid w:val="00136FC1"/>
    <w:rsid w:val="00144373"/>
    <w:rsid w:val="001468D5"/>
    <w:rsid w:val="00150454"/>
    <w:rsid w:val="00151833"/>
    <w:rsid w:val="00151D18"/>
    <w:rsid w:val="00154AFF"/>
    <w:rsid w:val="00157ED7"/>
    <w:rsid w:val="00166372"/>
    <w:rsid w:val="00167197"/>
    <w:rsid w:val="00170DAD"/>
    <w:rsid w:val="00180A64"/>
    <w:rsid w:val="00192FCF"/>
    <w:rsid w:val="001946BA"/>
    <w:rsid w:val="001A1A76"/>
    <w:rsid w:val="001A501A"/>
    <w:rsid w:val="001A616F"/>
    <w:rsid w:val="001B07E8"/>
    <w:rsid w:val="001B711C"/>
    <w:rsid w:val="001B7526"/>
    <w:rsid w:val="001D5D90"/>
    <w:rsid w:val="001E0FC1"/>
    <w:rsid w:val="001E6600"/>
    <w:rsid w:val="001F6B36"/>
    <w:rsid w:val="001F738A"/>
    <w:rsid w:val="0020048E"/>
    <w:rsid w:val="00200993"/>
    <w:rsid w:val="0020197C"/>
    <w:rsid w:val="00204286"/>
    <w:rsid w:val="00210E69"/>
    <w:rsid w:val="0021102E"/>
    <w:rsid w:val="00211731"/>
    <w:rsid w:val="00221657"/>
    <w:rsid w:val="00225B24"/>
    <w:rsid w:val="00226260"/>
    <w:rsid w:val="00232B5B"/>
    <w:rsid w:val="00233749"/>
    <w:rsid w:val="0023699B"/>
    <w:rsid w:val="00243718"/>
    <w:rsid w:val="0025095B"/>
    <w:rsid w:val="00257D98"/>
    <w:rsid w:val="00264020"/>
    <w:rsid w:val="00264839"/>
    <w:rsid w:val="00267802"/>
    <w:rsid w:val="002721F3"/>
    <w:rsid w:val="00272388"/>
    <w:rsid w:val="00272A0B"/>
    <w:rsid w:val="0027363F"/>
    <w:rsid w:val="0028128E"/>
    <w:rsid w:val="00290A4E"/>
    <w:rsid w:val="00297AA3"/>
    <w:rsid w:val="002A3091"/>
    <w:rsid w:val="002B0909"/>
    <w:rsid w:val="002B1D19"/>
    <w:rsid w:val="002B254E"/>
    <w:rsid w:val="002B60F6"/>
    <w:rsid w:val="002B7DE4"/>
    <w:rsid w:val="002E019C"/>
    <w:rsid w:val="002E21EC"/>
    <w:rsid w:val="002E22EA"/>
    <w:rsid w:val="002F024A"/>
    <w:rsid w:val="002F474E"/>
    <w:rsid w:val="00302F12"/>
    <w:rsid w:val="003059B0"/>
    <w:rsid w:val="003073CA"/>
    <w:rsid w:val="00316901"/>
    <w:rsid w:val="00316D06"/>
    <w:rsid w:val="00325669"/>
    <w:rsid w:val="0032633D"/>
    <w:rsid w:val="0033328A"/>
    <w:rsid w:val="00341C73"/>
    <w:rsid w:val="00342CEE"/>
    <w:rsid w:val="003430B4"/>
    <w:rsid w:val="003432A0"/>
    <w:rsid w:val="0034780E"/>
    <w:rsid w:val="00354AB9"/>
    <w:rsid w:val="00365D9B"/>
    <w:rsid w:val="0036668B"/>
    <w:rsid w:val="00373903"/>
    <w:rsid w:val="00374350"/>
    <w:rsid w:val="003761F4"/>
    <w:rsid w:val="003770DE"/>
    <w:rsid w:val="00390ED9"/>
    <w:rsid w:val="003A727A"/>
    <w:rsid w:val="003B12C9"/>
    <w:rsid w:val="003B7285"/>
    <w:rsid w:val="003C1806"/>
    <w:rsid w:val="003C4E21"/>
    <w:rsid w:val="003D32C7"/>
    <w:rsid w:val="003D6465"/>
    <w:rsid w:val="003E5D88"/>
    <w:rsid w:val="003F2643"/>
    <w:rsid w:val="003F4CC6"/>
    <w:rsid w:val="003F5973"/>
    <w:rsid w:val="003F604B"/>
    <w:rsid w:val="004032CD"/>
    <w:rsid w:val="00407CF4"/>
    <w:rsid w:val="00410181"/>
    <w:rsid w:val="00416797"/>
    <w:rsid w:val="00417E94"/>
    <w:rsid w:val="00421019"/>
    <w:rsid w:val="004323CD"/>
    <w:rsid w:val="00457A8E"/>
    <w:rsid w:val="004773C0"/>
    <w:rsid w:val="0048323D"/>
    <w:rsid w:val="00483D14"/>
    <w:rsid w:val="00486C5A"/>
    <w:rsid w:val="004910B2"/>
    <w:rsid w:val="00492E5C"/>
    <w:rsid w:val="00495B3F"/>
    <w:rsid w:val="00495B63"/>
    <w:rsid w:val="004976AC"/>
    <w:rsid w:val="004A4681"/>
    <w:rsid w:val="004A4AFB"/>
    <w:rsid w:val="004A5EAB"/>
    <w:rsid w:val="004A6F81"/>
    <w:rsid w:val="004B4065"/>
    <w:rsid w:val="004B43CB"/>
    <w:rsid w:val="004B454B"/>
    <w:rsid w:val="004B6B35"/>
    <w:rsid w:val="004C15C2"/>
    <w:rsid w:val="004C4ECB"/>
    <w:rsid w:val="004D2F04"/>
    <w:rsid w:val="004D3277"/>
    <w:rsid w:val="004E411D"/>
    <w:rsid w:val="004E5625"/>
    <w:rsid w:val="004E6BDB"/>
    <w:rsid w:val="004F453D"/>
    <w:rsid w:val="00504E54"/>
    <w:rsid w:val="0050663C"/>
    <w:rsid w:val="00507A66"/>
    <w:rsid w:val="00511DD0"/>
    <w:rsid w:val="005122B7"/>
    <w:rsid w:val="00513E69"/>
    <w:rsid w:val="00522F3F"/>
    <w:rsid w:val="00526FAE"/>
    <w:rsid w:val="00533ED0"/>
    <w:rsid w:val="0053715B"/>
    <w:rsid w:val="00544C67"/>
    <w:rsid w:val="00560514"/>
    <w:rsid w:val="00571F9C"/>
    <w:rsid w:val="00574EDE"/>
    <w:rsid w:val="00577EF9"/>
    <w:rsid w:val="00580992"/>
    <w:rsid w:val="00590015"/>
    <w:rsid w:val="00591731"/>
    <w:rsid w:val="00595E2F"/>
    <w:rsid w:val="005A19E5"/>
    <w:rsid w:val="005A29EE"/>
    <w:rsid w:val="005A70E2"/>
    <w:rsid w:val="005B746F"/>
    <w:rsid w:val="005C0B34"/>
    <w:rsid w:val="005C4D71"/>
    <w:rsid w:val="005F1D64"/>
    <w:rsid w:val="0060497B"/>
    <w:rsid w:val="006072B9"/>
    <w:rsid w:val="00614540"/>
    <w:rsid w:val="00616A47"/>
    <w:rsid w:val="006363AD"/>
    <w:rsid w:val="00641352"/>
    <w:rsid w:val="00661870"/>
    <w:rsid w:val="00667527"/>
    <w:rsid w:val="00672E99"/>
    <w:rsid w:val="00676F01"/>
    <w:rsid w:val="00681AD9"/>
    <w:rsid w:val="0068581F"/>
    <w:rsid w:val="006A2D6E"/>
    <w:rsid w:val="006B3BA1"/>
    <w:rsid w:val="006B4542"/>
    <w:rsid w:val="006B7947"/>
    <w:rsid w:val="006B7FDD"/>
    <w:rsid w:val="006D29B4"/>
    <w:rsid w:val="006D2C29"/>
    <w:rsid w:val="006D4076"/>
    <w:rsid w:val="006E17F4"/>
    <w:rsid w:val="006F23F3"/>
    <w:rsid w:val="006F4B80"/>
    <w:rsid w:val="00704CB9"/>
    <w:rsid w:val="00707EFC"/>
    <w:rsid w:val="0071290F"/>
    <w:rsid w:val="00716E4D"/>
    <w:rsid w:val="0072154F"/>
    <w:rsid w:val="00735EF1"/>
    <w:rsid w:val="00736063"/>
    <w:rsid w:val="00741A07"/>
    <w:rsid w:val="00747624"/>
    <w:rsid w:val="00754C0A"/>
    <w:rsid w:val="00760C23"/>
    <w:rsid w:val="00766F0D"/>
    <w:rsid w:val="00775433"/>
    <w:rsid w:val="007831E8"/>
    <w:rsid w:val="007842D6"/>
    <w:rsid w:val="007848D2"/>
    <w:rsid w:val="0078671F"/>
    <w:rsid w:val="00787077"/>
    <w:rsid w:val="007975B9"/>
    <w:rsid w:val="007A426F"/>
    <w:rsid w:val="007A57E0"/>
    <w:rsid w:val="007B1FA0"/>
    <w:rsid w:val="007B420F"/>
    <w:rsid w:val="007C32FE"/>
    <w:rsid w:val="007E087F"/>
    <w:rsid w:val="007E2D95"/>
    <w:rsid w:val="007F61FE"/>
    <w:rsid w:val="007F66A7"/>
    <w:rsid w:val="007F75CB"/>
    <w:rsid w:val="00801263"/>
    <w:rsid w:val="008019FA"/>
    <w:rsid w:val="00814891"/>
    <w:rsid w:val="00820639"/>
    <w:rsid w:val="0082156C"/>
    <w:rsid w:val="00821AD8"/>
    <w:rsid w:val="00826E97"/>
    <w:rsid w:val="008314FE"/>
    <w:rsid w:val="0085347A"/>
    <w:rsid w:val="00863C2C"/>
    <w:rsid w:val="008724F1"/>
    <w:rsid w:val="00874481"/>
    <w:rsid w:val="00882C68"/>
    <w:rsid w:val="008843AE"/>
    <w:rsid w:val="00884D97"/>
    <w:rsid w:val="00890C5B"/>
    <w:rsid w:val="00893AF6"/>
    <w:rsid w:val="0089439A"/>
    <w:rsid w:val="00896332"/>
    <w:rsid w:val="008D33EA"/>
    <w:rsid w:val="008D40E7"/>
    <w:rsid w:val="008D57EF"/>
    <w:rsid w:val="008E50CC"/>
    <w:rsid w:val="008E50DB"/>
    <w:rsid w:val="008F5529"/>
    <w:rsid w:val="00900579"/>
    <w:rsid w:val="009059CC"/>
    <w:rsid w:val="00910D17"/>
    <w:rsid w:val="00915EF3"/>
    <w:rsid w:val="009200B2"/>
    <w:rsid w:val="00930743"/>
    <w:rsid w:val="0093322E"/>
    <w:rsid w:val="00942744"/>
    <w:rsid w:val="009504A6"/>
    <w:rsid w:val="0096441B"/>
    <w:rsid w:val="009700BC"/>
    <w:rsid w:val="009709ED"/>
    <w:rsid w:val="00973BB6"/>
    <w:rsid w:val="0097570C"/>
    <w:rsid w:val="009763C9"/>
    <w:rsid w:val="009858C7"/>
    <w:rsid w:val="00985F70"/>
    <w:rsid w:val="0099024C"/>
    <w:rsid w:val="00992FB4"/>
    <w:rsid w:val="009948C9"/>
    <w:rsid w:val="009A0B48"/>
    <w:rsid w:val="009A5FCE"/>
    <w:rsid w:val="009B077E"/>
    <w:rsid w:val="009B3836"/>
    <w:rsid w:val="009B5AAA"/>
    <w:rsid w:val="009C1E14"/>
    <w:rsid w:val="009C3F72"/>
    <w:rsid w:val="009F41EC"/>
    <w:rsid w:val="009F4426"/>
    <w:rsid w:val="00A01464"/>
    <w:rsid w:val="00A0164F"/>
    <w:rsid w:val="00A07EFE"/>
    <w:rsid w:val="00A111B0"/>
    <w:rsid w:val="00A1486F"/>
    <w:rsid w:val="00A14FC7"/>
    <w:rsid w:val="00A16F2E"/>
    <w:rsid w:val="00A22AAC"/>
    <w:rsid w:val="00A50B2D"/>
    <w:rsid w:val="00A57602"/>
    <w:rsid w:val="00A57D54"/>
    <w:rsid w:val="00A64783"/>
    <w:rsid w:val="00A6688D"/>
    <w:rsid w:val="00A716D2"/>
    <w:rsid w:val="00A71871"/>
    <w:rsid w:val="00A71B4F"/>
    <w:rsid w:val="00A746F2"/>
    <w:rsid w:val="00A749FA"/>
    <w:rsid w:val="00A84351"/>
    <w:rsid w:val="00A96423"/>
    <w:rsid w:val="00AB11F5"/>
    <w:rsid w:val="00AB3FC0"/>
    <w:rsid w:val="00AB6CD8"/>
    <w:rsid w:val="00AC3E5A"/>
    <w:rsid w:val="00AD061A"/>
    <w:rsid w:val="00AD0DEC"/>
    <w:rsid w:val="00AD4380"/>
    <w:rsid w:val="00AD4409"/>
    <w:rsid w:val="00AD72E7"/>
    <w:rsid w:val="00AD7530"/>
    <w:rsid w:val="00AF1B86"/>
    <w:rsid w:val="00AF784B"/>
    <w:rsid w:val="00B15264"/>
    <w:rsid w:val="00B16796"/>
    <w:rsid w:val="00B323EC"/>
    <w:rsid w:val="00B42288"/>
    <w:rsid w:val="00B4457A"/>
    <w:rsid w:val="00B6322E"/>
    <w:rsid w:val="00B743B3"/>
    <w:rsid w:val="00B74490"/>
    <w:rsid w:val="00B75B16"/>
    <w:rsid w:val="00B90DC7"/>
    <w:rsid w:val="00B9432B"/>
    <w:rsid w:val="00B95266"/>
    <w:rsid w:val="00B967F6"/>
    <w:rsid w:val="00B9713E"/>
    <w:rsid w:val="00B97B24"/>
    <w:rsid w:val="00BA02C8"/>
    <w:rsid w:val="00BA0F2C"/>
    <w:rsid w:val="00BA7380"/>
    <w:rsid w:val="00BC256C"/>
    <w:rsid w:val="00BD50E6"/>
    <w:rsid w:val="00BE0A1C"/>
    <w:rsid w:val="00BE0C0F"/>
    <w:rsid w:val="00BE424A"/>
    <w:rsid w:val="00BE5693"/>
    <w:rsid w:val="00BE7123"/>
    <w:rsid w:val="00BF175A"/>
    <w:rsid w:val="00BF2B6E"/>
    <w:rsid w:val="00BF560F"/>
    <w:rsid w:val="00C00A1D"/>
    <w:rsid w:val="00C00DB1"/>
    <w:rsid w:val="00C04672"/>
    <w:rsid w:val="00C12340"/>
    <w:rsid w:val="00C1253B"/>
    <w:rsid w:val="00C16A94"/>
    <w:rsid w:val="00C179E4"/>
    <w:rsid w:val="00C30D4E"/>
    <w:rsid w:val="00C31EE8"/>
    <w:rsid w:val="00C322AB"/>
    <w:rsid w:val="00C341C4"/>
    <w:rsid w:val="00C42A9B"/>
    <w:rsid w:val="00C43D1A"/>
    <w:rsid w:val="00C4590B"/>
    <w:rsid w:val="00C45F5C"/>
    <w:rsid w:val="00C53D18"/>
    <w:rsid w:val="00C570B8"/>
    <w:rsid w:val="00C633A8"/>
    <w:rsid w:val="00C673DA"/>
    <w:rsid w:val="00C77A60"/>
    <w:rsid w:val="00C77CA3"/>
    <w:rsid w:val="00C86A2E"/>
    <w:rsid w:val="00C91657"/>
    <w:rsid w:val="00C951E6"/>
    <w:rsid w:val="00CA4B16"/>
    <w:rsid w:val="00CA54BC"/>
    <w:rsid w:val="00CA6D49"/>
    <w:rsid w:val="00CA7E1A"/>
    <w:rsid w:val="00CB6D3C"/>
    <w:rsid w:val="00CB7C50"/>
    <w:rsid w:val="00CC2800"/>
    <w:rsid w:val="00CD3858"/>
    <w:rsid w:val="00CD3E28"/>
    <w:rsid w:val="00CE0961"/>
    <w:rsid w:val="00CF02D7"/>
    <w:rsid w:val="00CF2122"/>
    <w:rsid w:val="00CF3A42"/>
    <w:rsid w:val="00CF584E"/>
    <w:rsid w:val="00D00199"/>
    <w:rsid w:val="00D006F2"/>
    <w:rsid w:val="00D131FF"/>
    <w:rsid w:val="00D2799E"/>
    <w:rsid w:val="00D4107B"/>
    <w:rsid w:val="00D417B4"/>
    <w:rsid w:val="00D41849"/>
    <w:rsid w:val="00D42350"/>
    <w:rsid w:val="00D46B58"/>
    <w:rsid w:val="00D53B5B"/>
    <w:rsid w:val="00D53BF0"/>
    <w:rsid w:val="00D54FAB"/>
    <w:rsid w:val="00D5505A"/>
    <w:rsid w:val="00D5621F"/>
    <w:rsid w:val="00D71C63"/>
    <w:rsid w:val="00D8684C"/>
    <w:rsid w:val="00D91A9A"/>
    <w:rsid w:val="00D9226A"/>
    <w:rsid w:val="00DA23A8"/>
    <w:rsid w:val="00DA58A2"/>
    <w:rsid w:val="00DA654D"/>
    <w:rsid w:val="00DA7A3C"/>
    <w:rsid w:val="00DB0108"/>
    <w:rsid w:val="00DB03A0"/>
    <w:rsid w:val="00DB2451"/>
    <w:rsid w:val="00DB38F6"/>
    <w:rsid w:val="00DC509E"/>
    <w:rsid w:val="00DD0ADC"/>
    <w:rsid w:val="00DE51E5"/>
    <w:rsid w:val="00DF6CCD"/>
    <w:rsid w:val="00E11276"/>
    <w:rsid w:val="00E13DAD"/>
    <w:rsid w:val="00E16124"/>
    <w:rsid w:val="00E1632F"/>
    <w:rsid w:val="00E213A6"/>
    <w:rsid w:val="00E23CC4"/>
    <w:rsid w:val="00E42C4F"/>
    <w:rsid w:val="00E51276"/>
    <w:rsid w:val="00E6305D"/>
    <w:rsid w:val="00E635AD"/>
    <w:rsid w:val="00E63F2A"/>
    <w:rsid w:val="00E675AB"/>
    <w:rsid w:val="00E70804"/>
    <w:rsid w:val="00E8014E"/>
    <w:rsid w:val="00E8104F"/>
    <w:rsid w:val="00E84B51"/>
    <w:rsid w:val="00E920B0"/>
    <w:rsid w:val="00E93DA3"/>
    <w:rsid w:val="00E94CAC"/>
    <w:rsid w:val="00E96FD8"/>
    <w:rsid w:val="00EB6F54"/>
    <w:rsid w:val="00ED454A"/>
    <w:rsid w:val="00EE7E98"/>
    <w:rsid w:val="00EF5753"/>
    <w:rsid w:val="00EF7C15"/>
    <w:rsid w:val="00F04D3C"/>
    <w:rsid w:val="00F118B6"/>
    <w:rsid w:val="00F12964"/>
    <w:rsid w:val="00F212D4"/>
    <w:rsid w:val="00F2374C"/>
    <w:rsid w:val="00F26F79"/>
    <w:rsid w:val="00F34565"/>
    <w:rsid w:val="00F45284"/>
    <w:rsid w:val="00F5245C"/>
    <w:rsid w:val="00F52CB6"/>
    <w:rsid w:val="00F60A9E"/>
    <w:rsid w:val="00F654B2"/>
    <w:rsid w:val="00F65DA0"/>
    <w:rsid w:val="00F719EC"/>
    <w:rsid w:val="00F86B8B"/>
    <w:rsid w:val="00F91867"/>
    <w:rsid w:val="00F91A56"/>
    <w:rsid w:val="00F96C9E"/>
    <w:rsid w:val="00FA2478"/>
    <w:rsid w:val="00FA474A"/>
    <w:rsid w:val="00FA6A29"/>
    <w:rsid w:val="00FD0836"/>
    <w:rsid w:val="00FD157B"/>
    <w:rsid w:val="00FD450F"/>
    <w:rsid w:val="00FE0EF0"/>
    <w:rsid w:val="00FE1BD4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470CDB"/>
  <w15:docId w15:val="{EFAED14C-E836-4CFF-8667-96571BA4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4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2374C"/>
    <w:pPr>
      <w:keepNext/>
      <w:numPr>
        <w:numId w:val="1"/>
      </w:numPr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2374C"/>
    <w:pPr>
      <w:keepNext/>
      <w:numPr>
        <w:ilvl w:val="1"/>
        <w:numId w:val="1"/>
      </w:numPr>
      <w:jc w:val="center"/>
      <w:outlineLvl w:val="1"/>
    </w:pPr>
    <w:rPr>
      <w:sz w:val="72"/>
    </w:rPr>
  </w:style>
  <w:style w:type="paragraph" w:styleId="4">
    <w:name w:val="heading 4"/>
    <w:basedOn w:val="a"/>
    <w:next w:val="a"/>
    <w:link w:val="40"/>
    <w:unhideWhenUsed/>
    <w:qFormat/>
    <w:rsid w:val="00533E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374C"/>
    <w:rPr>
      <w:rFonts w:cs="Times New Roman"/>
    </w:rPr>
  </w:style>
  <w:style w:type="character" w:customStyle="1" w:styleId="WW8Num2z0">
    <w:name w:val="WW8Num2z0"/>
    <w:rsid w:val="00F2374C"/>
    <w:rPr>
      <w:rFonts w:ascii="Symbol" w:hAnsi="Symbol"/>
    </w:rPr>
  </w:style>
  <w:style w:type="character" w:customStyle="1" w:styleId="WW8Num3z0">
    <w:name w:val="WW8Num3z0"/>
    <w:rsid w:val="00F2374C"/>
    <w:rPr>
      <w:rFonts w:ascii="Symbol" w:hAnsi="Symbol"/>
    </w:rPr>
  </w:style>
  <w:style w:type="character" w:customStyle="1" w:styleId="WW8Num4z0">
    <w:name w:val="WW8Num4z0"/>
    <w:rsid w:val="00F2374C"/>
    <w:rPr>
      <w:rFonts w:cs="Times New Roman"/>
    </w:rPr>
  </w:style>
  <w:style w:type="character" w:customStyle="1" w:styleId="WW8Num4z1">
    <w:name w:val="WW8Num4z1"/>
    <w:rsid w:val="00F2374C"/>
    <w:rPr>
      <w:rFonts w:ascii="Symbol" w:hAnsi="Symbol"/>
    </w:rPr>
  </w:style>
  <w:style w:type="character" w:customStyle="1" w:styleId="WW8Num5z0">
    <w:name w:val="WW8Num5z0"/>
    <w:rsid w:val="00F2374C"/>
    <w:rPr>
      <w:rFonts w:ascii="Symbol" w:hAnsi="Symbol"/>
    </w:rPr>
  </w:style>
  <w:style w:type="character" w:customStyle="1" w:styleId="WW8Num6z0">
    <w:name w:val="WW8Num6z0"/>
    <w:rsid w:val="00F2374C"/>
    <w:rPr>
      <w:rFonts w:ascii="Symbol" w:hAnsi="Symbol"/>
    </w:rPr>
  </w:style>
  <w:style w:type="character" w:customStyle="1" w:styleId="Absatz-Standardschriftart">
    <w:name w:val="Absatz-Standardschriftart"/>
    <w:rsid w:val="00F2374C"/>
  </w:style>
  <w:style w:type="character" w:customStyle="1" w:styleId="WW-Absatz-Standardschriftart">
    <w:name w:val="WW-Absatz-Standardschriftart"/>
    <w:rsid w:val="00F2374C"/>
  </w:style>
  <w:style w:type="character" w:customStyle="1" w:styleId="WW-Absatz-Standardschriftart1">
    <w:name w:val="WW-Absatz-Standardschriftart1"/>
    <w:rsid w:val="00F2374C"/>
  </w:style>
  <w:style w:type="character" w:customStyle="1" w:styleId="WW-Absatz-Standardschriftart11">
    <w:name w:val="WW-Absatz-Standardschriftart11"/>
    <w:rsid w:val="00F2374C"/>
  </w:style>
  <w:style w:type="character" w:customStyle="1" w:styleId="WW-Absatz-Standardschriftart111">
    <w:name w:val="WW-Absatz-Standardschriftart111"/>
    <w:rsid w:val="00F2374C"/>
  </w:style>
  <w:style w:type="character" w:customStyle="1" w:styleId="WW-Absatz-Standardschriftart1111">
    <w:name w:val="WW-Absatz-Standardschriftart1111"/>
    <w:rsid w:val="00F2374C"/>
  </w:style>
  <w:style w:type="character" w:customStyle="1" w:styleId="10">
    <w:name w:val="Основной шрифт абзаца1"/>
    <w:rsid w:val="00F2374C"/>
  </w:style>
  <w:style w:type="character" w:customStyle="1" w:styleId="apple-converted-space">
    <w:name w:val="apple-converted-space"/>
    <w:rsid w:val="00F2374C"/>
    <w:rPr>
      <w:rFonts w:cs="Times New Roman"/>
    </w:rPr>
  </w:style>
  <w:style w:type="character" w:styleId="a3">
    <w:name w:val="Strong"/>
    <w:qFormat/>
    <w:rsid w:val="00F2374C"/>
    <w:rPr>
      <w:b/>
      <w:bCs/>
    </w:rPr>
  </w:style>
  <w:style w:type="character" w:styleId="a4">
    <w:name w:val="Hyperlink"/>
    <w:rsid w:val="00F2374C"/>
    <w:rPr>
      <w:color w:val="0000FF"/>
      <w:u w:val="single"/>
    </w:rPr>
  </w:style>
  <w:style w:type="paragraph" w:styleId="a5">
    <w:name w:val="Title"/>
    <w:basedOn w:val="a"/>
    <w:next w:val="a6"/>
    <w:rsid w:val="00F237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F2374C"/>
    <w:pPr>
      <w:jc w:val="both"/>
    </w:pPr>
  </w:style>
  <w:style w:type="paragraph" w:styleId="a8">
    <w:name w:val="List"/>
    <w:basedOn w:val="a6"/>
    <w:rsid w:val="00F2374C"/>
    <w:rPr>
      <w:rFonts w:ascii="Arial" w:hAnsi="Arial" w:cs="Mangal"/>
    </w:rPr>
  </w:style>
  <w:style w:type="paragraph" w:customStyle="1" w:styleId="11">
    <w:name w:val="Название1"/>
    <w:basedOn w:val="a"/>
    <w:rsid w:val="00F2374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F2374C"/>
    <w:pPr>
      <w:suppressLineNumbers/>
    </w:pPr>
    <w:rPr>
      <w:rFonts w:ascii="Arial" w:hAnsi="Arial" w:cs="Mangal"/>
    </w:rPr>
  </w:style>
  <w:style w:type="paragraph" w:customStyle="1" w:styleId="21">
    <w:name w:val="Основной текст с отступом 21"/>
    <w:basedOn w:val="a"/>
    <w:rsid w:val="00F2374C"/>
    <w:pPr>
      <w:ind w:firstLine="540"/>
      <w:jc w:val="both"/>
    </w:pPr>
  </w:style>
  <w:style w:type="paragraph" w:customStyle="1" w:styleId="13">
    <w:name w:val="Абзац списка1"/>
    <w:basedOn w:val="a"/>
    <w:rsid w:val="00F2374C"/>
    <w:pPr>
      <w:ind w:left="720"/>
    </w:pPr>
  </w:style>
  <w:style w:type="paragraph" w:customStyle="1" w:styleId="a9">
    <w:name w:val="Содержимое таблицы"/>
    <w:basedOn w:val="a"/>
    <w:rsid w:val="00F2374C"/>
    <w:pPr>
      <w:widowControl w:val="0"/>
      <w:suppressLineNumbers/>
    </w:pPr>
    <w:rPr>
      <w:rFonts w:ascii="Arial" w:hAnsi="Arial"/>
      <w:kern w:val="1"/>
      <w:sz w:val="20"/>
    </w:rPr>
  </w:style>
  <w:style w:type="paragraph" w:customStyle="1" w:styleId="14">
    <w:name w:val="Без интервала1"/>
    <w:rsid w:val="00F2374C"/>
    <w:pPr>
      <w:suppressAutoHyphens/>
    </w:pPr>
    <w:rPr>
      <w:rFonts w:eastAsia="Calibri"/>
      <w:sz w:val="24"/>
      <w:szCs w:val="24"/>
      <w:lang w:eastAsia="ar-SA"/>
    </w:rPr>
  </w:style>
  <w:style w:type="paragraph" w:styleId="aa">
    <w:name w:val="Normal (Web)"/>
    <w:basedOn w:val="a"/>
    <w:rsid w:val="00F2374C"/>
    <w:pPr>
      <w:suppressAutoHyphens w:val="0"/>
      <w:spacing w:before="280" w:after="280"/>
    </w:pPr>
  </w:style>
  <w:style w:type="paragraph" w:customStyle="1" w:styleId="ab">
    <w:name w:val="Заголовок таблицы"/>
    <w:basedOn w:val="a9"/>
    <w:rsid w:val="00F2374C"/>
    <w:pPr>
      <w:jc w:val="center"/>
    </w:pPr>
    <w:rPr>
      <w:b/>
      <w:bCs/>
    </w:rPr>
  </w:style>
  <w:style w:type="paragraph" w:customStyle="1" w:styleId="-11">
    <w:name w:val="Цветной список - Акцент 11"/>
    <w:basedOn w:val="a"/>
    <w:uiPriority w:val="34"/>
    <w:qFormat/>
    <w:rsid w:val="00910D1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595E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95E2F"/>
    <w:rPr>
      <w:sz w:val="24"/>
      <w:szCs w:val="24"/>
      <w:lang w:eastAsia="ar-SA"/>
    </w:rPr>
  </w:style>
  <w:style w:type="paragraph" w:styleId="ae">
    <w:name w:val="footer"/>
    <w:basedOn w:val="a"/>
    <w:link w:val="af"/>
    <w:rsid w:val="00595E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95E2F"/>
    <w:rPr>
      <w:sz w:val="24"/>
      <w:szCs w:val="24"/>
      <w:lang w:eastAsia="ar-SA"/>
    </w:rPr>
  </w:style>
  <w:style w:type="paragraph" w:styleId="af0">
    <w:name w:val="endnote text"/>
    <w:basedOn w:val="a"/>
    <w:link w:val="af1"/>
    <w:rsid w:val="004D2F04"/>
    <w:rPr>
      <w:sz w:val="20"/>
      <w:szCs w:val="20"/>
    </w:rPr>
  </w:style>
  <w:style w:type="character" w:customStyle="1" w:styleId="af1">
    <w:name w:val="Текст концевой сноски Знак"/>
    <w:link w:val="af0"/>
    <w:rsid w:val="004D2F04"/>
    <w:rPr>
      <w:lang w:eastAsia="ar-SA"/>
    </w:rPr>
  </w:style>
  <w:style w:type="character" w:styleId="af2">
    <w:name w:val="endnote reference"/>
    <w:rsid w:val="004D2F04"/>
    <w:rPr>
      <w:vertAlign w:val="superscript"/>
    </w:rPr>
  </w:style>
  <w:style w:type="table" w:styleId="af3">
    <w:name w:val="Table Grid"/>
    <w:basedOn w:val="a1"/>
    <w:uiPriority w:val="59"/>
    <w:rsid w:val="00BA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rsid w:val="00591731"/>
  </w:style>
  <w:style w:type="character" w:customStyle="1" w:styleId="a7">
    <w:name w:val="Основной текст Знак"/>
    <w:link w:val="a6"/>
    <w:rsid w:val="00FA6A29"/>
    <w:rPr>
      <w:sz w:val="24"/>
      <w:szCs w:val="24"/>
      <w:lang w:eastAsia="ar-SA"/>
    </w:rPr>
  </w:style>
  <w:style w:type="paragraph" w:styleId="af5">
    <w:name w:val="Balloon Text"/>
    <w:basedOn w:val="a"/>
    <w:link w:val="af6"/>
    <w:rsid w:val="00495B63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rsid w:val="00495B63"/>
    <w:rPr>
      <w:rFonts w:ascii="Segoe UI" w:hAnsi="Segoe UI" w:cs="Segoe UI"/>
      <w:sz w:val="18"/>
      <w:szCs w:val="18"/>
      <w:lang w:eastAsia="ar-SA"/>
    </w:rPr>
  </w:style>
  <w:style w:type="character" w:customStyle="1" w:styleId="40">
    <w:name w:val="Заголовок 4 Знак"/>
    <w:link w:val="4"/>
    <w:rsid w:val="00533ED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tyle1">
    <w:name w:val="Style1"/>
    <w:basedOn w:val="a"/>
    <w:uiPriority w:val="99"/>
    <w:rsid w:val="00F12964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5">
    <w:name w:val="Font Style15"/>
    <w:uiPriority w:val="99"/>
    <w:rsid w:val="00F12964"/>
    <w:rPr>
      <w:rFonts w:ascii="Times New Roman" w:hAnsi="Times New Roman" w:cs="Times New Roman"/>
      <w:b/>
      <w:bCs/>
      <w:sz w:val="24"/>
      <w:szCs w:val="24"/>
    </w:rPr>
  </w:style>
  <w:style w:type="paragraph" w:styleId="af7">
    <w:name w:val="Body Text Indent"/>
    <w:basedOn w:val="a"/>
    <w:link w:val="af8"/>
    <w:rsid w:val="00614540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614540"/>
    <w:rPr>
      <w:sz w:val="24"/>
      <w:szCs w:val="24"/>
      <w:lang w:eastAsia="ar-SA"/>
    </w:rPr>
  </w:style>
  <w:style w:type="table" w:customStyle="1" w:styleId="15">
    <w:name w:val="Сетка таблицы1"/>
    <w:basedOn w:val="a1"/>
    <w:next w:val="af3"/>
    <w:uiPriority w:val="59"/>
    <w:rsid w:val="006145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3"/>
    <w:uiPriority w:val="59"/>
    <w:rsid w:val="006145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qFormat/>
    <w:rsid w:val="00FE1BD4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5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63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92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ma-papa8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nibor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nibo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nibo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0C2F-2E0B-4331-8013-87A7E3E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18907</CharactersWithSpaces>
  <SharedDoc>false</SharedDoc>
  <HLinks>
    <vt:vector size="24" baseType="variant">
      <vt:variant>
        <vt:i4>655369</vt:i4>
      </vt:variant>
      <vt:variant>
        <vt:i4>9</vt:i4>
      </vt:variant>
      <vt:variant>
        <vt:i4>0</vt:i4>
      </vt:variant>
      <vt:variant>
        <vt:i4>5</vt:i4>
      </vt:variant>
      <vt:variant>
        <vt:lpwstr>mailto:farbno_arzamas@mail.ru</vt:lpwstr>
      </vt:variant>
      <vt:variant>
        <vt:lpwstr/>
      </vt:variant>
      <vt:variant>
        <vt:i4>70909968</vt:i4>
      </vt:variant>
      <vt:variant>
        <vt:i4>6</vt:i4>
      </vt:variant>
      <vt:variant>
        <vt:i4>0</vt:i4>
      </vt:variant>
      <vt:variant>
        <vt:i4>5</vt:i4>
      </vt:variant>
      <vt:variant>
        <vt:lpwstr>https://арбтурнир.рф/my/?trn=35&amp;jdg=1/</vt:lpwstr>
      </vt:variant>
      <vt:variant>
        <vt:lpwstr/>
      </vt:variant>
      <vt:variant>
        <vt:i4>67174463</vt:i4>
      </vt:variant>
      <vt:variant>
        <vt:i4>3</vt:i4>
      </vt:variant>
      <vt:variant>
        <vt:i4>0</vt:i4>
      </vt:variant>
      <vt:variant>
        <vt:i4>5</vt:i4>
      </vt:variant>
      <vt:variant>
        <vt:lpwstr>https://арбтурнир.рф/</vt:lpwstr>
      </vt:variant>
      <vt:variant>
        <vt:lpwstr/>
      </vt:variant>
      <vt:variant>
        <vt:i4>67174463</vt:i4>
      </vt:variant>
      <vt:variant>
        <vt:i4>0</vt:i4>
      </vt:variant>
      <vt:variant>
        <vt:i4>0</vt:i4>
      </vt:variant>
      <vt:variant>
        <vt:i4>5</vt:i4>
      </vt:variant>
      <vt:variant>
        <vt:lpwstr>https://арбтурнир.рф/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Андрей Чабанюк</cp:lastModifiedBy>
  <cp:revision>7</cp:revision>
  <cp:lastPrinted>2025-11-13T10:41:00Z</cp:lastPrinted>
  <dcterms:created xsi:type="dcterms:W3CDTF">2025-11-20T14:02:00Z</dcterms:created>
  <dcterms:modified xsi:type="dcterms:W3CDTF">2025-11-24T09:43:00Z</dcterms:modified>
</cp:coreProperties>
</file>