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C064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Балицкая</w:t>
      </w:r>
      <w:proofErr w:type="spellEnd"/>
      <w:r w:rsidRPr="00C064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София Михайловна</w:t>
      </w:r>
    </w:p>
    <w:p w:rsidR="00C06422" w:rsidRP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0642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Педагог дополнительного образования </w:t>
      </w:r>
    </w:p>
    <w:p w:rsidR="001428CC" w:rsidRP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06422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ГБОУ СО </w:t>
      </w:r>
      <w:proofErr w:type="gramStart"/>
      <w:r w:rsidRPr="00C06422">
        <w:rPr>
          <w:rFonts w:ascii="Times New Roman" w:eastAsiaTheme="minorEastAsia" w:hAnsi="Times New Roman" w:cs="Times New Roman"/>
          <w:sz w:val="24"/>
          <w:szCs w:val="28"/>
          <w:lang w:eastAsia="ru-RU"/>
        </w:rPr>
        <w:t>КШИ  «</w:t>
      </w:r>
      <w:proofErr w:type="gramEnd"/>
      <w:r w:rsidR="001428CC" w:rsidRPr="001428CC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Ек</w:t>
      </w:r>
      <w:r w:rsidRPr="00C06422">
        <w:rPr>
          <w:rFonts w:ascii="Times New Roman" w:eastAsiaTheme="minorEastAsia" w:hAnsi="Times New Roman" w:cs="Times New Roman"/>
          <w:sz w:val="24"/>
          <w:szCs w:val="28"/>
          <w:lang w:eastAsia="ru-RU"/>
        </w:rPr>
        <w:t>атеринбургский кадетский корпус» г. Екатеринбург</w:t>
      </w:r>
    </w:p>
    <w:p w:rsid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6422" w:rsidRDefault="00C06422" w:rsidP="001428CC">
      <w:pPr>
        <w:suppressAutoHyphens/>
        <w:spacing w:after="0" w:line="408" w:lineRule="auto"/>
        <w:ind w:left="1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28CC" w:rsidRDefault="001428CC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8CC" w:rsidRDefault="001428CC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422" w:rsidRDefault="00612F1D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04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Вокальное искусство как интегративная технология патриотического, интеллектуального и личностного </w:t>
      </w:r>
    </w:p>
    <w:p w:rsidR="00612F1D" w:rsidRPr="00804ABB" w:rsidRDefault="00612F1D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воспитания кадет в условиях школы-интерната</w:t>
      </w:r>
      <w:r w:rsidR="00C06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2" w:rsidRDefault="00C06422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2" w:rsidRDefault="00C06422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422" w:rsidRDefault="00C06422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F1D" w:rsidRDefault="00612F1D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F1D" w:rsidRDefault="00612F1D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677" w:rsidRDefault="00273677" w:rsidP="0027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ABB" w:rsidRPr="00C06422" w:rsidRDefault="00C06422" w:rsidP="00C06422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06422">
        <w:rPr>
          <w:rFonts w:ascii="Times New Roman" w:eastAsia="Times New Roman" w:hAnsi="Times New Roman" w:cs="Times New Roman"/>
          <w:szCs w:val="28"/>
          <w:lang w:eastAsia="ru-RU"/>
        </w:rPr>
        <w:t>2025г.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Аннотация: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BB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рассматривается потенциал вокального кружка как эффективного средства решения комплексных воспитательных задач в кадетском учреждении. На основе анализа педагогических подходов и собственного опыта автора доказывается, что систематическая вокальная деятельность способствует не только развитию музыкальных способностей, но и целенаправленному формированию патриотических чувств, гражданской идентичности, интеллектуальных компетенций и психологической устойчивости учащихся. Предлагается модель работы, интегрирующая аксиологический, когнитивный и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через специфический музыкальный репертуар и педагогические методики. </w:t>
      </w:r>
    </w:p>
    <w:p w:rsidR="00804ABB" w:rsidRP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Ключевые слова: 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воспитание, вокал, кадеты, интеллектуальное развитие, эмоциональный интеллект, дополнительное образование, русское музыкальное искусство.</w:t>
      </w:r>
    </w:p>
    <w:p w:rsidR="00804ABB" w:rsidRDefault="00804ABB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22" w:rsidRDefault="00C06422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BB" w:rsidRPr="00612F1D" w:rsidRDefault="00273677" w:rsidP="00804A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проблемы патриотического и духовно-нравственного воспитания молодежи в современном социокультурном пространстве неоднократно подчеркивается в государственных образовательных стандартах и н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аучно-педагогической литературе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условиях кадетской школы-интерната, где воспитание будущего защитника Отечества является центральной целью, поиск эффективных, эмоционально-насыщенных педагогических технологий приобретает особое значение. Музыка, и в частности вокал, обладают уникальным ресурсом воздействия на эмоционально-чувственную сферу личности, что делает их мощным ин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струментом в решении этих задач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 как вид деятельности естественно для ребенка и подростка, оно объединяет интеллектуальную, эмоциональную и физическую активность. Статья призвана обосновать и представить практическую модель использования вокального искусства как интегративной технологии, 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синтезирующей патриотическое, интеллектуальное и личностное развитие кадет. 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основания интеграции патриотического и интеллектуального воспитания средствами вокала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через искусство должно опираться на три взаимосвязанных структурных компонента: аксиологический (ценностный), когнитивный (познавательный) и </w:t>
      </w:r>
      <w:proofErr w:type="spellStart"/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Вокальная практика органично воплощает эту триаду: 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Аксиологический компонент реализуется через тщательный отбор репертуара, несущего в себе идеи гражданственности, любви к Родине, уважения к ее истории и культурному наследию. Это русская народная музыка, солдатские и военно-патриотические песни, произведения русских и советских композиторов-классиков, посвященные Родине, 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подвигу, красоте родной природы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Когнитивный компонент заключается в обогащении знаний кадет. Изучая произведение, они погружаются в его исторический и культурный контекст: узнают об эпохе, событиях, личности автора. Это превращает разучивание песни в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межпредметный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проект, связывающий музыку с историей, литературой, географией. 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– это непосредственное проживание патриотических смыслов через исполнительскую практику: индивидуальное и ансамблевое пение, подготовка и проведение тематических концертов, встреч с ветеранами, 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памятных мероприятиях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Параллельно вокальная деятельность является катализатором интеллектуального развития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отмечал В.А. Сухомлинский: «Б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музыкального воспитания невозможно полноценно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умственное развитие человека»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4ABB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активизирует работу обоих полушарий головного мозга: правое отвечает за образность, мелодию, эмоции, а левое – за речь,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логику, ритм. </w:t>
      </w:r>
    </w:p>
    <w:p w:rsidR="00804ABB" w:rsidRDefault="00804ABB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развивает память и внимание. 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текста, мелодии, нотн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записи, вокальных гармоний. </w:t>
      </w:r>
    </w:p>
    <w:p w:rsidR="00804ABB" w:rsidRDefault="00804ABB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Речь и дикцию: а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ртикуляционные и дыхательные упражнения устраняют дефекты речи, улучшают качество дикции, обогащают интонационный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диапазон.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реативное и образное мышление: и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нтерпретация произведения, поиск сценическог</w:t>
      </w:r>
      <w:r w:rsid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образа, элементы импровизации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Pr="00612F1D" w:rsidRDefault="00273677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модель работы вокального кружка в кадетском учреждении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 теоретические предпосылки и опыт, изложенный в методических р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азработках для разных возрастов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предложить следующую модель.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Цель и задачи: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4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патриотического сознания, интеллектуальной культуры и психологически устойчивой личности кадета средствами вокального 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ценностное отношение к культурно-историческому наследию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через музыкальный репертуар. 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интеллектуальные способности (память, внимание, речь), музыкальный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 и творческий потенциал. 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эмоционального интеллекта, уверенности в себе, навыков публичного выс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тупления и работы в команде. </w:t>
      </w:r>
      <w:r w:rsidR="00273677"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активную гражданскую позицию через участие в социально-значимых мероприятиях.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Содержательно-репертуарный блок: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Репертуар формируется по тематическим циклам, синтезирующим патриотическую и развивающую направленность. Основные 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циклы репертуара: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1: «Наследники традиций».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Содержание: Русские народные песни, былины, солдатские фольклорные песни, духовная музыка. Изучение о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брядов, традиций.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Воспитательный аспект: Связь поколений, понимание ис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токов национального характера.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Развивающий аспект: Работа с природным звуком, развитие диафрагмального дыхания, чистота инто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нирования в натуральных ладах.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2: «Музыкальная лето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 Отечества».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Содержание: Произведения М. Глинки, П. Чайковского, С. Рахманинова, Г. Свиридова, патриотичес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романсы и песни XIX-XX вв.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Воспитательный аспект: Гордость за достижения отечественной куль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туры, эстетическое воспитание.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Развивающий аспект: Работа с сложными музыкальными формами, развитие дин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амического и тембрового слуха.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3: «Память сердца».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Содержание: Песни Великой Отечественной и современных 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 о войне, армии, долге.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Воспитательный аспект: Уважение к подвигу, осознание 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ценности мира. 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Развивающий аспект: Эмоциональная выразительность, драматургическое постро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номера, сценическая речь.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4: «Я – гражданин России».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Содержание: Гимн РФ, песни о Родине, родном крае, сов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ременные патриотические песни.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Воспитательный аспект: Формирование гражданской идентичности, отве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тственности за будущее страны.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Развивающий аспект: Ансамблевое пение (выработка чувства ансамбля, гармонического слуха), проектная деятельность (создание клипов, литературно-музыкальных композиций). </w:t>
      </w:r>
    </w:p>
    <w:p w:rsidR="00C06422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Методический инструментарий: Для реализации компонентов модели используются следующие пед</w:t>
      </w:r>
      <w:r w:rsidR="00C0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агогические ситуации и методы: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«Переживания»: Прослушивание музыки в «живом» исполнении (приглашенные музыканты, походы в филармонию), использование архивных фото- и видеоматер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иалов для создания образа эпохи.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Ситуации «Актуализации»: Обсуждение исторического контекста песни, ее морально-этического содержания, личностное отношение к произведениям. Дискуссии, написание эссе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подготовка кратких докладов.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«Рефлексии»: Анализ успехов и трудностей после выступлений, ведение индивидуальных творческих дневников, планирование личного уча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стия в концертных программах.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проекты:</w:t>
      </w:r>
      <w:r w:rsidR="00F01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proofErr w:type="gram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музыкально-литературных композиций к памятным датам (День Победы, День защитника Отечества, День России) в сотрудничестве с препода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вателями истории и литературы.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 Упражнения на дыхание, дикцию, снятие мышечных и психологических зажимов, разв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уверенности перед публикой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Pr="00612F1D" w:rsidRDefault="00273677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Положительное влияние систематических занятий вокалом на учащегося-кадета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Интегративный эффект от занятий проявляется в качественн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изменениях личности кадета: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интеллектуальной сфере: Улучшение успеваемости по гуманитарным предметам за счет развития памяти и образного мышления; рост концентрации внимания; развитие навыка структурирования инф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ормации (разучивание партитуры).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личностно-психологической сфере: Повышение уверенности в себе и самооценки; развитие эмоционального интеллекта и </w:t>
      </w:r>
      <w:proofErr w:type="spellStart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проживание разнообразных музыкальных образов; формирование навыков самоконтроля и управления эмоциями (в том числе волнение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м); снижение уровня тревожности. </w:t>
      </w:r>
    </w:p>
    <w:p w:rsidR="00612F1D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социально-патриотической сфере: Укрепление чувства товарищества и сплоченности в ансамбле; осознанное принятие ценностей служения Отечеству, выраженное через творчество; активная социальная позиция, </w:t>
      </w: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реализуемая в концертной деятельности для ветеранов, младших товарищей, местного сообщества. </w:t>
      </w: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Pr="00612F1D" w:rsidRDefault="00273677" w:rsidP="00612F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677" w:rsidRDefault="00273677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кружок в кадетской школе-интернате, выстроенный на основе интеграции патриотического, интеллектуального и личностно-ориентированного подходов, перестает быть просто формой досуга. Он становится значимым воспитательным пространством, «лабораторией» по целенаправленному формированию гармоничной личности будущего офицера. Синергия музыки, слова и действия позволяет не только «говорить» с кадетами о патриотизме на языке эмоций, но и активно вовлекать их в процесс его осмысления и творческого выражения. Предложенная модель, опирающаяся на классические педагогические принципы и актуальные методики, может быть адаптирована и использована в практике других учреждений патриотической направленности. Дальнейшие исследования могут быть сосредоточены на разработке диагностического инструментария для оценки динамики формирования патриотических ценностей и личностных качеств кадет в процессе музыкально-творческой деятельности. </w:t>
      </w: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824" w:rsidRDefault="00F01824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Default="00612F1D" w:rsidP="00804A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1428CC" w:rsidRDefault="00612F1D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Александрова, Ольга Анатольевна. Россия - родина моя / О. А. Александрова. - Москва: Ч.А.О. и К, 2005. - 10 с.: ил. </w:t>
      </w:r>
    </w:p>
    <w:p w:rsidR="001428CC" w:rsidRDefault="00612F1D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Андрианова, Наталья Аркадьевна. Россия для </w:t>
      </w:r>
      <w:proofErr w:type="gramStart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:</w:t>
      </w:r>
      <w:proofErr w:type="gramEnd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[для младшего школьного возраста / Андрианова Наталья Аркадьевна ; иллюстрации Марины Ражевой]. - Москва: </w:t>
      </w:r>
      <w:proofErr w:type="spellStart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- 191 с.: </w:t>
      </w:r>
      <w:proofErr w:type="spellStart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ил. ;</w:t>
      </w:r>
      <w:proofErr w:type="gramEnd"/>
      <w:r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см. 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Бабин С.М., 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Резницкая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Т.Б., Шувалова, Т.В. Музыкальная психотерапия и музыкальная психология: программа последипломной подготовки. - СПб, Питер. 2010.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Барабанщиков В. А. К 30-летию института психологии РАН системная организация и развитие психики // Психологический </w:t>
      </w:r>
      <w:proofErr w:type="gram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журнал.-</w:t>
      </w:r>
      <w:proofErr w:type="gram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1 -Т.24. - 2000.</w:t>
      </w:r>
    </w:p>
    <w:p w:rsid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Брусиловский Л.С. Музыкотерапия: руководство по психотерапии. 3–е изд., доп. и 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. / под ред. В.Е. Рожнова. – М.: Медицина, 1985. – С. 273–304.</w:t>
      </w:r>
    </w:p>
    <w:p w:rsidR="00612F1D" w:rsidRDefault="001428CC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2F1D" w:rsidRP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Герасимова, О. Люби и знай родной свой край / О. Герасимова // Дошкольное воспитание. - 2014. - № 8. - С. 4-14. - (Социально-коммуникативное развитие)</w:t>
      </w:r>
      <w:r w:rsidR="00612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8CC" w:rsidRDefault="001428CC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Декер-Фойгт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Г.-Г., 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Оберэгельсбахер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Тиммерманн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Музыкальная терапия: учебник / пер. с нем. – Оренбург: Гос. образовательное учреждение "Оренбургский гос. Ун-т", 2011-383 с.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 В.Ю. Музыкальная релаксационная терапия: практическое руководство. – Новосибирск, 1995.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142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Изард</w:t>
      </w:r>
      <w:proofErr w:type="spellEnd"/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Психология эмоций. - СПб.: Питер, 2001.</w:t>
      </w:r>
    </w:p>
    <w:p w:rsid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Козлова Е. В. Тревога как одна из основных проблем, возникающих у ребенка в процессе социализации. Теоретические и прикладные проблемы психологии. Сборник статей. - Ставрополь, 1997.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Петрушин В.И. Музыкальная психотерапия: Теория и практика.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пособие - М.: ВЛАДОС. 2000г.</w:t>
      </w:r>
    </w:p>
    <w:p w:rsidR="001428CC" w:rsidRPr="001428CC" w:rsidRDefault="001428CC" w:rsidP="001428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Pr="00142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Прихожан А.М. Причины, профилактика и преодоление тревожности // Психологическая наука и образование. – 1998. - №2.</w:t>
      </w:r>
    </w:p>
    <w:p w:rsidR="001428CC" w:rsidRDefault="001428CC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8CC" w:rsidRDefault="001428CC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F1D" w:rsidRPr="00612F1D" w:rsidRDefault="00612F1D" w:rsidP="00612F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2D4" w:rsidRPr="00804ABB" w:rsidRDefault="001042D4" w:rsidP="00804A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2D4" w:rsidRPr="0080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B"/>
    <w:rsid w:val="000A0C4B"/>
    <w:rsid w:val="001042D4"/>
    <w:rsid w:val="001428CC"/>
    <w:rsid w:val="00273677"/>
    <w:rsid w:val="00612F1D"/>
    <w:rsid w:val="00804ABB"/>
    <w:rsid w:val="0099144D"/>
    <w:rsid w:val="00C06422"/>
    <w:rsid w:val="00F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76B9"/>
  <w15:chartTrackingRefBased/>
  <w15:docId w15:val="{C17A258B-F062-4DF3-A398-D28AEEE1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Михальченко Ольга Юрьевна</dc:creator>
  <cp:keywords/>
  <dc:description/>
  <cp:lastModifiedBy>Михальченко Ольга Юрьевна</cp:lastModifiedBy>
  <cp:revision>4</cp:revision>
  <dcterms:created xsi:type="dcterms:W3CDTF">2025-12-25T09:14:00Z</dcterms:created>
  <dcterms:modified xsi:type="dcterms:W3CDTF">2025-12-25T10:23:00Z</dcterms:modified>
</cp:coreProperties>
</file>