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2715" w14:textId="77777777" w:rsidR="005A1902" w:rsidRPr="005A1902" w:rsidRDefault="005A1902" w:rsidP="00631746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02">
        <w:rPr>
          <w:rFonts w:ascii="Times New Roman" w:hAnsi="Times New Roman" w:cs="Times New Roman"/>
          <w:b/>
          <w:sz w:val="28"/>
          <w:szCs w:val="28"/>
        </w:rPr>
        <w:t xml:space="preserve">Инновационные подходы в социализации учащихся с ОВЗ средствами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A1902">
        <w:rPr>
          <w:rFonts w:ascii="Times New Roman" w:hAnsi="Times New Roman" w:cs="Times New Roman"/>
          <w:b/>
          <w:sz w:val="28"/>
          <w:szCs w:val="28"/>
        </w:rPr>
        <w:t>изобразительного искусства.</w:t>
      </w:r>
    </w:p>
    <w:p w14:paraId="6F75650D" w14:textId="4BB8358C" w:rsidR="00631746" w:rsidRDefault="005A1902" w:rsidP="00631746">
      <w:pPr>
        <w:spacing w:after="0"/>
        <w:ind w:left="4395" w:right="-1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3174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1902">
        <w:rPr>
          <w:rFonts w:ascii="Times New Roman" w:hAnsi="Times New Roman" w:cs="Times New Roman"/>
          <w:sz w:val="28"/>
          <w:szCs w:val="28"/>
        </w:rPr>
        <w:t>Учитель изобразительного искусства</w:t>
      </w:r>
      <w:r w:rsidR="00631746" w:rsidRPr="00631746">
        <w:rPr>
          <w:rFonts w:ascii="Times New Roman" w:hAnsi="Times New Roman" w:cs="Times New Roman"/>
          <w:sz w:val="28"/>
          <w:szCs w:val="28"/>
        </w:rPr>
        <w:t xml:space="preserve"> </w:t>
      </w:r>
      <w:r w:rsidR="00631746">
        <w:rPr>
          <w:rFonts w:ascii="Times New Roman" w:hAnsi="Times New Roman" w:cs="Times New Roman"/>
          <w:sz w:val="28"/>
          <w:szCs w:val="28"/>
        </w:rPr>
        <w:t>ВК</w:t>
      </w:r>
      <w:r w:rsidRPr="005A190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A1902">
        <w:rPr>
          <w:rFonts w:ascii="Times New Roman" w:hAnsi="Times New Roman" w:cs="Times New Roman"/>
          <w:sz w:val="28"/>
          <w:szCs w:val="28"/>
        </w:rPr>
        <w:t xml:space="preserve">Ефремова Н.А., </w:t>
      </w:r>
      <w:r w:rsidR="00631746">
        <w:rPr>
          <w:rFonts w:ascii="Times New Roman" w:hAnsi="Times New Roman" w:cs="Times New Roman"/>
          <w:sz w:val="28"/>
          <w:szCs w:val="28"/>
        </w:rPr>
        <w:t xml:space="preserve">КОУ ВО «Павловская школа-интернат № </w:t>
      </w:r>
      <w:r w:rsidR="009A6C1B">
        <w:rPr>
          <w:rFonts w:ascii="Times New Roman" w:hAnsi="Times New Roman" w:cs="Times New Roman"/>
          <w:sz w:val="28"/>
          <w:szCs w:val="28"/>
        </w:rPr>
        <w:t>1</w:t>
      </w:r>
      <w:r w:rsidR="00631746">
        <w:rPr>
          <w:rFonts w:ascii="Times New Roman" w:hAnsi="Times New Roman" w:cs="Times New Roman"/>
          <w:sz w:val="28"/>
          <w:szCs w:val="28"/>
        </w:rPr>
        <w:t>»</w:t>
      </w:r>
    </w:p>
    <w:p w14:paraId="0C548565" w14:textId="77777777" w:rsidR="00631746" w:rsidRPr="005A1902" w:rsidRDefault="00631746" w:rsidP="00631746">
      <w:pPr>
        <w:spacing w:after="0"/>
        <w:ind w:left="4395" w:right="-1" w:hanging="142"/>
        <w:rPr>
          <w:rFonts w:ascii="Times New Roman" w:hAnsi="Times New Roman" w:cs="Times New Roman"/>
          <w:sz w:val="28"/>
          <w:szCs w:val="28"/>
        </w:rPr>
      </w:pPr>
    </w:p>
    <w:p w14:paraId="6EF43E5B" w14:textId="77777777" w:rsidR="005A1902" w:rsidRDefault="005A1902" w:rsidP="0034402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>
        <w:rPr>
          <w:color w:val="000000"/>
          <w:sz w:val="28"/>
          <w:szCs w:val="28"/>
          <w:shd w:val="clear" w:color="auto" w:fill="FFFFFF"/>
        </w:rPr>
        <w:t xml:space="preserve">Социализация – развитие человека на протяжении всей его жизни во взаимодействии с окружающей средой, в процессе усвоения и воспроизводства социальных норм и культурных ценностей. </w:t>
      </w:r>
      <w:r>
        <w:rPr>
          <w:sz w:val="28"/>
          <w:szCs w:val="28"/>
        </w:rPr>
        <w:t>Зрение – самый мощный источник знаний об окружающем мире, о явлениях в обществе, в природе. Дети с нарушением зрительной функции испытывают некоторый дискомфорт, неуверенность в себе, раздражительность. Мы, взрослые, должны приложить максимум усилий, чтобы помочь обучающимся адаптироваться к условиям окружающей действительности, комфортно чувствовать себя в социуме.</w:t>
      </w:r>
    </w:p>
    <w:p w14:paraId="2B091C00" w14:textId="5F941AC8" w:rsidR="005A1902" w:rsidRDefault="00344023" w:rsidP="0034402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A1902">
        <w:rPr>
          <w:sz w:val="28"/>
          <w:szCs w:val="28"/>
        </w:rPr>
        <w:t>На занятиях осуществляется эстетически–нравственное и эстетически-трудовое воспитание, познаются элементарные основы изобразительной грамоты, осваиваются различные техники и художественные материалы. Происходит развитие способностей, эстетического вкуса, творческого воображения и понимание прекрасного, а также воспитание интереса и любви к искусству. Занятия нацелены на формирование выше</w:t>
      </w:r>
      <w:r w:rsidR="00631746">
        <w:rPr>
          <w:sz w:val="28"/>
          <w:szCs w:val="28"/>
        </w:rPr>
        <w:t>,</w:t>
      </w:r>
      <w:r w:rsidR="005A1902">
        <w:rPr>
          <w:sz w:val="28"/>
          <w:szCs w:val="28"/>
        </w:rPr>
        <w:t xml:space="preserve"> перечисленных качеств через собственное творчество.</w:t>
      </w:r>
    </w:p>
    <w:p w14:paraId="1783F80E" w14:textId="77777777" w:rsidR="005A1902" w:rsidRDefault="005A1902" w:rsidP="003440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Педагогические методы, используемые на занятиях, направлены на активизацию сенсорно - перцептивных и мыслительных процессов. Они позволяют развивать зрительные возможности детей в моделировании, лепке, опознании предмета и т.п.                                                             </w:t>
      </w:r>
    </w:p>
    <w:p w14:paraId="3CCFF293" w14:textId="77777777" w:rsidR="005A1902" w:rsidRDefault="005A1902" w:rsidP="003440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внимание уделяю коррекционной деятельности, направленной на развитие зрительного анализатора, а именно на развитие восприятия размера, формы и формообразующих элементов предмета или композиции (симметрия, контраст, цветовосприятие и т.п.). </w:t>
      </w:r>
    </w:p>
    <w:p w14:paraId="1099C1CE" w14:textId="77777777" w:rsidR="005A1902" w:rsidRDefault="005A1902" w:rsidP="003440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создания коррекционно-развивающей среды контролирую использование обучающимися средств коррекции зрения (очки), наглядный материал подбираю яркий, четкий, оформляю рельефное (более жирное) выделение линий, обозначающих границы предмета и др.</w:t>
      </w:r>
    </w:p>
    <w:p w14:paraId="75ACAB7D" w14:textId="77777777" w:rsidR="005A1902" w:rsidRDefault="005A1902" w:rsidP="0034402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Для качественного развития творческой активности я нередко предоставляю учащимся свободу в выборе деятельности, способов работы, в выборе тем. Всегда стараюсь создать увлекательную, но не развлекательную атмосферу занятий с ситуациями успеха, чувством удовлетворения от сотрудничества.</w:t>
      </w:r>
    </w:p>
    <w:p w14:paraId="7C3BC854" w14:textId="77777777" w:rsidR="005A1902" w:rsidRDefault="00344023" w:rsidP="0034402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</w:t>
      </w:r>
      <w:r w:rsidR="005A1902">
        <w:rPr>
          <w:sz w:val="28"/>
          <w:szCs w:val="28"/>
        </w:rPr>
        <w:t xml:space="preserve">В своей работе я успешно использую инновационные формы взаимодействия с обучающимися, позволяющие более полно раскрыть и развить возможности и способности детей, сделать образовательный процесс </w:t>
      </w:r>
      <w:r w:rsidR="005A1902">
        <w:rPr>
          <w:sz w:val="28"/>
          <w:szCs w:val="28"/>
        </w:rPr>
        <w:lastRenderedPageBreak/>
        <w:t>творческим, личностно-ориентированным, направленным на саморазвитие и самообразование. Вот некоторые из них:</w:t>
      </w:r>
    </w:p>
    <w:p w14:paraId="1C812A57" w14:textId="77777777" w:rsidR="005A1902" w:rsidRDefault="005A1902" w:rsidP="0034402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-Вернисаж</w:t>
      </w:r>
    </w:p>
    <w:p w14:paraId="22420DC5" w14:textId="77777777" w:rsidR="005A1902" w:rsidRDefault="005A1902" w:rsidP="0034402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-Занятия-фантазии: сказка, сюрприз, приключение и др.</w:t>
      </w:r>
    </w:p>
    <w:p w14:paraId="5B1700F4" w14:textId="77777777" w:rsidR="005A1902" w:rsidRDefault="005A1902" w:rsidP="0034402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-Интегрированные занятия в форме занимательной, увлекательной игры.</w:t>
      </w:r>
    </w:p>
    <w:p w14:paraId="1C8C67EF" w14:textId="77777777" w:rsidR="005A1902" w:rsidRDefault="005A1902" w:rsidP="0034402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-Мастер-класс.</w:t>
      </w:r>
    </w:p>
    <w:p w14:paraId="517C06C0" w14:textId="77777777" w:rsidR="005A1902" w:rsidRDefault="005A1902" w:rsidP="0034402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  Скажу о моей позиции</w:t>
      </w:r>
      <w:r w:rsidR="0034402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549DE">
        <w:rPr>
          <w:sz w:val="28"/>
          <w:szCs w:val="28"/>
        </w:rPr>
        <w:t xml:space="preserve">учителя </w:t>
      </w:r>
      <w:r>
        <w:rPr>
          <w:sz w:val="28"/>
          <w:szCs w:val="28"/>
        </w:rPr>
        <w:t xml:space="preserve">как мастера – это, прежде всего, позиция консультанта и советника, помогающего организовать творческую деятельность. Никогда не стремлюсь просто передать знания. Стараюсь задействовать участников в процесс, активизировать, разбудить в них то, что скрыто даже для них самих, понять и устранить то, что им мешает в саморазвитии. Все мои задания и действия направлены на то, чтобы подключить воображение участников, создать такую атмосферу открытости, доброжелательности, чтобы они проявили себя как творцы. </w:t>
      </w:r>
    </w:p>
    <w:p w14:paraId="1E1BE62B" w14:textId="77777777" w:rsidR="005A1902" w:rsidRDefault="005A1902" w:rsidP="003440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Венцом всей деятельности является готовый продукт, который подвергается коллективному анализу и, как правило, искренней похвале. Рефлексия является последним и обязательным этапом – отражением чувств, ощущений, возникших у участников в ходе </w:t>
      </w:r>
      <w:r w:rsidR="009549DE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59C11C" w14:textId="77777777" w:rsidR="005A1902" w:rsidRPr="005A1902" w:rsidRDefault="005A1902" w:rsidP="003440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1902">
        <w:rPr>
          <w:rFonts w:ascii="Times New Roman" w:hAnsi="Times New Roman" w:cs="Times New Roman"/>
          <w:sz w:val="28"/>
          <w:szCs w:val="28"/>
        </w:rPr>
        <w:t>В своих педагогических трудах В.А. Сухомлинский писал: «Истоки способностей и дарования детей – на кончиках их пальцев. От них, образно говоря, идут тончайшие ручейки, которые питают источник творческой мысли. Чем больше уверенности в движениях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ребёнок умнее…»</w:t>
      </w:r>
    </w:p>
    <w:p w14:paraId="21521F92" w14:textId="77777777" w:rsidR="005A1902" w:rsidRDefault="005A1902" w:rsidP="00344023">
      <w:pPr>
        <w:tabs>
          <w:tab w:val="left" w:pos="244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691FA0E" w14:textId="109506C5" w:rsidR="00FD3038" w:rsidRPr="00631746" w:rsidRDefault="00631746" w:rsidP="0063174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631746">
        <w:rPr>
          <w:sz w:val="28"/>
          <w:szCs w:val="28"/>
        </w:rPr>
        <w:t>г. Павловск</w:t>
      </w:r>
    </w:p>
    <w:sectPr w:rsidR="00FD3038" w:rsidRPr="00631746" w:rsidSect="00FD3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28C4"/>
    <w:multiLevelType w:val="hybridMultilevel"/>
    <w:tmpl w:val="35FED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10536"/>
    <w:multiLevelType w:val="hybridMultilevel"/>
    <w:tmpl w:val="49B88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310295"/>
    <w:multiLevelType w:val="hybridMultilevel"/>
    <w:tmpl w:val="73E0DCB8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31846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1627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4875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902"/>
    <w:rsid w:val="000F3E7B"/>
    <w:rsid w:val="0014157B"/>
    <w:rsid w:val="00344023"/>
    <w:rsid w:val="005A1902"/>
    <w:rsid w:val="00631746"/>
    <w:rsid w:val="009549DE"/>
    <w:rsid w:val="009A6C1B"/>
    <w:rsid w:val="00D26216"/>
    <w:rsid w:val="00FD3038"/>
    <w:rsid w:val="00FE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FEA8"/>
  <w15:docId w15:val="{2962D300-6F18-424E-A4A9-ABFBA8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A1902"/>
    <w:pPr>
      <w:ind w:left="720"/>
      <w:contextualSpacing/>
    </w:pPr>
  </w:style>
  <w:style w:type="character" w:customStyle="1" w:styleId="apple-converted-space">
    <w:name w:val="apple-converted-space"/>
    <w:basedOn w:val="a0"/>
    <w:rsid w:val="005A1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Наталья Ефремова</cp:lastModifiedBy>
  <cp:revision>8</cp:revision>
  <dcterms:created xsi:type="dcterms:W3CDTF">2017-04-08T07:23:00Z</dcterms:created>
  <dcterms:modified xsi:type="dcterms:W3CDTF">2025-12-29T09:13:00Z</dcterms:modified>
</cp:coreProperties>
</file>