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0B1" w:rsidRPr="006E54F3" w:rsidRDefault="00F610B1" w:rsidP="00F610B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b/>
          <w:i/>
          <w:sz w:val="28"/>
          <w:szCs w:val="30"/>
        </w:rPr>
      </w:pPr>
      <w:r w:rsidRPr="006E54F3">
        <w:rPr>
          <w:b/>
          <w:i/>
          <w:sz w:val="28"/>
          <w:szCs w:val="30"/>
        </w:rPr>
        <w:t>Шевченко Надежда Николаевна</w:t>
      </w:r>
    </w:p>
    <w:p w:rsidR="00F610B1" w:rsidRPr="006E54F3" w:rsidRDefault="00F610B1" w:rsidP="00F610B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i/>
          <w:sz w:val="28"/>
          <w:szCs w:val="30"/>
        </w:rPr>
      </w:pPr>
      <w:r w:rsidRPr="006E54F3">
        <w:rPr>
          <w:i/>
          <w:sz w:val="28"/>
          <w:szCs w:val="30"/>
        </w:rPr>
        <w:t>учитель – логопед</w:t>
      </w:r>
    </w:p>
    <w:p w:rsidR="00F610B1" w:rsidRPr="006E54F3" w:rsidRDefault="00F610B1" w:rsidP="00F610B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i/>
          <w:sz w:val="28"/>
          <w:szCs w:val="30"/>
        </w:rPr>
      </w:pPr>
      <w:r w:rsidRPr="006E54F3">
        <w:rPr>
          <w:i/>
          <w:sz w:val="28"/>
          <w:szCs w:val="30"/>
        </w:rPr>
        <w:t>МБДОУ д/с №60</w:t>
      </w:r>
    </w:p>
    <w:p w:rsidR="00F610B1" w:rsidRPr="006E54F3" w:rsidRDefault="00F610B1" w:rsidP="00F610B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i/>
          <w:sz w:val="28"/>
          <w:szCs w:val="30"/>
        </w:rPr>
      </w:pPr>
      <w:r w:rsidRPr="006E54F3">
        <w:rPr>
          <w:i/>
          <w:sz w:val="28"/>
          <w:szCs w:val="30"/>
        </w:rPr>
        <w:t>г. Белгород</w:t>
      </w:r>
    </w:p>
    <w:p w:rsidR="004945E1" w:rsidRDefault="004945E1" w:rsidP="004945E1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30"/>
        </w:rPr>
      </w:pPr>
      <w:bookmarkStart w:id="0" w:name="_GoBack"/>
      <w:r>
        <w:rPr>
          <w:rFonts w:ascii="Times New Roman" w:hAnsi="Times New Roman" w:cs="Times New Roman"/>
          <w:b/>
          <w:i/>
          <w:sz w:val="28"/>
          <w:szCs w:val="30"/>
        </w:rPr>
        <w:t xml:space="preserve">Развитие </w:t>
      </w:r>
      <w:proofErr w:type="spellStart"/>
      <w:r>
        <w:rPr>
          <w:rFonts w:ascii="Times New Roman" w:hAnsi="Times New Roman" w:cs="Times New Roman"/>
          <w:b/>
          <w:i/>
          <w:sz w:val="28"/>
          <w:szCs w:val="30"/>
        </w:rPr>
        <w:t>графомоторных</w:t>
      </w:r>
      <w:proofErr w:type="spellEnd"/>
      <w:r>
        <w:rPr>
          <w:rFonts w:ascii="Times New Roman" w:hAnsi="Times New Roman" w:cs="Times New Roman"/>
          <w:b/>
          <w:i/>
          <w:sz w:val="28"/>
          <w:szCs w:val="30"/>
        </w:rPr>
        <w:t xml:space="preserve"> навыков у детей с ОВЗ</w:t>
      </w:r>
      <w:bookmarkEnd w:id="0"/>
    </w:p>
    <w:p w:rsidR="00F610B1" w:rsidRPr="006E54F3" w:rsidRDefault="00F610B1" w:rsidP="00F610B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6E54F3">
        <w:rPr>
          <w:rFonts w:ascii="Times New Roman" w:hAnsi="Times New Roman" w:cs="Times New Roman"/>
          <w:b/>
          <w:i/>
          <w:sz w:val="28"/>
          <w:szCs w:val="30"/>
        </w:rPr>
        <w:t>Аннотация:</w:t>
      </w:r>
      <w:r w:rsidR="006E54F3">
        <w:rPr>
          <w:rFonts w:ascii="Times New Roman" w:hAnsi="Times New Roman" w:cs="Times New Roman"/>
          <w:b/>
          <w:i/>
          <w:sz w:val="28"/>
          <w:szCs w:val="30"/>
        </w:rPr>
        <w:t xml:space="preserve"> </w:t>
      </w:r>
      <w:proofErr w:type="spellStart"/>
      <w:r w:rsidR="006E54F3" w:rsidRPr="00F610B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Графомоторный</w:t>
      </w:r>
      <w:proofErr w:type="spellEnd"/>
      <w:r w:rsidR="006E54F3" w:rsidRPr="00F61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 – это определенное положение и движения пишущей руки, которое позволяет копировать простые узоры, рисовать, соединять точки, раскрашивать и </w:t>
      </w:r>
      <w:proofErr w:type="gramStart"/>
      <w:r w:rsidR="006E54F3" w:rsidRPr="00F610B1">
        <w:rPr>
          <w:rFonts w:ascii="Times New Roman" w:eastAsia="Times New Roman" w:hAnsi="Times New Roman" w:cs="Times New Roman"/>
          <w:sz w:val="28"/>
          <w:szCs w:val="28"/>
          <w:lang w:eastAsia="ru-RU"/>
        </w:rPr>
        <w:t>т.д.</w:t>
      </w:r>
      <w:r w:rsidRPr="006E54F3">
        <w:rPr>
          <w:rFonts w:ascii="Times New Roman" w:eastAsia="Times New Roman" w:hAnsi="Times New Roman" w:cs="Times New Roman"/>
          <w:sz w:val="28"/>
          <w:szCs w:val="30"/>
          <w:lang w:eastAsia="ru-RU"/>
        </w:rPr>
        <w:t>.</w:t>
      </w:r>
      <w:proofErr w:type="gramEnd"/>
    </w:p>
    <w:p w:rsidR="00F610B1" w:rsidRPr="006E54F3" w:rsidRDefault="00F610B1" w:rsidP="00F610B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30"/>
        </w:rPr>
      </w:pPr>
      <w:r w:rsidRPr="006E54F3">
        <w:rPr>
          <w:rStyle w:val="a4"/>
          <w:bCs w:val="0"/>
          <w:i/>
          <w:sz w:val="28"/>
          <w:szCs w:val="30"/>
        </w:rPr>
        <w:t xml:space="preserve">Ключевые слова: </w:t>
      </w:r>
      <w:r w:rsidRPr="006E54F3">
        <w:rPr>
          <w:rStyle w:val="a4"/>
          <w:b w:val="0"/>
          <w:bCs w:val="0"/>
          <w:sz w:val="28"/>
          <w:szCs w:val="30"/>
        </w:rPr>
        <w:t>мелкая моторика</w:t>
      </w:r>
      <w:r w:rsidRPr="006E54F3">
        <w:rPr>
          <w:rStyle w:val="a4"/>
          <w:b w:val="0"/>
          <w:bCs w:val="0"/>
          <w:sz w:val="28"/>
          <w:szCs w:val="30"/>
        </w:rPr>
        <w:t xml:space="preserve">, </w:t>
      </w:r>
      <w:r w:rsidRPr="006E54F3">
        <w:rPr>
          <w:rStyle w:val="a4"/>
          <w:b w:val="0"/>
          <w:bCs w:val="0"/>
          <w:sz w:val="28"/>
          <w:szCs w:val="30"/>
        </w:rPr>
        <w:t xml:space="preserve">дошкольники, </w:t>
      </w:r>
      <w:proofErr w:type="spellStart"/>
      <w:r w:rsidRPr="006E54F3">
        <w:rPr>
          <w:sz w:val="28"/>
          <w:szCs w:val="28"/>
        </w:rPr>
        <w:t>графомоторные</w:t>
      </w:r>
      <w:proofErr w:type="spellEnd"/>
      <w:r w:rsidRPr="006E54F3">
        <w:rPr>
          <w:sz w:val="28"/>
          <w:szCs w:val="28"/>
        </w:rPr>
        <w:t xml:space="preserve"> навыки</w:t>
      </w:r>
      <w:r w:rsidRPr="006E54F3">
        <w:rPr>
          <w:rStyle w:val="a4"/>
          <w:b w:val="0"/>
          <w:bCs w:val="0"/>
          <w:sz w:val="28"/>
          <w:szCs w:val="30"/>
        </w:rPr>
        <w:t>.</w:t>
      </w:r>
    </w:p>
    <w:p w:rsidR="00F610B1" w:rsidRPr="006E54F3" w:rsidRDefault="00F610B1" w:rsidP="00F610B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E54F3">
        <w:rPr>
          <w:sz w:val="28"/>
          <w:szCs w:val="28"/>
        </w:rPr>
        <w:t>Уровень развития мелкой моторики – это один из основных показателей готовности дошкольника к дальнейшему обучению в школе. Как правило, ребенок, у которого хорошо развита мелкая моторика, умеет логически рассуждать, свободно выражать свои мысли, у него хорошо развиты внимание, воображение и память.</w:t>
      </w:r>
    </w:p>
    <w:p w:rsidR="00F610B1" w:rsidRPr="006E54F3" w:rsidRDefault="00F610B1" w:rsidP="00F610B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E54F3">
        <w:rPr>
          <w:sz w:val="28"/>
          <w:szCs w:val="28"/>
        </w:rPr>
        <w:t>Но в работе с дошкольниками приходиться сталкиваться с тем, что далеко не у всех детей хорошо развита моторика пальцев, при этом у многих есть проблемы с письмом. Техника письма предполагает слаженную работу мышц кисти и всей руки, а также хорошего зрительного восприятия и внимания.</w:t>
      </w:r>
    </w:p>
    <w:p w:rsidR="00F610B1" w:rsidRPr="006E54F3" w:rsidRDefault="00F610B1" w:rsidP="00F610B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E54F3">
        <w:rPr>
          <w:sz w:val="28"/>
          <w:szCs w:val="28"/>
        </w:rPr>
        <w:t>У многих детей вызывают сложности действия, которые требуют точности и синхронности движений. Вырезание чего-либо, лепка, обведение по контуру, складывание, завязывание – все эти действия не вызывают проблем у взрослых, но вот среди дошкольников сложности с этими простыми, на первый взгляд, манипуляциями возникают не так редко.</w:t>
      </w:r>
    </w:p>
    <w:p w:rsidR="00F610B1" w:rsidRPr="006E54F3" w:rsidRDefault="00F610B1" w:rsidP="00F610B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E54F3">
        <w:rPr>
          <w:sz w:val="28"/>
          <w:szCs w:val="28"/>
        </w:rPr>
        <w:t xml:space="preserve">Если у ребенка плохо развиты </w:t>
      </w:r>
      <w:proofErr w:type="spellStart"/>
      <w:r w:rsidRPr="006E54F3">
        <w:rPr>
          <w:sz w:val="28"/>
          <w:szCs w:val="28"/>
        </w:rPr>
        <w:t>графомоторные</w:t>
      </w:r>
      <w:proofErr w:type="spellEnd"/>
      <w:r w:rsidRPr="006E54F3">
        <w:rPr>
          <w:sz w:val="28"/>
          <w:szCs w:val="28"/>
        </w:rPr>
        <w:t xml:space="preserve"> навыки, то при обучении у него возникнут проблемы с письмом, а его успеваемость снизится. Именно поэтому, развитием </w:t>
      </w:r>
      <w:proofErr w:type="spellStart"/>
      <w:r w:rsidRPr="006E54F3">
        <w:rPr>
          <w:sz w:val="28"/>
          <w:szCs w:val="28"/>
        </w:rPr>
        <w:t>графомоторных</w:t>
      </w:r>
      <w:proofErr w:type="spellEnd"/>
      <w:r w:rsidRPr="006E54F3">
        <w:rPr>
          <w:sz w:val="28"/>
          <w:szCs w:val="28"/>
        </w:rPr>
        <w:t xml:space="preserve"> навыков у детей нужно заниматься с самого раннего возраста.</w:t>
      </w:r>
    </w:p>
    <w:p w:rsidR="00F610B1" w:rsidRPr="00F610B1" w:rsidRDefault="00F610B1" w:rsidP="00F610B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начала нужно определиться с тем, что же такое </w:t>
      </w:r>
      <w:proofErr w:type="spellStart"/>
      <w:r w:rsidRPr="00F610B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графомоторика</w:t>
      </w:r>
      <w:proofErr w:type="spellEnd"/>
      <w:r w:rsidRPr="00F61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Pr="00F610B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Графомоторный</w:t>
      </w:r>
      <w:proofErr w:type="spellEnd"/>
      <w:r w:rsidRPr="00F61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 – это определенное положение и движения пишущей </w:t>
      </w:r>
      <w:r w:rsidRPr="00F610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руки, которое позволяет копировать простые узоры, рисовать, соединять точки, раскрашивать и т.д.</w:t>
      </w:r>
    </w:p>
    <w:p w:rsidR="00F610B1" w:rsidRPr="00F610B1" w:rsidRDefault="00F610B1" w:rsidP="00F610B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задачи </w:t>
      </w:r>
      <w:proofErr w:type="spellStart"/>
      <w:r w:rsidRPr="00F610B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графомоторики</w:t>
      </w:r>
      <w:proofErr w:type="spellEnd"/>
      <w:r w:rsidRPr="00F61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входит:</w:t>
      </w:r>
    </w:p>
    <w:p w:rsidR="00F610B1" w:rsidRPr="00F610B1" w:rsidRDefault="00F610B1" w:rsidP="00F610B1">
      <w:pPr>
        <w:numPr>
          <w:ilvl w:val="0"/>
          <w:numId w:val="1"/>
        </w:num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0B1">
        <w:rPr>
          <w:rFonts w:ascii="Times New Roman" w:eastAsia="Times New Roman" w:hAnsi="Times New Roman" w:cs="Times New Roman"/>
          <w:sz w:val="28"/>
          <w:szCs w:val="28"/>
          <w:lang w:eastAsia="ru-RU"/>
        </w:rPr>
        <w:t>зрительное восприятие заданного материала;</w:t>
      </w:r>
    </w:p>
    <w:p w:rsidR="00F610B1" w:rsidRPr="00F610B1" w:rsidRDefault="00F610B1" w:rsidP="00F610B1">
      <w:pPr>
        <w:numPr>
          <w:ilvl w:val="0"/>
          <w:numId w:val="1"/>
        </w:num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0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сосредоточенность и внимание;</w:t>
      </w:r>
    </w:p>
    <w:p w:rsidR="00F610B1" w:rsidRPr="00F610B1" w:rsidRDefault="00F610B1" w:rsidP="00F610B1">
      <w:pPr>
        <w:numPr>
          <w:ilvl w:val="0"/>
          <w:numId w:val="1"/>
        </w:num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0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правильное удерживание карандаша или ручки;</w:t>
      </w:r>
    </w:p>
    <w:p w:rsidR="00F610B1" w:rsidRPr="00F610B1" w:rsidRDefault="00F610B1" w:rsidP="00F610B1">
      <w:pPr>
        <w:numPr>
          <w:ilvl w:val="0"/>
          <w:numId w:val="1"/>
        </w:num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0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соответствующий нажим ручки при письме;</w:t>
      </w:r>
    </w:p>
    <w:p w:rsidR="00F610B1" w:rsidRPr="00F610B1" w:rsidRDefault="00F610B1" w:rsidP="00F610B1">
      <w:pPr>
        <w:numPr>
          <w:ilvl w:val="0"/>
          <w:numId w:val="1"/>
        </w:num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0B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ритмичность движений;</w:t>
      </w:r>
    </w:p>
    <w:p w:rsidR="00F610B1" w:rsidRPr="00F610B1" w:rsidRDefault="00F610B1" w:rsidP="00F610B1">
      <w:pPr>
        <w:numPr>
          <w:ilvl w:val="0"/>
          <w:numId w:val="1"/>
        </w:num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0B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точность в обведении линий;</w:t>
      </w:r>
    </w:p>
    <w:p w:rsidR="00F610B1" w:rsidRPr="00F610B1" w:rsidRDefault="00F610B1" w:rsidP="006E54F3">
      <w:pPr>
        <w:numPr>
          <w:ilvl w:val="0"/>
          <w:numId w:val="1"/>
        </w:num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0B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двигательные навыки.</w:t>
      </w:r>
    </w:p>
    <w:p w:rsidR="00F610B1" w:rsidRPr="006E54F3" w:rsidRDefault="00F610B1" w:rsidP="00F610B1">
      <w:pPr>
        <w:pStyle w:val="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 w:val="0"/>
          <w:bCs w:val="0"/>
          <w:i/>
          <w:sz w:val="28"/>
          <w:szCs w:val="28"/>
          <w:u w:val="single"/>
        </w:rPr>
      </w:pPr>
      <w:r w:rsidRPr="006E54F3">
        <w:rPr>
          <w:b w:val="0"/>
          <w:bCs w:val="0"/>
          <w:i/>
          <w:sz w:val="28"/>
          <w:szCs w:val="28"/>
          <w:u w:val="single"/>
        </w:rPr>
        <w:t xml:space="preserve">Развитие </w:t>
      </w:r>
      <w:proofErr w:type="spellStart"/>
      <w:r w:rsidRPr="006E54F3">
        <w:rPr>
          <w:b w:val="0"/>
          <w:bCs w:val="0"/>
          <w:i/>
          <w:sz w:val="28"/>
          <w:szCs w:val="28"/>
          <w:u w:val="single"/>
        </w:rPr>
        <w:t>графомоторных</w:t>
      </w:r>
      <w:proofErr w:type="spellEnd"/>
      <w:r w:rsidRPr="006E54F3">
        <w:rPr>
          <w:b w:val="0"/>
          <w:bCs w:val="0"/>
          <w:i/>
          <w:sz w:val="28"/>
          <w:szCs w:val="28"/>
          <w:u w:val="single"/>
        </w:rPr>
        <w:t xml:space="preserve"> навыков у детей с ОВЗ</w:t>
      </w:r>
    </w:p>
    <w:p w:rsidR="00F610B1" w:rsidRPr="006E54F3" w:rsidRDefault="00F610B1" w:rsidP="00F610B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E54F3">
        <w:rPr>
          <w:sz w:val="28"/>
          <w:szCs w:val="28"/>
        </w:rPr>
        <w:t xml:space="preserve">Развитие </w:t>
      </w:r>
      <w:proofErr w:type="spellStart"/>
      <w:r w:rsidRPr="006E54F3">
        <w:rPr>
          <w:sz w:val="28"/>
          <w:szCs w:val="28"/>
        </w:rPr>
        <w:t>графомоторных</w:t>
      </w:r>
      <w:proofErr w:type="spellEnd"/>
      <w:r w:rsidRPr="006E54F3">
        <w:rPr>
          <w:sz w:val="28"/>
          <w:szCs w:val="28"/>
        </w:rPr>
        <w:t xml:space="preserve"> навыков у детей с ОВЗ (ограниченными возможностями здоровья) представляет собой определенную сложность, которая объясняется нарушениями моторики у детей этой группы. Это нарушение сказывается на физическом и познавательном развитии ребенка.</w:t>
      </w:r>
    </w:p>
    <w:p w:rsidR="00F610B1" w:rsidRPr="00F610B1" w:rsidRDefault="00F610B1" w:rsidP="00F610B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0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такими детьми ведется по нескольким направлениям:</w:t>
      </w:r>
    </w:p>
    <w:p w:rsidR="00F610B1" w:rsidRPr="00F610B1" w:rsidRDefault="00F610B1" w:rsidP="00F610B1">
      <w:pPr>
        <w:numPr>
          <w:ilvl w:val="0"/>
          <w:numId w:val="7"/>
        </w:num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0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мелкой моторики, а также функциональных возможностей кистей и пальцев рук:</w:t>
      </w:r>
    </w:p>
    <w:p w:rsidR="00F610B1" w:rsidRPr="00F610B1" w:rsidRDefault="00F610B1" w:rsidP="00F610B1">
      <w:pPr>
        <w:numPr>
          <w:ilvl w:val="0"/>
          <w:numId w:val="8"/>
        </w:num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0B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дифференцированных движений кистями и пальцами, отведение в стороны пальцев, разгибание и сгибание (важно проводить пальчиковую гимнастику, в ходе которой каждый палец называется вслух);</w:t>
      </w:r>
    </w:p>
    <w:p w:rsidR="00F610B1" w:rsidRPr="00F610B1" w:rsidRDefault="00F610B1" w:rsidP="00F610B1">
      <w:pPr>
        <w:numPr>
          <w:ilvl w:val="0"/>
          <w:numId w:val="8"/>
        </w:num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0B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согласованных действий обеими руками («камень-ножницы», «кулак-ладонь», затем можно усложнять до трех действий: «камень-ножницы-бумага»);</w:t>
      </w:r>
    </w:p>
    <w:p w:rsidR="00F610B1" w:rsidRPr="00F610B1" w:rsidRDefault="00F610B1" w:rsidP="00F610B1">
      <w:pPr>
        <w:numPr>
          <w:ilvl w:val="0"/>
          <w:numId w:val="8"/>
        </w:num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0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дифференцированных движений пальцев рук: детей учат нанизывать колечки или бусы на шнурок в определенной последовательности;</w:t>
      </w:r>
    </w:p>
    <w:p w:rsidR="00F610B1" w:rsidRPr="00F610B1" w:rsidRDefault="00F610B1" w:rsidP="00F610B1">
      <w:pPr>
        <w:numPr>
          <w:ilvl w:val="0"/>
          <w:numId w:val="8"/>
        </w:num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0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застегиванию и расстегиванию липучек, пуговиц, молний и т.д.;</w:t>
      </w:r>
    </w:p>
    <w:p w:rsidR="00F610B1" w:rsidRPr="00F610B1" w:rsidRDefault="00F610B1" w:rsidP="00F610B1">
      <w:pPr>
        <w:numPr>
          <w:ilvl w:val="0"/>
          <w:numId w:val="8"/>
        </w:num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0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обучение шнуровке.</w:t>
      </w:r>
    </w:p>
    <w:p w:rsidR="00F610B1" w:rsidRPr="00F610B1" w:rsidRDefault="00F610B1" w:rsidP="00F610B1">
      <w:pPr>
        <w:numPr>
          <w:ilvl w:val="0"/>
          <w:numId w:val="9"/>
        </w:num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0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зрительного внимания и восприятия. Дети учатся собирать целое изображение из отдельных составляющих, соотносить геометрические формы с предметами («Выбери, что круглое? – мяч, колесо).</w:t>
      </w:r>
    </w:p>
    <w:p w:rsidR="00F610B1" w:rsidRPr="00F610B1" w:rsidRDefault="00F610B1" w:rsidP="00F610B1">
      <w:pPr>
        <w:numPr>
          <w:ilvl w:val="0"/>
          <w:numId w:val="9"/>
        </w:num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0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пространственного ориентирования. Дети учатся передавать пространственные отношения предметов в изображениях и конструкциях («Куда поехала машина?»). Они учатся ориентированию в разных плоскостях на тетрадном листе, учатся выполнять графические диктанты, работая в тетрадях по речевой инструкции или показу.</w:t>
      </w:r>
    </w:p>
    <w:p w:rsidR="00F610B1" w:rsidRPr="00F610B1" w:rsidRDefault="00F610B1" w:rsidP="00F610B1">
      <w:pPr>
        <w:numPr>
          <w:ilvl w:val="0"/>
          <w:numId w:val="9"/>
        </w:num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0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графических навыков. Дети учатся проводить линии по образцу, обводить контуры различных предметов, дорисовывать недостающие части рисунка. Учатся первичным навыкам штриховки, умению проводить линии (прямые, диагональные и т.д.).</w:t>
      </w:r>
    </w:p>
    <w:p w:rsidR="00F610B1" w:rsidRPr="00F610B1" w:rsidRDefault="00F610B1" w:rsidP="00F610B1">
      <w:pPr>
        <w:numPr>
          <w:ilvl w:val="0"/>
          <w:numId w:val="9"/>
        </w:num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0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навыков закрашивания контуров и штриховки. Обучение умению срисовывать, копировать и закрашивать контуры предметов.</w:t>
      </w:r>
    </w:p>
    <w:p w:rsidR="00F610B1" w:rsidRPr="00F610B1" w:rsidRDefault="00F610B1" w:rsidP="00F610B1">
      <w:pPr>
        <w:numPr>
          <w:ilvl w:val="0"/>
          <w:numId w:val="9"/>
        </w:num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0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графических навыков.</w:t>
      </w:r>
    </w:p>
    <w:p w:rsidR="009308DF" w:rsidRDefault="00F610B1" w:rsidP="00F610B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54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Развитие </w:t>
      </w:r>
      <w:proofErr w:type="spellStart"/>
      <w:r w:rsidRPr="006E54F3">
        <w:rPr>
          <w:rFonts w:ascii="Times New Roman" w:hAnsi="Times New Roman" w:cs="Times New Roman"/>
          <w:sz w:val="28"/>
          <w:szCs w:val="28"/>
          <w:shd w:val="clear" w:color="auto" w:fill="FFFFFF"/>
        </w:rPr>
        <w:t>графомоторных</w:t>
      </w:r>
      <w:proofErr w:type="spellEnd"/>
      <w:r w:rsidRPr="006E54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навыков играет огромное развитие в формировании личности ребенка. Эти умения позволят детям не сталкиваться с возможными сложностями при письме в школе, а также с общей успеваемостью.</w:t>
      </w:r>
    </w:p>
    <w:p w:rsidR="006E54F3" w:rsidRDefault="006E54F3" w:rsidP="006E54F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30"/>
          <w:lang w:eastAsia="ru-RU"/>
        </w:rPr>
        <w:t xml:space="preserve">Список литературы: </w:t>
      </w:r>
    </w:p>
    <w:p w:rsidR="006E54F3" w:rsidRDefault="006E54F3" w:rsidP="006E54F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6E54F3">
        <w:rPr>
          <w:rFonts w:ascii="Times New Roman" w:hAnsi="Times New Roman" w:cs="Times New Roman"/>
          <w:sz w:val="28"/>
          <w:szCs w:val="28"/>
        </w:rPr>
        <w:t>Агаркова</w:t>
      </w:r>
      <w:proofErr w:type="spellEnd"/>
      <w:r w:rsidRPr="006E54F3">
        <w:rPr>
          <w:rFonts w:ascii="Times New Roman" w:hAnsi="Times New Roman" w:cs="Times New Roman"/>
          <w:sz w:val="28"/>
          <w:szCs w:val="28"/>
        </w:rPr>
        <w:t xml:space="preserve"> Н.Г. Формирование графического навыка письма у младших дошкольников [Текст]: / учебное пособие / Н.Г. </w:t>
      </w:r>
      <w:proofErr w:type="spellStart"/>
      <w:r w:rsidRPr="006E54F3">
        <w:rPr>
          <w:rFonts w:ascii="Times New Roman" w:hAnsi="Times New Roman" w:cs="Times New Roman"/>
          <w:sz w:val="28"/>
          <w:szCs w:val="28"/>
        </w:rPr>
        <w:t>Агаркова</w:t>
      </w:r>
      <w:proofErr w:type="spellEnd"/>
      <w:r w:rsidRPr="006E54F3">
        <w:rPr>
          <w:rFonts w:ascii="Times New Roman" w:hAnsi="Times New Roman" w:cs="Times New Roman"/>
          <w:sz w:val="28"/>
          <w:szCs w:val="28"/>
        </w:rPr>
        <w:t>. - М.,</w:t>
      </w:r>
      <w:proofErr w:type="gramStart"/>
      <w:r w:rsidRPr="006E54F3">
        <w:rPr>
          <w:rFonts w:ascii="Times New Roman" w:hAnsi="Times New Roman" w:cs="Times New Roman"/>
          <w:sz w:val="28"/>
          <w:szCs w:val="28"/>
        </w:rPr>
        <w:t>1987.-</w:t>
      </w:r>
      <w:proofErr w:type="gramEnd"/>
      <w:r w:rsidRPr="006E54F3">
        <w:rPr>
          <w:rFonts w:ascii="Times New Roman" w:hAnsi="Times New Roman" w:cs="Times New Roman"/>
          <w:sz w:val="28"/>
          <w:szCs w:val="28"/>
        </w:rPr>
        <w:t>129с</w:t>
      </w:r>
      <w:r w:rsidR="004945E1">
        <w:rPr>
          <w:rFonts w:ascii="Times New Roman" w:hAnsi="Times New Roman" w:cs="Times New Roman"/>
          <w:sz w:val="28"/>
          <w:szCs w:val="28"/>
        </w:rPr>
        <w:t>.</w:t>
      </w:r>
    </w:p>
    <w:p w:rsidR="004945E1" w:rsidRPr="006E54F3" w:rsidRDefault="004945E1" w:rsidP="006E54F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945E1">
        <w:rPr>
          <w:rFonts w:ascii="Times New Roman" w:hAnsi="Times New Roman" w:cs="Times New Roman"/>
          <w:sz w:val="28"/>
          <w:szCs w:val="28"/>
        </w:rPr>
        <w:t xml:space="preserve">Иншакова </w:t>
      </w:r>
      <w:r>
        <w:rPr>
          <w:rFonts w:ascii="Times New Roman" w:hAnsi="Times New Roman" w:cs="Times New Roman"/>
          <w:sz w:val="28"/>
          <w:szCs w:val="28"/>
        </w:rPr>
        <w:t xml:space="preserve">О.Б. Развитие и коррекция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графо</w:t>
      </w:r>
      <w:r w:rsidRPr="004945E1">
        <w:rPr>
          <w:rFonts w:ascii="Times New Roman" w:hAnsi="Times New Roman" w:cs="Times New Roman"/>
          <w:sz w:val="28"/>
          <w:szCs w:val="28"/>
        </w:rPr>
        <w:t>моторных</w:t>
      </w:r>
      <w:proofErr w:type="spellEnd"/>
      <w:r w:rsidRPr="004945E1">
        <w:rPr>
          <w:rFonts w:ascii="Times New Roman" w:hAnsi="Times New Roman" w:cs="Times New Roman"/>
          <w:sz w:val="28"/>
          <w:szCs w:val="28"/>
        </w:rPr>
        <w:t xml:space="preserve"> навыков у детей 5-7 лет: Пособие для логопеда: </w:t>
      </w:r>
      <w:proofErr w:type="gramStart"/>
      <w:r w:rsidRPr="004945E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945E1">
        <w:rPr>
          <w:rFonts w:ascii="Times New Roman" w:hAnsi="Times New Roman" w:cs="Times New Roman"/>
          <w:sz w:val="28"/>
          <w:szCs w:val="28"/>
        </w:rPr>
        <w:t xml:space="preserve"> 2-х ч. Ч.1: Формирование зрительно-предметного </w:t>
      </w:r>
      <w:proofErr w:type="spellStart"/>
      <w:r w:rsidRPr="004945E1">
        <w:rPr>
          <w:rFonts w:ascii="Times New Roman" w:hAnsi="Times New Roman" w:cs="Times New Roman"/>
          <w:sz w:val="28"/>
          <w:szCs w:val="28"/>
        </w:rPr>
        <w:t>гнозиса</w:t>
      </w:r>
      <w:proofErr w:type="spellEnd"/>
      <w:r w:rsidRPr="004945E1">
        <w:rPr>
          <w:rFonts w:ascii="Times New Roman" w:hAnsi="Times New Roman" w:cs="Times New Roman"/>
          <w:sz w:val="28"/>
          <w:szCs w:val="28"/>
        </w:rPr>
        <w:t xml:space="preserve"> и зрительно-моторной координации. - М.: </w:t>
      </w:r>
      <w:proofErr w:type="spellStart"/>
      <w:r w:rsidRPr="004945E1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4945E1">
        <w:rPr>
          <w:rFonts w:ascii="Times New Roman" w:hAnsi="Times New Roman" w:cs="Times New Roman"/>
          <w:sz w:val="28"/>
          <w:szCs w:val="28"/>
        </w:rPr>
        <w:t>, 2003. 183 с.</w:t>
      </w:r>
    </w:p>
    <w:p w:rsidR="006E54F3" w:rsidRPr="006E54F3" w:rsidRDefault="006E54F3" w:rsidP="006E54F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E54F3" w:rsidRPr="006E54F3" w:rsidSect="006E54F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1BFC"/>
    <w:multiLevelType w:val="multilevel"/>
    <w:tmpl w:val="6F0E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D383C"/>
    <w:multiLevelType w:val="multilevel"/>
    <w:tmpl w:val="D2AEE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A16308"/>
    <w:multiLevelType w:val="multilevel"/>
    <w:tmpl w:val="0E62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CB772B"/>
    <w:multiLevelType w:val="multilevel"/>
    <w:tmpl w:val="E8D60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4D697C"/>
    <w:multiLevelType w:val="multilevel"/>
    <w:tmpl w:val="0532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794630"/>
    <w:multiLevelType w:val="multilevel"/>
    <w:tmpl w:val="BF6E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DC46DA"/>
    <w:multiLevelType w:val="multilevel"/>
    <w:tmpl w:val="D026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257FAC"/>
    <w:multiLevelType w:val="multilevel"/>
    <w:tmpl w:val="5CFA4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762BE8"/>
    <w:multiLevelType w:val="multilevel"/>
    <w:tmpl w:val="6164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83"/>
    <w:rsid w:val="004945E1"/>
    <w:rsid w:val="006E54F3"/>
    <w:rsid w:val="009308DF"/>
    <w:rsid w:val="00F42783"/>
    <w:rsid w:val="00F6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29E18"/>
  <w15:chartTrackingRefBased/>
  <w15:docId w15:val="{E27D1C22-58CD-4905-B7C5-F92ED77E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10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610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1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10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610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610B1"/>
    <w:rPr>
      <w:b/>
      <w:bCs/>
    </w:rPr>
  </w:style>
  <w:style w:type="paragraph" w:styleId="a5">
    <w:name w:val="List Paragraph"/>
    <w:basedOn w:val="a"/>
    <w:uiPriority w:val="34"/>
    <w:qFormat/>
    <w:rsid w:val="006E5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0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9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8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75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7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43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4876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3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0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2023-01-15T19:54:00Z</dcterms:created>
  <dcterms:modified xsi:type="dcterms:W3CDTF">2023-01-15T19:54:00Z</dcterms:modified>
</cp:coreProperties>
</file>