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93" w:rsidRDefault="00913993" w:rsidP="002D2405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CB3C9E" w:rsidRPr="00CB3C9E" w:rsidRDefault="00CB3C9E" w:rsidP="00CB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9E">
        <w:rPr>
          <w:rFonts w:ascii="Times New Roman" w:hAnsi="Times New Roman" w:cs="Times New Roman"/>
          <w:b/>
          <w:sz w:val="28"/>
          <w:szCs w:val="28"/>
        </w:rPr>
        <w:t>Социализация обучающихся с особыми образовательными потребностями</w:t>
      </w:r>
    </w:p>
    <w:p w:rsidR="00CB3C9E" w:rsidRPr="00CB3C9E" w:rsidRDefault="00CB3C9E" w:rsidP="00CB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9E">
        <w:rPr>
          <w:rFonts w:ascii="Times New Roman" w:hAnsi="Times New Roman" w:cs="Times New Roman"/>
          <w:b/>
          <w:sz w:val="28"/>
          <w:szCs w:val="28"/>
        </w:rPr>
        <w:t>в современное развивающее общество.</w:t>
      </w:r>
    </w:p>
    <w:p w:rsidR="00CB3C9E" w:rsidRPr="00CB3C9E" w:rsidRDefault="00CB3C9E" w:rsidP="00CB3C9E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B3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913993" w:rsidRDefault="00913993" w:rsidP="002D2405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>Аннотация.</w:t>
      </w: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статье рассматривается проблема социализации  детей, подростков с особыми образовательными потребностями  в современное  общество. Какие условия созданы для успешной социализации учащихся с особыми образовательными потребностями. 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Ключевые слова:  социализация, становление личности, се</w:t>
      </w:r>
      <w:r w:rsid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>мья, специальная школа-интернат.</w:t>
      </w: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Проблема социализации детей с особыми образовательными потребностями (далее – ООП)  возниклa  не сегодня, но по мере гуманизации современного общества эта проблема становится все более актуальной.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Цель социализации учащихся с ООП - приобщить «особых» учеников к основам культуры и цивилизации, обеспечить включение в общество, подготовить к активному участию в социальной жизни. Дети с ООП могут успешно освоить и реализовать навыки общения, нормы/правила поведения, ценности, установки, характерные обществу здоровых людей. Они способны стать решительными, жизнестойкими личностями, умеющими бороться с невзгодами, имеющими лидерские позиции, активно взаимодействующими с людьми. Но для этого нужна постоянная целенаправленная работа всех структур и участников системы образования, родителей, сверстников и позитивный настрой самих «особых» детей.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В любом государстве существуют дети с особенностями интеллектуального развития, и, возможно, принятие таких детей обществом постепенно становится более обыденным явлением.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 xml:space="preserve">Однако именно ребенок сталкивается с трудностями в понимании со стороны окружающих. Существующее отклонение приводит к затруднениям в установлении контактов с социумом и культурой, которые являются </w:t>
      </w:r>
      <w:r w:rsidRPr="00CB3C9E">
        <w:rPr>
          <w:rFonts w:ascii="Times New Roman" w:hAnsi="Times New Roman" w:cs="Times New Roman"/>
          <w:sz w:val="28"/>
          <w:szCs w:val="28"/>
        </w:rPr>
        <w:lastRenderedPageBreak/>
        <w:t>источниками развития. Вследствие этого, ребенку сложно усваивать общественные правила и ожидания. Психологическая помощь и педагогическое сопровождение зачастую становятся ключевым элементом поддержки, необходимой детям и подросткам с особыми потребностями. Следовательно, важно сформировать благоприятную среду, условия, позволяющие детям с особыми потребностями развиваться вместе с обычными детьми и приносить пользу обществу.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Особое внимание следует уделить процессу социальной адаптации учащихся с интеллектуальн</w:t>
      </w:r>
      <w:r w:rsidR="00CB3C9E">
        <w:rPr>
          <w:rFonts w:ascii="Times New Roman" w:hAnsi="Times New Roman" w:cs="Times New Roman"/>
          <w:sz w:val="28"/>
          <w:szCs w:val="28"/>
        </w:rPr>
        <w:t>ыми нарушениями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В начале обучения в школе это дети, требующие повышенного внимания: многие не умеют общаться, взаимодействовать со сверстниками в играх и не обладают навыками самостоятельности. Тому, что обычные дети усваивают в семейном кругу, этих учеников необходимо целенаправленно и настойчиво обучать. Им требуется индивидуальный подход и специальная организация учебного процесса и воспитания.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Социализация является наиболее важной и приоритетной задачей в их обучении. Л.С. Выготский, изучая особенности детей с умственной отсталостью, отметил, что под влиянием окружающей среды, прежде всего обучения, у всех детей, включая умственно отсталых, формируются сложные виды психической деятельности, так называемые «психологические функции».</w:t>
      </w:r>
      <w:r w:rsidRPr="00CB3C9E">
        <w:rPr>
          <w:sz w:val="28"/>
          <w:szCs w:val="28"/>
        </w:rPr>
        <w:t xml:space="preserve"> </w:t>
      </w:r>
      <w:r w:rsidRPr="00CB3C9E">
        <w:rPr>
          <w:rFonts w:ascii="Times New Roman" w:hAnsi="Times New Roman" w:cs="Times New Roman"/>
          <w:sz w:val="28"/>
          <w:szCs w:val="28"/>
        </w:rPr>
        <w:t xml:space="preserve">Настоящие Типовые правила, регламентирующие функционирование специализированных образовательных учреждений для детей с особыми образовательными потребностями (далее – Типовые правила), разработаны на основании законодательных актов Республики Казахстан, а именно Закона «Об образовании» от 27 июля 2007 года и Закона «О социально-медицинской и педагогической коррекционной поддержке детей с ограниченными возможностями» от 11 июля 2002 года. Они устанавливают порядок работы всех типов специализированных образовательных организаций, независимо от их организационно-правовой формы и подчиненности. Законом "Об образовании" гарантируется равное </w:t>
      </w:r>
      <w:r w:rsidRPr="00CB3C9E">
        <w:rPr>
          <w:rFonts w:ascii="Times New Roman" w:hAnsi="Times New Roman" w:cs="Times New Roman"/>
          <w:sz w:val="28"/>
          <w:szCs w:val="28"/>
        </w:rPr>
        <w:lastRenderedPageBreak/>
        <w:t>право на получение образования для всех детей, включая</w:t>
      </w:r>
      <w:r w:rsidR="00CB3C9E">
        <w:rPr>
          <w:rFonts w:ascii="Times New Roman" w:hAnsi="Times New Roman" w:cs="Times New Roman"/>
          <w:sz w:val="28"/>
          <w:szCs w:val="28"/>
        </w:rPr>
        <w:t xml:space="preserve"> детей с особыми потребностями.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Для данной категории обучающихся необходимо создание адаптированной, коррекционно-развивающей среды, которая обеспечит необходимые условия и равные возможности для получения образования, лечения и восстановления здоровья. В целях успешной интеграции в общество рекомендуется обогащать бытовой и социальный опыт детей с</w:t>
      </w:r>
      <w:r w:rsidR="00CB3C9E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нарушениями.</w:t>
      </w:r>
    </w:p>
    <w:p w:rsidR="00913993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Социализация представляет собой процесс формирования личности, в ходе которого человек усваивает модели поведения, психологические установки, общественные нормы и ценности, а также знания и умения, необходимые для успешной адаптации и деятельности в конкре</w:t>
      </w:r>
      <w:r w:rsidR="00CB3C9E">
        <w:rPr>
          <w:rFonts w:ascii="Times New Roman" w:hAnsi="Times New Roman" w:cs="Times New Roman"/>
          <w:sz w:val="28"/>
          <w:szCs w:val="28"/>
        </w:rPr>
        <w:t>тном обществе.</w:t>
      </w:r>
    </w:p>
    <w:p w:rsidR="00CB3C9E" w:rsidRPr="00CB3C9E" w:rsidRDefault="00913993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В современной педагогической науке социализация рассматривается как взаимодействие индивида и социума, как развитие личности на протяжении всей жизни во взаимосвязи с окружающей средой. Этот процесс включает в себя усвоение социальных норм и культурных ценностей общества, к которому принадлежит человек, и может происходить как спонтанно, так и в рамках специально организованного воспитания.</w:t>
      </w:r>
      <w:r w:rsidR="00CB3C9E" w:rsidRPr="00CB3C9E">
        <w:rPr>
          <w:sz w:val="28"/>
          <w:szCs w:val="28"/>
        </w:rPr>
        <w:t xml:space="preserve"> </w:t>
      </w:r>
      <w:r w:rsidR="00CB3C9E" w:rsidRPr="00CB3C9E">
        <w:rPr>
          <w:rFonts w:ascii="Times New Roman" w:hAnsi="Times New Roman" w:cs="Times New Roman"/>
          <w:sz w:val="28"/>
          <w:szCs w:val="28"/>
        </w:rPr>
        <w:t>Социализация детей с особыми потребностями в образовании осуществляется на нескольких уровнях. Во-первых, структурный аспект, включающий умение правильно взаимодействовать в обществе, используя навыки коммуникации и соблюдая установленные правила и нормы поведения. Во-вторых, ценностный и морально-нравственный уровень, предполагающий способность адекватно оценивать события, происходящие в окружающем мире. В-третьих, учебный уровень, направленный на личностное развитие, осознание и реализацию образовательных целей, а также принятие ответственности за решение возникающих социальных проблем. И, наконец, духовное развитие, подразумевающее усвоение культурно-исторических ценностей и соответствие им в поведении.</w:t>
      </w: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Для успешной интеграции таких детей в социум создаются определенные условия: разрабатываются специализированные программы социальной адаптации, открываются центры поддержки и реабилитации. Внедряются инновационные методы обучения, способствующие развитию интегративных качеств личности, включая самостоятельность. Обеспечивается гуманный подход в образовательных учреждениях. Реализуются программы дополнительного образования. Расширяется доступ к специализированной педагогической помощи, и обеспечивается всестороннее сопровождение детей с ООП.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инклюзивная среда.</w:t>
      </w: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Трудности в формировании личности детей с ООП обусловлены особенностями развития их нравственных чувств. Педагоги сталкиваются с проблемами, связанными с незрелостью личности, обусловленной характером развития потребностей и интеллекта. Незрелость проявляется в ограниченности эмоциональной сферы, слабой мотивации и низком уровне правосознания. Развитие адекватной самооценки затруднен</w:t>
      </w:r>
      <w:r>
        <w:rPr>
          <w:rFonts w:ascii="Times New Roman" w:hAnsi="Times New Roman" w:cs="Times New Roman"/>
          <w:sz w:val="28"/>
          <w:szCs w:val="28"/>
        </w:rPr>
        <w:t>о из-за пониженной критичности.</w:t>
      </w: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Все эти особенности замедляют социализацию ребенка. Важнейшим условием эффективной социализации является активное участие родителей. Семья играет ключевую роль в развитии личности ребенка с ООП, являясь первой ступенькой к интеграции в общество. Поддержка сверстников, дружеские отношения и, безусловно, школа также оказывают значительное влияние на социальную адаптацию. Специальные школы-интернаты обеспечивают необходимое образование и подготовку к трудовой деятельности. Основная цель таких учреждений – воспитание готовности к труду, развитие способностей, подготовка к выбору профессии, формирование навыков для создания семьи и решения социально-экономических задач.</w:t>
      </w: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B3C9E" w:rsidRP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B3C9E" w:rsidRDefault="00CB3C9E" w:rsidP="00CB3C9E">
      <w:pPr>
        <w:tabs>
          <w:tab w:val="left" w:pos="288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Совместные усилия специалистов, семьи, обеспечивающей благоприятные условия, и предоставление равных возможностей для получения образования, лечения, воспитания и коррекции нарушений развития, приведут к положительным результатам в дальнейшей социализации.</w:t>
      </w:r>
    </w:p>
    <w:p w:rsidR="00CB3C9E" w:rsidRDefault="00CB3C9E" w:rsidP="00CB3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C9E" w:rsidRPr="00CB3C9E" w:rsidRDefault="00CB3C9E" w:rsidP="00CB3C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B3C9E" w:rsidRPr="00CB3C9E" w:rsidRDefault="00CB3C9E" w:rsidP="00CB3C9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B3C9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B3C9E" w:rsidRPr="00CB3C9E" w:rsidRDefault="00CB3C9E" w:rsidP="00CB3C9E">
      <w:pPr>
        <w:ind w:right="-143" w:firstLine="708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1. Социализация детей с ограниченными возможностями в ус</w:t>
      </w:r>
      <w:r>
        <w:rPr>
          <w:rFonts w:ascii="Times New Roman" w:hAnsi="Times New Roman" w:cs="Times New Roman"/>
          <w:sz w:val="28"/>
          <w:szCs w:val="28"/>
        </w:rPr>
        <w:t xml:space="preserve">ловиях семьи и образовательного </w:t>
      </w:r>
      <w:r w:rsidRPr="00CB3C9E">
        <w:rPr>
          <w:rFonts w:ascii="Times New Roman" w:hAnsi="Times New Roman" w:cs="Times New Roman"/>
          <w:sz w:val="28"/>
          <w:szCs w:val="28"/>
        </w:rPr>
        <w:t>учрежд</w:t>
      </w:r>
      <w:r>
        <w:rPr>
          <w:rFonts w:ascii="Times New Roman" w:hAnsi="Times New Roman" w:cs="Times New Roman"/>
          <w:sz w:val="28"/>
          <w:szCs w:val="28"/>
        </w:rPr>
        <w:t>ения,</w:t>
      </w:r>
      <w:r w:rsidR="001900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3C9E">
        <w:rPr>
          <w:rFonts w:ascii="Times New Roman" w:hAnsi="Times New Roman" w:cs="Times New Roman"/>
          <w:sz w:val="28"/>
          <w:szCs w:val="28"/>
        </w:rPr>
        <w:t>[http://knowledge.allbest.ru/pedagogics/c-3c0a656</w:t>
      </w:r>
      <w:r>
        <w:rPr>
          <w:rFonts w:ascii="Times New Roman" w:hAnsi="Times New Roman" w:cs="Times New Roman"/>
          <w:sz w:val="28"/>
          <w:szCs w:val="28"/>
        </w:rPr>
        <w:t>25a2bd68a4c53a89421316d37.html]</w:t>
      </w:r>
    </w:p>
    <w:p w:rsidR="00CB3C9E" w:rsidRPr="00CB3C9E" w:rsidRDefault="00CB3C9E" w:rsidP="00CB3C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B3C9E">
        <w:rPr>
          <w:rFonts w:ascii="Times New Roman" w:hAnsi="Times New Roman" w:cs="Times New Roman"/>
          <w:sz w:val="28"/>
          <w:szCs w:val="28"/>
        </w:rPr>
        <w:t>2. Рубинштейн С.Я. Психология умственно отсталого школьника М.: Просвещение, 1986. 192с.</w:t>
      </w:r>
    </w:p>
    <w:p w:rsidR="00913993" w:rsidRPr="00CB3C9E" w:rsidRDefault="00CB3C9E" w:rsidP="00CB3C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3C9E">
        <w:rPr>
          <w:rFonts w:ascii="Times New Roman" w:hAnsi="Times New Roman" w:cs="Times New Roman"/>
          <w:sz w:val="28"/>
          <w:szCs w:val="28"/>
        </w:rPr>
        <w:t>.  Шишкова И.И. Общение умственно-отсталых подростков. Персональный сайт http://www.shishkova.ru/publications</w:t>
      </w:r>
    </w:p>
    <w:sectPr w:rsidR="00913993" w:rsidRPr="00CB3C9E" w:rsidSect="001064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1A" w:rsidRDefault="0097361A">
      <w:pPr>
        <w:spacing w:line="240" w:lineRule="auto"/>
      </w:pPr>
      <w:r>
        <w:separator/>
      </w:r>
    </w:p>
  </w:endnote>
  <w:endnote w:type="continuationSeparator" w:id="0">
    <w:p w:rsidR="0097361A" w:rsidRDefault="00973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1A" w:rsidRDefault="0097361A">
      <w:pPr>
        <w:spacing w:after="0"/>
      </w:pPr>
      <w:r>
        <w:separator/>
      </w:r>
    </w:p>
  </w:footnote>
  <w:footnote w:type="continuationSeparator" w:id="0">
    <w:p w:rsidR="0097361A" w:rsidRDefault="009736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87D"/>
    <w:multiLevelType w:val="multilevel"/>
    <w:tmpl w:val="B2E8F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41DD"/>
    <w:multiLevelType w:val="multilevel"/>
    <w:tmpl w:val="0FF6C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2D6F"/>
    <w:multiLevelType w:val="multilevel"/>
    <w:tmpl w:val="927E83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979AD"/>
    <w:multiLevelType w:val="hybridMultilevel"/>
    <w:tmpl w:val="54FA6E6C"/>
    <w:lvl w:ilvl="0" w:tplc="BC441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42A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A5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6B9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C7D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21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012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7F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AA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2"/>
    <w:rsid w:val="00011321"/>
    <w:rsid w:val="00043A38"/>
    <w:rsid w:val="00085F82"/>
    <w:rsid w:val="0008783B"/>
    <w:rsid w:val="000D057E"/>
    <w:rsid w:val="001064AB"/>
    <w:rsid w:val="0016151F"/>
    <w:rsid w:val="00174242"/>
    <w:rsid w:val="00177729"/>
    <w:rsid w:val="00190030"/>
    <w:rsid w:val="001B78CC"/>
    <w:rsid w:val="001E70C0"/>
    <w:rsid w:val="002179B5"/>
    <w:rsid w:val="002507CC"/>
    <w:rsid w:val="002A7181"/>
    <w:rsid w:val="002C48F4"/>
    <w:rsid w:val="002D2405"/>
    <w:rsid w:val="00311F9C"/>
    <w:rsid w:val="003312BA"/>
    <w:rsid w:val="00363431"/>
    <w:rsid w:val="00371CA2"/>
    <w:rsid w:val="003A044D"/>
    <w:rsid w:val="003B1953"/>
    <w:rsid w:val="003B5E8D"/>
    <w:rsid w:val="003F06D6"/>
    <w:rsid w:val="003F2F5F"/>
    <w:rsid w:val="00437644"/>
    <w:rsid w:val="00447F59"/>
    <w:rsid w:val="00466396"/>
    <w:rsid w:val="00486814"/>
    <w:rsid w:val="004A3B64"/>
    <w:rsid w:val="004F3A09"/>
    <w:rsid w:val="005240ED"/>
    <w:rsid w:val="00525FA4"/>
    <w:rsid w:val="005300D0"/>
    <w:rsid w:val="005E6517"/>
    <w:rsid w:val="005F22FA"/>
    <w:rsid w:val="006350CD"/>
    <w:rsid w:val="00670A66"/>
    <w:rsid w:val="00682344"/>
    <w:rsid w:val="006B0816"/>
    <w:rsid w:val="006B3F16"/>
    <w:rsid w:val="006C1F87"/>
    <w:rsid w:val="006E0A8C"/>
    <w:rsid w:val="00752222"/>
    <w:rsid w:val="00801D11"/>
    <w:rsid w:val="00832F8B"/>
    <w:rsid w:val="0084580F"/>
    <w:rsid w:val="008C01B3"/>
    <w:rsid w:val="008D3DD4"/>
    <w:rsid w:val="008E5FA7"/>
    <w:rsid w:val="008F3B13"/>
    <w:rsid w:val="008F7625"/>
    <w:rsid w:val="0091174F"/>
    <w:rsid w:val="00913993"/>
    <w:rsid w:val="00920342"/>
    <w:rsid w:val="009267C2"/>
    <w:rsid w:val="009674DF"/>
    <w:rsid w:val="00967AE8"/>
    <w:rsid w:val="0097361A"/>
    <w:rsid w:val="009A5B1D"/>
    <w:rsid w:val="009B50E7"/>
    <w:rsid w:val="00A07709"/>
    <w:rsid w:val="00A20303"/>
    <w:rsid w:val="00A419EF"/>
    <w:rsid w:val="00A55152"/>
    <w:rsid w:val="00AC0038"/>
    <w:rsid w:val="00B05A97"/>
    <w:rsid w:val="00B1354B"/>
    <w:rsid w:val="00B95C15"/>
    <w:rsid w:val="00BD029F"/>
    <w:rsid w:val="00BF2B9E"/>
    <w:rsid w:val="00C017AE"/>
    <w:rsid w:val="00C24078"/>
    <w:rsid w:val="00C41CE5"/>
    <w:rsid w:val="00C4471B"/>
    <w:rsid w:val="00CB3C9E"/>
    <w:rsid w:val="00CC3255"/>
    <w:rsid w:val="00CD4209"/>
    <w:rsid w:val="00CD4801"/>
    <w:rsid w:val="00D3141C"/>
    <w:rsid w:val="00D40F78"/>
    <w:rsid w:val="00D60E8B"/>
    <w:rsid w:val="00D60EBF"/>
    <w:rsid w:val="00D74AD7"/>
    <w:rsid w:val="00D957A0"/>
    <w:rsid w:val="00DD2375"/>
    <w:rsid w:val="00E03164"/>
    <w:rsid w:val="00E24507"/>
    <w:rsid w:val="00E548E0"/>
    <w:rsid w:val="00E96FBF"/>
    <w:rsid w:val="00ED1E2F"/>
    <w:rsid w:val="00EE074D"/>
    <w:rsid w:val="00F3056E"/>
    <w:rsid w:val="00F36D8A"/>
    <w:rsid w:val="00F43698"/>
    <w:rsid w:val="00F53348"/>
    <w:rsid w:val="00F700DC"/>
    <w:rsid w:val="00F9391F"/>
    <w:rsid w:val="00F93A14"/>
    <w:rsid w:val="00FC1B46"/>
    <w:rsid w:val="00FE50E1"/>
    <w:rsid w:val="00FE718B"/>
    <w:rsid w:val="08AA47FF"/>
    <w:rsid w:val="511C18D2"/>
    <w:rsid w:val="5B04423C"/>
    <w:rsid w:val="6CDA091B"/>
    <w:rsid w:val="7C7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9970"/>
  <w15:docId w15:val="{751BFB5B-2E90-45AC-8AFA-FF28323D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9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customStyle="1" w:styleId="author">
    <w:name w:val="author"/>
    <w:basedOn w:val="a0"/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C0"/>
    <w:rPr>
      <w:rFonts w:ascii="Tahoma" w:hAnsi="Tahoma" w:cs="Tahoma"/>
      <w:sz w:val="16"/>
      <w:szCs w:val="16"/>
      <w:lang w:eastAsia="en-US"/>
    </w:rPr>
  </w:style>
  <w:style w:type="paragraph" w:customStyle="1" w:styleId="c3">
    <w:name w:val="c3"/>
    <w:basedOn w:val="a"/>
    <w:rsid w:val="00B1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3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John Silver</cp:lastModifiedBy>
  <cp:revision>6</cp:revision>
  <dcterms:created xsi:type="dcterms:W3CDTF">2025-02-05T06:05:00Z</dcterms:created>
  <dcterms:modified xsi:type="dcterms:W3CDTF">2026-01-03T13:56:00Z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0418A9D4D7614329A6B806602F5021F2_12</vt:lpwstr>
  </property>
</Properties>
</file>