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90" w:before="270" w:after="135"/>
        <w:jc w:val="center"/>
        <w:outlineLvl w:val="0"/>
        <w:rPr>
          <w:rFonts w:ascii="Helvetica" w:hAnsi="Helvetica" w:eastAsia="Times New Roman" w:cs="Helvetica"/>
          <w:color w:val="199043"/>
          <w:kern w:val="2"/>
          <w:sz w:val="32"/>
          <w:szCs w:val="32"/>
        </w:rPr>
      </w:pPr>
      <w:r>
        <w:rPr>
          <w:rFonts w:eastAsia="Times New Roman" w:cs="Helvetica" w:ascii="Helvetica" w:hAnsi="Helvetica"/>
          <w:color w:val="199043"/>
          <w:kern w:val="2"/>
          <w:sz w:val="40"/>
          <w:szCs w:val="40"/>
        </w:rPr>
        <w:t>Сценарий праздника в начальной школе "Веселые старты</w:t>
      </w:r>
      <w:r>
        <w:rPr>
          <w:rFonts w:eastAsia="Times New Roman" w:cs="Helvetica" w:ascii="Helvetica" w:hAnsi="Helvetica"/>
          <w:color w:val="199043"/>
          <w:kern w:val="2"/>
          <w:sz w:val="32"/>
          <w:szCs w:val="32"/>
        </w:rPr>
        <w:t>"</w:t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b/>
          <w:bCs/>
          <w:color w:val="333333"/>
          <w:sz w:val="28"/>
          <w:szCs w:val="28"/>
        </w:rPr>
        <w:t>Цели</w:t>
      </w:r>
      <w:r>
        <w:rPr>
          <w:rFonts w:cs="Helvetica" w:ascii="Helvetica" w:hAnsi="Helvetica"/>
          <w:color w:val="333333"/>
          <w:sz w:val="28"/>
          <w:szCs w:val="28"/>
        </w:rPr>
        <w:t>:</w:t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  <w:t>- пропаганда  здорового образа жизни;</w:t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  <w:t>- привлечение детей к систематическим занятиям подвижными играми;</w:t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  <w:t>- выявление талантливых детей; </w:t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  <w:t>- пропаганда спорта, как альтернативы негативным привычкам.</w:t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  <w:t>Инвентарь:</w:t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b/>
          <w:bCs/>
          <w:color w:val="333333"/>
          <w:sz w:val="28"/>
          <w:szCs w:val="28"/>
        </w:rPr>
        <w:t>Ведущий</w:t>
      </w:r>
      <w:r>
        <w:rPr>
          <w:rFonts w:cs="Helvetica" w:ascii="Helvetica" w:hAnsi="Helvetica"/>
          <w:color w:val="333333"/>
          <w:sz w:val="28"/>
          <w:szCs w:val="28"/>
        </w:rPr>
        <w:t>: Здравствуйте, дорогие ребята и уважаемые гости! Нам очень приятно видеть всех Вас сегодня в нашем спортзале! И наш спортивный зал превращается в весёлый стадион! Участники соревнований будут состязаться в силе, ловкости, смекалке, быстроте!</w:t>
      </w:r>
    </w:p>
    <w:p>
      <w:pPr>
        <w:pStyle w:val="NormalWeb"/>
        <w:shd w:val="clear" w:color="auto" w:fill="FFFFFF"/>
        <w:spacing w:lineRule="atLeast" w:line="240" w:beforeAutospacing="0" w:before="0" w:afterAutospacing="0" w:after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  <w:t>Наша встреча - необычна,</w:t>
        <w:br/>
        <w:t>Хоть она вполне привычна.</w:t>
        <w:br/>
        <w:t>Нынче спорт хвалить мы будем.</w:t>
        <w:br/>
        <w:t>И зарядку не забудем.</w:t>
      </w:r>
    </w:p>
    <w:p>
      <w:pPr>
        <w:pStyle w:val="NormalWeb"/>
        <w:shd w:val="clear" w:color="auto" w:fill="FFFFFF"/>
        <w:spacing w:lineRule="atLeast" w:line="240" w:beforeAutospacing="0" w:before="0" w:afterAutospacing="0" w:after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  <w:t>Будем спортом заниматься</w:t>
        <w:br/>
        <w:t>Обтираться, закаляться.</w:t>
        <w:br/>
        <w:t>Зубы чистить по утрам,</w:t>
        <w:br/>
        <w:t>А лентяям - стыд и срам!</w:t>
      </w:r>
    </w:p>
    <w:p>
      <w:pPr>
        <w:pStyle w:val="NormalWeb"/>
        <w:shd w:val="clear" w:color="auto" w:fill="FFFFFF"/>
        <w:spacing w:lineRule="atLeast" w:line="240" w:beforeAutospacing="0" w:before="0" w:afterAutospacing="0" w:after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</w:r>
    </w:p>
    <w:p>
      <w:pPr>
        <w:pStyle w:val="NormalWeb"/>
        <w:spacing w:lineRule="atLeast" w:line="300" w:beforeAutospacing="0" w:before="0" w:afterAutospacing="0" w:after="135"/>
        <w:rPr>
          <w:rFonts w:ascii="Helvetica" w:hAnsi="Helvetica" w:cs="Helvetica"/>
          <w:b/>
          <w:b/>
          <w:bCs/>
          <w:i/>
          <w:i/>
          <w:iCs/>
          <w:color w:val="333333"/>
          <w:sz w:val="28"/>
          <w:szCs w:val="28"/>
          <w:highlight w:val="white"/>
        </w:rPr>
      </w:pPr>
      <w:r>
        <w:rPr>
          <w:rFonts w:cs="Helvetica" w:ascii="Helvetica" w:hAnsi="Helvetica"/>
          <w:b/>
          <w:bCs/>
          <w:i/>
          <w:iCs/>
          <w:color w:val="333333"/>
          <w:sz w:val="28"/>
          <w:szCs w:val="28"/>
          <w:shd w:fill="FFFFFF" w:val="clear"/>
        </w:rPr>
        <w:t>Звучит музыка “Герои спорта” (выход команд).</w:t>
      </w:r>
    </w:p>
    <w:p>
      <w:pPr>
        <w:pStyle w:val="NormalWeb"/>
        <w:spacing w:lineRule="atLeast" w:line="300" w:beforeAutospacing="0" w:before="0" w:afterAutospacing="0" w:after="135"/>
        <w:rPr>
          <w:rFonts w:ascii="Helvetica" w:hAnsi="Helvetica" w:cs="Helvetica"/>
          <w:b/>
          <w:b/>
          <w:bCs/>
          <w:color w:val="333333"/>
          <w:sz w:val="28"/>
          <w:szCs w:val="28"/>
          <w:highlight w:val="white"/>
        </w:rPr>
      </w:pPr>
      <w:r>
        <w:rPr>
          <w:rFonts w:cs="Helvetica" w:ascii="Helvetica" w:hAnsi="Helvetica"/>
          <w:b/>
          <w:bCs/>
          <w:color w:val="333333"/>
          <w:sz w:val="28"/>
          <w:szCs w:val="28"/>
          <w:shd w:fill="FFFFFF" w:val="clear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b/>
          <w:bCs/>
          <w:color w:val="333333"/>
          <w:sz w:val="28"/>
          <w:szCs w:val="28"/>
        </w:rPr>
        <w:t>Ведущий</w:t>
      </w:r>
      <w:r>
        <w:rPr>
          <w:rFonts w:cs="Helvetica" w:ascii="Helvetica" w:hAnsi="Helvetica"/>
          <w:color w:val="333333"/>
          <w:sz w:val="28"/>
          <w:szCs w:val="28"/>
        </w:rPr>
        <w:t>: Теперь пришло время познакомиться с участниками праздника.</w:t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  <w:t>Представление команд (название, девиз).</w:t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b/>
          <w:bCs/>
          <w:color w:val="333333"/>
          <w:sz w:val="28"/>
          <w:szCs w:val="28"/>
        </w:rPr>
        <w:t>Команда № 1</w:t>
      </w:r>
      <w:r>
        <w:rPr>
          <w:rFonts w:cs="Helvetica" w:ascii="Helvetica" w:hAnsi="Helvetica"/>
          <w:color w:val="333333"/>
          <w:sz w:val="28"/>
          <w:szCs w:val="28"/>
        </w:rPr>
        <w:t>.</w:t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  <w:t>Название: “Умелые”.</w:t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  <w:t>Девиз: Ни шагу назад, ни шагу на месте,</w:t>
        <w:br/>
        <w:t>А только вперёд и только вместе.</w:t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b/>
          <w:bCs/>
          <w:color w:val="333333"/>
          <w:sz w:val="28"/>
          <w:szCs w:val="28"/>
        </w:rPr>
        <w:t>Команда № 2</w:t>
      </w:r>
      <w:r>
        <w:rPr>
          <w:rFonts w:cs="Helvetica" w:ascii="Helvetica" w:hAnsi="Helvetica"/>
          <w:color w:val="333333"/>
          <w:sz w:val="28"/>
          <w:szCs w:val="28"/>
        </w:rPr>
        <w:t>.</w:t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  <w:t>Название: “Смелые”.</w:t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  <w:t>Девиз: Светить всегда, светить везде</w:t>
        <w:br/>
        <w:t>И помогать друзьям в беде.</w:t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</w:r>
    </w:p>
    <w:p>
      <w:pPr>
        <w:pStyle w:val="NormalWeb"/>
        <w:spacing w:lineRule="atLeast" w:line="300" w:beforeAutospacing="0" w:before="0" w:afterAutospacing="0" w:after="135"/>
        <w:rPr>
          <w:rFonts w:ascii="Arial" w:hAnsi="Arial" w:cs="Arial"/>
          <w:color w:val="000000"/>
          <w:sz w:val="28"/>
          <w:szCs w:val="28"/>
          <w:highlight w:val="white"/>
        </w:rPr>
      </w:pPr>
      <w:r>
        <w:rPr>
          <w:rFonts w:cs="Helvetica" w:ascii="Helvetica" w:hAnsi="Helvetica"/>
          <w:b/>
          <w:bCs/>
          <w:i/>
          <w:iCs/>
          <w:color w:val="333333"/>
          <w:sz w:val="28"/>
          <w:szCs w:val="28"/>
          <w:shd w:fill="FFFFFF" w:val="clear"/>
        </w:rPr>
        <w:t>Представление жюри.</w:t>
      </w:r>
      <w:r>
        <w:rPr>
          <w:rFonts w:cs="Arial" w:ascii="Arial" w:hAnsi="Arial"/>
          <w:color w:val="000000"/>
          <w:sz w:val="28"/>
          <w:szCs w:val="28"/>
          <w:shd w:fill="FFFFFF" w:val="clear"/>
        </w:rPr>
        <w:t xml:space="preserve"> – </w:t>
      </w:r>
    </w:p>
    <w:p>
      <w:pPr>
        <w:pStyle w:val="NormalWeb"/>
        <w:spacing w:lineRule="atLeast" w:line="300" w:beforeAutospacing="0" w:before="0" w:afterAutospacing="0" w:after="135"/>
        <w:rPr>
          <w:rFonts w:ascii="Helvetica" w:hAnsi="Helvetica" w:cs="Helvetica"/>
          <w:b/>
          <w:b/>
          <w:bCs/>
          <w:color w:val="333333"/>
          <w:sz w:val="28"/>
          <w:szCs w:val="28"/>
          <w:highlight w:val="white"/>
        </w:rPr>
      </w:pPr>
      <w:r>
        <w:rPr>
          <w:rFonts w:cs="Arial" w:ascii="Arial" w:hAnsi="Arial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b/>
          <w:bCs/>
          <w:color w:val="333333"/>
          <w:sz w:val="28"/>
          <w:szCs w:val="28"/>
        </w:rPr>
        <w:t>Ведущий</w:t>
      </w:r>
      <w:r>
        <w:rPr>
          <w:rFonts w:cs="Helvetica" w:ascii="Helvetica" w:hAnsi="Helvetica"/>
          <w:color w:val="333333"/>
          <w:sz w:val="28"/>
          <w:szCs w:val="28"/>
        </w:rPr>
        <w:t>: Ни одно соревнование не обходится без судей. Сегодня судить команды будут (представление членов жюри).</w:t>
      </w:r>
    </w:p>
    <w:p>
      <w:pPr>
        <w:pStyle w:val="NormalWeb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  <w:t>Пусть жюри весь ход сраженья</w:t>
        <w:br/>
        <w:t>Без промашки проследит.</w:t>
        <w:br/>
        <w:t>Кто окажется дружнее.</w:t>
        <w:br/>
        <w:t>Тот в бою и победит.</w:t>
      </w:r>
    </w:p>
    <w:p>
      <w:pPr>
        <w:pStyle w:val="NormalWeb"/>
        <w:spacing w:lineRule="atLeast" w:line="300" w:beforeAutospacing="0" w:before="0" w:afterAutospacing="0" w:after="135"/>
        <w:rPr>
          <w:rFonts w:ascii="Helvetica" w:hAnsi="Helvetica" w:cs="Helvetica"/>
          <w:b/>
          <w:b/>
          <w:bCs/>
          <w:color w:val="333333"/>
          <w:sz w:val="28"/>
          <w:szCs w:val="28"/>
          <w:highlight w:val="white"/>
        </w:rPr>
      </w:pPr>
      <w:r>
        <w:rPr>
          <w:rFonts w:cs="Arial" w:ascii="Arial" w:hAnsi="Arial"/>
          <w:color w:val="000000"/>
          <w:sz w:val="28"/>
          <w:szCs w:val="28"/>
          <w:shd w:fill="FFFFFF" w:val="clear"/>
        </w:rPr>
        <w:t xml:space="preserve"> </w:t>
      </w:r>
      <w:r>
        <w:rPr>
          <w:rFonts w:cs="Arial" w:ascii="Arial" w:hAnsi="Arial"/>
          <w:color w:val="000000"/>
          <w:sz w:val="28"/>
          <w:szCs w:val="28"/>
          <w:shd w:fill="FFFFFF" w:val="clear"/>
        </w:rPr>
        <w:t>В соревнованиях «Весёлые старты» за победу команде даётся 3 очка, за проигрыш – 1 очко. При ничейном результате команды получают по 2 очка</w:t>
      </w:r>
    </w:p>
    <w:p>
      <w:pPr>
        <w:pStyle w:val="NormalWeb"/>
        <w:shd w:val="clear" w:color="auto" w:fill="FFFFFF"/>
        <w:spacing w:lineRule="atLeast" w:line="240" w:beforeAutospacing="0" w:before="0" w:afterAutospacing="0" w:after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b/>
          <w:bCs/>
          <w:color w:val="333333"/>
          <w:sz w:val="28"/>
          <w:szCs w:val="28"/>
        </w:rPr>
        <w:t>Ведущий</w:t>
      </w:r>
      <w:r>
        <w:rPr>
          <w:rFonts w:cs="Helvetica" w:ascii="Helvetica" w:hAnsi="Helvetica"/>
          <w:color w:val="333333"/>
          <w:sz w:val="28"/>
          <w:szCs w:val="28"/>
        </w:rPr>
        <w:t>: А сейчас напутственные слова участникам соревнований.</w:t>
      </w:r>
    </w:p>
    <w:p>
      <w:pPr>
        <w:pStyle w:val="NormalWeb"/>
        <w:shd w:val="clear" w:color="auto" w:fill="FFFFFF"/>
        <w:spacing w:lineRule="atLeast" w:line="240" w:beforeAutospacing="0" w:before="0" w:afterAutospacing="0" w:after="0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  <w:t>Спорт, ребята, очень нужен,</w:t>
        <w:br/>
        <w:t>Мы со спортом очень дружим.</w:t>
        <w:br/>
        <w:t>Спорт - помощник!</w:t>
        <w:br/>
        <w:t>Спорт - здоровье!</w:t>
        <w:br/>
        <w:t>Спорт - игра!</w:t>
        <w:br/>
        <w:t>Физкульт-ура!</w:t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b/>
          <w:bCs/>
          <w:color w:val="333333"/>
          <w:sz w:val="28"/>
          <w:szCs w:val="28"/>
        </w:rPr>
        <w:t>Ведущий</w:t>
      </w:r>
      <w:r>
        <w:rPr>
          <w:rFonts w:cs="Helvetica" w:ascii="Helvetica" w:hAnsi="Helvetica"/>
          <w:color w:val="333333"/>
          <w:sz w:val="28"/>
          <w:szCs w:val="28"/>
        </w:rPr>
        <w:t>: Итак, с командами познакомились, жюри выбрали, напутствие услышали - пора начинать соревнование!</w:t>
      </w:r>
    </w:p>
    <w:p>
      <w:pPr>
        <w:pStyle w:val="C0"/>
        <w:shd w:val="clear" w:color="auto" w:fill="FFFFFF"/>
        <w:spacing w:beforeAutospacing="0" w:before="0" w:afterAutospacing="0" w:after="0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  <w:t xml:space="preserve">А для этого необходимо сделать </w:t>
      </w:r>
      <w:r>
        <w:rPr>
          <w:rFonts w:cs="Helvetica" w:ascii="Helvetica" w:hAnsi="Helvetica"/>
          <w:b/>
          <w:color w:val="333333"/>
          <w:sz w:val="28"/>
          <w:szCs w:val="28"/>
        </w:rPr>
        <w:t xml:space="preserve">спортивную разминку. </w:t>
      </w:r>
    </w:p>
    <w:p>
      <w:pPr>
        <w:pStyle w:val="C0"/>
        <w:shd w:val="clear" w:color="auto" w:fill="FFFFFF"/>
        <w:spacing w:beforeAutospacing="0" w:before="0" w:afterAutospacing="0" w:after="0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  <w:t>Муз.</w:t>
      </w:r>
    </w:p>
    <w:p>
      <w:pPr>
        <w:pStyle w:val="C0"/>
        <w:shd w:val="clear" w:color="auto" w:fill="FFFFFF"/>
        <w:spacing w:beforeAutospacing="0" w:before="0" w:afterAutospacing="0" w:after="0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C0"/>
        <w:shd w:val="clear" w:color="auto" w:fill="FFFFFF"/>
        <w:spacing w:beforeAutospacing="0" w:before="0" w:afterAutospacing="0" w:after="0"/>
        <w:rPr>
          <w:rFonts w:ascii="Calibri" w:hAnsi="Calibri" w:cs="Arial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1 конкурс</w:t>
      </w:r>
      <w:r>
        <w:rPr>
          <w:rStyle w:val="C1"/>
          <w:color w:val="000000"/>
          <w:sz w:val="28"/>
          <w:szCs w:val="28"/>
        </w:rPr>
        <w:t> –</w:t>
      </w:r>
      <w:r>
        <w:rPr>
          <w:rStyle w:val="Appleconvertedspace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«Эстафетная палочка»</w:t>
      </w:r>
      <w:r>
        <w:rPr>
          <w:rStyle w:val="C1"/>
          <w:color w:val="000000"/>
          <w:sz w:val="28"/>
          <w:szCs w:val="28"/>
        </w:rPr>
        <w:t>.</w:t>
      </w:r>
    </w:p>
    <w:p>
      <w:pPr>
        <w:pStyle w:val="C0"/>
        <w:shd w:val="clear" w:color="auto" w:fill="FFFFFF"/>
        <w:spacing w:beforeAutospacing="0" w:before="0" w:afterAutospacing="0" w:after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(Участник, с эстафетной палочкой в руках, добегает до фишки, оббегает её, возвращается к команде и передаёт эстафетную палочку следующему участнику).</w:t>
      </w:r>
    </w:p>
    <w:p>
      <w:pPr>
        <w:pStyle w:val="C0"/>
        <w:shd w:val="clear" w:color="auto" w:fill="FFFFFF"/>
        <w:spacing w:beforeAutospacing="0" w:before="0" w:afterAutospacing="0" w:after="0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0"/>
        <w:shd w:val="clear" w:color="auto" w:fill="FFFFFF"/>
        <w:spacing w:beforeAutospacing="0" w:before="0" w:afterAutospacing="0" w:after="0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0"/>
        <w:shd w:val="clear" w:color="auto" w:fill="FFFFFF"/>
        <w:spacing w:beforeAutospacing="0" w:before="0" w:afterAutospacing="0" w:after="0"/>
        <w:rPr>
          <w:rFonts w:ascii="Calibri" w:hAnsi="Calibri" w:cs="Arial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b/>
          <w:bCs/>
          <w:color w:val="000000"/>
          <w:sz w:val="28"/>
          <w:szCs w:val="28"/>
        </w:rPr>
        <w:t>2 конкурс  - «Гусеница»</w:t>
      </w:r>
      <w:r>
        <w:rPr>
          <w:rStyle w:val="C1"/>
          <w:color w:val="000000"/>
          <w:sz w:val="28"/>
          <w:szCs w:val="28"/>
        </w:rPr>
        <w:t>.</w:t>
      </w:r>
    </w:p>
    <w:p>
      <w:pPr>
        <w:pStyle w:val="C0"/>
        <w:shd w:val="clear" w:color="auto" w:fill="FFFFFF"/>
        <w:spacing w:beforeAutospacing="0" w:before="0" w:afterAutospacing="0" w:after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(Участники стоят друг за другом в колонне, ногами, образуя «тоннель». В  руках у первого участника  мяч, по свистку первый участник  прокатывает мяч  в «тоннель», последний, получая один мяч бежит в начало колонны, прокатывая мяч в «тоннель», следующий берёт второй мяч, и т.д. Заканчивается эстафета, когда мяч поднят вверх начинающим игроком</w:t>
      </w:r>
    </w:p>
    <w:p>
      <w:pPr>
        <w:pStyle w:val="C0"/>
        <w:shd w:val="clear" w:color="auto" w:fill="FFFFFF"/>
        <w:spacing w:beforeAutospacing="0" w:before="0" w:afterAutospacing="0" w:after="0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0"/>
        <w:shd w:val="clear" w:color="auto" w:fill="FFFFFF"/>
        <w:spacing w:beforeAutospacing="0" w:before="0" w:afterAutospacing="0" w:after="0"/>
        <w:rPr>
          <w:rStyle w:val="C1"/>
          <w:b/>
          <w:b/>
          <w:i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</w:r>
    </w:p>
    <w:p>
      <w:pPr>
        <w:pStyle w:val="C0"/>
        <w:shd w:val="clear" w:color="auto" w:fill="FFFFFF"/>
        <w:spacing w:beforeAutospacing="0" w:before="0" w:afterAutospacing="0" w:after="0"/>
        <w:rPr>
          <w:rStyle w:val="C1"/>
          <w:b/>
          <w:b/>
          <w:i/>
          <w:i/>
          <w:color w:val="000000"/>
          <w:sz w:val="28"/>
          <w:szCs w:val="28"/>
        </w:rPr>
      </w:pPr>
      <w:r>
        <w:rPr>
          <w:rStyle w:val="C1"/>
          <w:b/>
          <w:i/>
          <w:color w:val="000000"/>
          <w:sz w:val="28"/>
          <w:szCs w:val="28"/>
        </w:rPr>
        <w:t>Музыкальный  сюрприз от 1 класса.</w:t>
      </w:r>
    </w:p>
    <w:p>
      <w:pPr>
        <w:pStyle w:val="C0"/>
        <w:shd w:val="clear" w:color="auto" w:fill="FFFFFF"/>
        <w:spacing w:beforeAutospacing="0" w:before="0" w:afterAutospacing="0" w:after="0"/>
        <w:rPr>
          <w:rStyle w:val="C1"/>
          <w:b/>
          <w:b/>
          <w:i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</w:r>
    </w:p>
    <w:p>
      <w:pPr>
        <w:pStyle w:val="C0"/>
        <w:shd w:val="clear" w:color="auto" w:fill="FFFFFF"/>
        <w:spacing w:beforeAutospacing="0" w:before="0" w:afterAutospacing="0" w:after="0"/>
        <w:rPr>
          <w:rFonts w:ascii="Calibri" w:hAnsi="Calibri" w:cs="Arial"/>
          <w:b/>
          <w:b/>
          <w:i/>
          <w:i/>
          <w:color w:val="000000"/>
          <w:sz w:val="28"/>
          <w:szCs w:val="28"/>
        </w:rPr>
      </w:pPr>
      <w:r>
        <w:rPr>
          <w:rFonts w:cs="Arial" w:ascii="Calibri" w:hAnsi="Calibri"/>
          <w:b/>
          <w:i/>
          <w:color w:val="000000"/>
          <w:sz w:val="28"/>
          <w:szCs w:val="28"/>
        </w:rPr>
      </w:r>
    </w:p>
    <w:p>
      <w:pPr>
        <w:pStyle w:val="C0"/>
        <w:shd w:val="clear" w:color="auto" w:fill="FFFFFF"/>
        <w:spacing w:beforeAutospacing="0" w:before="0" w:afterAutospacing="0" w:after="0"/>
        <w:rPr>
          <w:rFonts w:ascii="Calibri" w:hAnsi="Calibri" w:cs="Arial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3 конкурс</w:t>
      </w:r>
      <w:r>
        <w:rPr>
          <w:rStyle w:val="C1"/>
          <w:color w:val="000000"/>
          <w:sz w:val="28"/>
          <w:szCs w:val="28"/>
        </w:rPr>
        <w:t> –</w:t>
      </w:r>
      <w:r>
        <w:rPr>
          <w:rStyle w:val="Appleconvertedspace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«Смена мячей».</w:t>
      </w:r>
    </w:p>
    <w:p>
      <w:pPr>
        <w:pStyle w:val="C0"/>
        <w:shd w:val="clear" w:color="auto" w:fill="FFFFFF"/>
        <w:spacing w:beforeAutospacing="0" w:before="0" w:afterAutospacing="0" w:after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(Участник, с волейбольным мячом в руках, бежит до фишки, возле которой, в кольце лежит набивной мяч, меняет мячи местами, бежит к команде, передаёт мяч следующему участнику).</w:t>
      </w:r>
    </w:p>
    <w:p>
      <w:pPr>
        <w:pStyle w:val="C0"/>
        <w:shd w:val="clear" w:color="auto" w:fill="FFFFFF"/>
        <w:spacing w:beforeAutospacing="0" w:before="0" w:afterAutospacing="0" w:after="0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0"/>
        <w:shd w:val="clear" w:color="auto" w:fill="FFFFFF"/>
        <w:spacing w:beforeAutospacing="0" w:before="0" w:afterAutospacing="0" w:after="0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0"/>
        <w:shd w:val="clear" w:color="auto" w:fill="FFFFFF"/>
        <w:spacing w:beforeAutospacing="0" w:before="0" w:afterAutospacing="0" w:after="0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b/>
          <w:bCs/>
          <w:color w:val="333333"/>
          <w:sz w:val="28"/>
          <w:szCs w:val="28"/>
        </w:rPr>
        <w:t>Конкурс для болельщиков.</w:t>
      </w:r>
    </w:p>
    <w:p>
      <w:pPr>
        <w:pStyle w:val="NormalWeb"/>
        <w:shd w:val="clear" w:color="auto" w:fill="FFFFFF"/>
        <w:spacing w:lineRule="atLeast" w:line="240" w:beforeAutospacing="0" w:before="0" w:afterAutospacing="0" w:after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  <w:t>1. Проложили две дорожки,</w:t>
        <w:br/>
        <w:t>Чтоб по снегу мчались ножки,</w:t>
        <w:br/>
        <w:t>Быстрые, новые</w:t>
        <w:br/>
        <w:t>Ножки те кленовые. (Лыжи.)</w:t>
      </w:r>
    </w:p>
    <w:p>
      <w:pPr>
        <w:pStyle w:val="NormalWeb"/>
        <w:shd w:val="clear" w:color="auto" w:fill="FFFFFF"/>
        <w:spacing w:lineRule="atLeast" w:line="240" w:beforeAutospacing="0" w:before="0" w:afterAutospacing="0" w:after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240" w:beforeAutospacing="0" w:before="0" w:afterAutospacing="0" w:after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  <w:t>2. Очень чудные ботинки</w:t>
        <w:br/>
        <w:t>Появились у Иринки</w:t>
        <w:br/>
        <w:t>Не годятся для ходьбы,</w:t>
        <w:br/>
        <w:t>В них по льду кататься бы. (Коньки.)</w:t>
      </w:r>
    </w:p>
    <w:p>
      <w:pPr>
        <w:pStyle w:val="NormalWeb"/>
        <w:shd w:val="clear" w:color="auto" w:fill="FFFFFF"/>
        <w:spacing w:lineRule="atLeast" w:line="240" w:beforeAutospacing="0" w:before="0" w:afterAutospacing="0" w:after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240" w:beforeAutospacing="0" w:before="0" w:afterAutospacing="0" w:after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240" w:beforeAutospacing="0" w:before="0" w:afterAutospacing="0" w:after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  <w:t>3. Этот конь не ест овса,</w:t>
        <w:br/>
        <w:t>Вместо ног 2 колеса.</w:t>
        <w:br/>
        <w:t>Сядь верхом и мчись на нем</w:t>
        <w:br/>
        <w:t>Только лучше правь рулём. (Велосипед.)</w:t>
      </w:r>
    </w:p>
    <w:p>
      <w:pPr>
        <w:pStyle w:val="NormalWeb"/>
        <w:shd w:val="clear" w:color="auto" w:fill="FFFFFF"/>
        <w:spacing w:lineRule="atLeast" w:line="240" w:beforeAutospacing="0" w:before="0" w:afterAutospacing="0" w:after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240" w:beforeAutospacing="0" w:before="0" w:afterAutospacing="0" w:after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  <w:t>4. Кинешь в речку - не тонет.</w:t>
        <w:br/>
        <w:t>Бьёшь о стенку - не стонет.</w:t>
        <w:br/>
        <w:t>Будешь озимь кидать.</w:t>
        <w:br/>
        <w:t>Станет кверху летать. (Мяч.)</w:t>
      </w:r>
    </w:p>
    <w:p>
      <w:pPr>
        <w:pStyle w:val="NormalWeb"/>
        <w:shd w:val="clear" w:color="auto" w:fill="FFFFFF"/>
        <w:spacing w:lineRule="atLeast" w:line="240" w:beforeAutospacing="0" w:before="0" w:afterAutospacing="0" w:after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240" w:beforeAutospacing="0" w:before="0" w:afterAutospacing="0" w:after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</w:r>
    </w:p>
    <w:p>
      <w:pPr>
        <w:pStyle w:val="C0"/>
        <w:shd w:val="clear" w:color="auto" w:fill="FFFFFF"/>
        <w:spacing w:beforeAutospacing="0" w:before="0" w:afterAutospacing="0" w:after="0"/>
        <w:rPr>
          <w:rStyle w:val="C1"/>
          <w:b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4 конкурс  - «Колобок».</w:t>
      </w:r>
    </w:p>
    <w:p>
      <w:pPr>
        <w:pStyle w:val="C0"/>
        <w:shd w:val="clear" w:color="auto" w:fill="FFFFFF"/>
        <w:spacing w:beforeAutospacing="0" w:before="0" w:afterAutospacing="0" w:after="0"/>
        <w:rPr>
          <w:rFonts w:ascii="Calibri" w:hAnsi="Calibri" w:cs="Arial"/>
          <w:color w:val="000000"/>
          <w:sz w:val="28"/>
          <w:szCs w:val="28"/>
        </w:rPr>
      </w:pPr>
      <w:r>
        <w:rPr>
          <w:rFonts w:cs="Arial" w:ascii="Calibri" w:hAnsi="Calibri"/>
          <w:color w:val="000000"/>
          <w:sz w:val="28"/>
          <w:szCs w:val="28"/>
        </w:rPr>
      </w:r>
    </w:p>
    <w:p>
      <w:pPr>
        <w:pStyle w:val="C0"/>
        <w:shd w:val="clear" w:color="auto" w:fill="FFFFFF"/>
        <w:spacing w:beforeAutospacing="0" w:before="0" w:afterAutospacing="0" w:after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(Участники рукой катят волейбольный мяч до фишки, оббегают фишку, взяв мяч в руки, возвращаются к команде, передают мяч следующему участнику).</w:t>
      </w:r>
    </w:p>
    <w:p>
      <w:pPr>
        <w:pStyle w:val="C0"/>
        <w:shd w:val="clear" w:color="auto" w:fill="FFFFFF"/>
        <w:spacing w:beforeAutospacing="0" w:before="0" w:afterAutospacing="0" w:after="0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0"/>
        <w:shd w:val="clear" w:color="auto" w:fill="FFFFFF"/>
        <w:spacing w:beforeAutospacing="0" w:before="0" w:afterAutospacing="0" w:after="0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b/>
          <w:bCs/>
          <w:color w:val="333333"/>
          <w:sz w:val="28"/>
          <w:szCs w:val="28"/>
        </w:rPr>
        <w:t>5 конкурс –« Попрыгунчики»</w:t>
      </w:r>
      <w:r>
        <w:rPr>
          <w:rFonts w:cs="Helvetica" w:ascii="Helvetica" w:hAnsi="Helvetica"/>
          <w:color w:val="333333"/>
          <w:sz w:val="28"/>
          <w:szCs w:val="28"/>
        </w:rPr>
        <w:t>. (Мяч)</w:t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  <w:t>Первый участник от каждой команды зажимает мяч между ног и прыгая вместе с ним, обегая стойку, возвращается назад. Передает мяч следующему участнику. Руками мяч держать нельзя! Если мяч падает, необходимо остановиться и поправить мяч, только затем продолжить движение. Побеждает та команда, которая закончила эстафету первой и с наименьшим количеством ошибок.</w:t>
      </w:r>
    </w:p>
    <w:p>
      <w:pPr>
        <w:pStyle w:val="C0"/>
        <w:shd w:val="clear" w:color="auto" w:fill="FFFFFF"/>
        <w:spacing w:beforeAutospacing="0" w:before="0" w:afterAutospacing="0" w:after="0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lineRule="atLeast" w:line="300" w:beforeAutospacing="0" w:before="0" w:afterAutospacing="0" w:after="135"/>
        <w:rPr>
          <w:rFonts w:ascii="Helvetica" w:hAnsi="Helvetica" w:cs="Helvetica"/>
          <w:b/>
          <w:b/>
          <w:bCs/>
          <w:i/>
          <w:i/>
          <w:iCs/>
          <w:color w:val="333333"/>
          <w:sz w:val="28"/>
          <w:szCs w:val="28"/>
          <w:highlight w:val="white"/>
        </w:rPr>
      </w:pPr>
      <w:r>
        <w:rPr>
          <w:rFonts w:cs="Helvetica" w:ascii="Helvetica" w:hAnsi="Helvetica"/>
          <w:b/>
          <w:bCs/>
          <w:i/>
          <w:iCs/>
          <w:color w:val="333333"/>
          <w:sz w:val="28"/>
          <w:szCs w:val="28"/>
          <w:shd w:fill="FFFFFF" w:val="clear"/>
        </w:rPr>
        <w:t>Подведение итогов.</w:t>
      </w:r>
    </w:p>
    <w:p>
      <w:pPr>
        <w:pStyle w:val="NormalWeb"/>
        <w:spacing w:lineRule="atLeast" w:line="300" w:beforeAutospacing="0" w:before="0" w:afterAutospacing="0" w:after="135"/>
        <w:rPr>
          <w:rFonts w:ascii="Helvetica" w:hAnsi="Helvetica" w:cs="Helvetica"/>
          <w:b/>
          <w:b/>
          <w:bCs/>
          <w:i/>
          <w:i/>
          <w:iCs/>
          <w:color w:val="333333"/>
          <w:sz w:val="28"/>
          <w:szCs w:val="28"/>
          <w:highlight w:val="white"/>
        </w:rPr>
      </w:pPr>
      <w:r>
        <w:rPr>
          <w:rFonts w:cs="Helvetica" w:ascii="Helvetica" w:hAnsi="Helvetica"/>
          <w:b/>
          <w:bCs/>
          <w:i/>
          <w:iCs/>
          <w:color w:val="333333"/>
          <w:sz w:val="28"/>
          <w:szCs w:val="28"/>
          <w:shd w:fill="FFFFFF" w:val="clear"/>
        </w:rPr>
      </w:r>
    </w:p>
    <w:p>
      <w:pPr>
        <w:pStyle w:val="NormalWeb"/>
        <w:spacing w:lineRule="atLeast" w:line="300" w:beforeAutospacing="0" w:before="0" w:afterAutospacing="0" w:after="135"/>
        <w:rPr>
          <w:rFonts w:ascii="Helvetica" w:hAnsi="Helvetica" w:cs="Helvetica"/>
          <w:b/>
          <w:b/>
          <w:bCs/>
          <w:color w:val="333333"/>
          <w:sz w:val="28"/>
          <w:szCs w:val="28"/>
          <w:highlight w:val="white"/>
        </w:rPr>
      </w:pPr>
      <w:r>
        <w:rPr>
          <w:rFonts w:cs="Helvetica" w:ascii="Helvetica" w:hAnsi="Helvetica"/>
          <w:b/>
          <w:bCs/>
          <w:color w:val="333333"/>
          <w:sz w:val="28"/>
          <w:szCs w:val="28"/>
          <w:shd w:fill="FFFFFF" w:val="clear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b/>
          <w:bCs/>
          <w:color w:val="333333"/>
          <w:sz w:val="28"/>
          <w:szCs w:val="28"/>
        </w:rPr>
        <w:t>Ведущий:</w:t>
      </w:r>
    </w:p>
    <w:p>
      <w:pPr>
        <w:pStyle w:val="NormalWeb"/>
        <w:shd w:val="clear" w:color="auto" w:fill="FFFFFF"/>
        <w:spacing w:lineRule="atLeast" w:line="240" w:beforeAutospacing="0" w:before="0" w:afterAutospacing="0" w:after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  <w:t>Провели мы состязанья</w:t>
        <w:br/>
        <w:t>И желаем на прощанье</w:t>
        <w:br/>
        <w:t>Всем здоровье укреплять</w:t>
        <w:br/>
        <w:t>Мышцы крепче накачать.</w:t>
        <w:br/>
        <w:t>Всем ребятам мы желаем</w:t>
        <w:br/>
        <w:t>Не стареть и не болеть</w:t>
        <w:br/>
        <w:t>Больше спортом заниматься</w:t>
        <w:br/>
        <w:t>И в учёбе не отстать!</w:t>
        <w:br/>
        <w:t>Всем спасибо за вниманье,</w:t>
        <w:br/>
        <w:t>За задор и громкий смех,</w:t>
        <w:br/>
        <w:t>За огонь соревнованья,</w:t>
        <w:br/>
        <w:t>Обеспечивший успех!</w:t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  <w:t>Занимайтесь спортом, укрепляйте свое здоровье, развивайте силу и выносливость. До новых встреч!</w:t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</w:r>
    </w:p>
    <w:p>
      <w:pPr>
        <w:pStyle w:val="C0"/>
        <w:shd w:val="clear" w:color="auto" w:fill="FFFFFF"/>
        <w:spacing w:beforeAutospacing="0" w:before="0" w:afterAutospacing="0" w:after="0"/>
        <w:rPr>
          <w:rFonts w:ascii="Calibri" w:hAnsi="Calibri" w:cs="Arial"/>
          <w:color w:val="000000"/>
          <w:sz w:val="28"/>
          <w:szCs w:val="28"/>
        </w:rPr>
      </w:pPr>
      <w:r>
        <w:rPr>
          <w:rFonts w:cs="Arial" w:ascii="Calibri" w:hAnsi="Calibri"/>
          <w:color w:val="000000"/>
          <w:sz w:val="28"/>
          <w:szCs w:val="28"/>
        </w:rPr>
      </w:r>
    </w:p>
    <w:p>
      <w:pPr>
        <w:pStyle w:val="C0"/>
        <w:shd w:val="clear" w:color="auto" w:fill="FFFFFF"/>
        <w:spacing w:beforeAutospacing="0" w:before="0" w:afterAutospacing="0" w:after="0"/>
        <w:rPr>
          <w:rFonts w:ascii="Calibri" w:hAnsi="Calibri" w:cs="Arial"/>
          <w:color w:val="000000"/>
          <w:sz w:val="28"/>
          <w:szCs w:val="28"/>
        </w:rPr>
      </w:pPr>
      <w:r>
        <w:rPr>
          <w:rFonts w:cs="Arial" w:ascii="Calibri" w:hAnsi="Calibri"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i/>
          <w:i/>
          <w:color w:val="333333"/>
          <w:sz w:val="28"/>
          <w:szCs w:val="28"/>
        </w:rPr>
      </w:pPr>
      <w:r>
        <w:rPr>
          <w:rFonts w:cs="Helvetica" w:ascii="Helvetica" w:hAnsi="Helvetica"/>
          <w:b/>
          <w:i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b/>
          <w:b/>
          <w:color w:val="333333"/>
          <w:sz w:val="28"/>
          <w:szCs w:val="28"/>
        </w:rPr>
      </w:pPr>
      <w:r>
        <w:rPr>
          <w:rFonts w:cs="Helvetica" w:ascii="Helvetica" w:hAnsi="Helvetica"/>
          <w:b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135"/>
        <w:rPr>
          <w:rFonts w:ascii="Helvetica" w:hAnsi="Helvetica" w:cs="Helvetica"/>
          <w:color w:val="333333"/>
          <w:sz w:val="28"/>
          <w:szCs w:val="28"/>
        </w:rPr>
      </w:pPr>
      <w:r>
        <w:rPr>
          <w:rFonts w:cs="Helvetica" w:ascii="Helvetica" w:hAnsi="Helvetica"/>
          <w:color w:val="333333"/>
          <w:sz w:val="28"/>
          <w:szCs w:val="2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Helvetica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3773f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3773f9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3773f9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3773f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3773f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C1" w:customStyle="1">
    <w:name w:val="c1"/>
    <w:basedOn w:val="DefaultParagraphFont"/>
    <w:qFormat/>
    <w:rsid w:val="003773f9"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773f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0" w:customStyle="1">
    <w:name w:val="c0"/>
    <w:basedOn w:val="Normal"/>
    <w:qFormat/>
    <w:rsid w:val="003773f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5DB6D-B1DC-4CAF-9AD7-EDD6518E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LibreOffice/6.3.4.2$Windows_X86_64 LibreOffice_project/60da17e045e08f1793c57c00ba83cdfce946d0aa</Application>
  <Pages>5</Pages>
  <Words>581</Words>
  <Characters>3392</Characters>
  <CharactersWithSpaces>3946</CharactersWithSpaces>
  <Paragraphs>49</Paragraphs>
  <Company>Дом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2017-02-02T11:50:00Z</dcterms:created>
  <dc:creator>Nataliya</dc:creator>
  <dc:description/>
  <dc:language>ru-RU</dc:language>
  <cp:lastModifiedBy/>
  <dcterms:modified xsi:type="dcterms:W3CDTF">2022-05-13T21:36:52Z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Дом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