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E4" w:rsidRPr="001D09E4" w:rsidRDefault="001D09E4" w:rsidP="001D09E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E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Интеграция методов для оптимального психологического состояния при выступлении обучающихся в школе искусств</w:t>
      </w:r>
    </w:p>
    <w:p w:rsidR="001D09E4" w:rsidRDefault="001D09E4" w:rsidP="001D09E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9E4" w:rsidRPr="001D09E4" w:rsidRDefault="001D09E4" w:rsidP="001D09E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09E4">
        <w:rPr>
          <w:rFonts w:ascii="Times New Roman" w:hAnsi="Times New Roman" w:cs="Times New Roman"/>
          <w:sz w:val="28"/>
          <w:szCs w:val="28"/>
        </w:rPr>
        <w:t>Выступление перед аудиторией — это не просто демонстрация навыков, но и глубокий внутренний процесс, требующий гармонии между техникой, эмоциональной устойчивостью и когнитивной концентрацией. Для</w:t>
      </w:r>
      <w:r>
        <w:rPr>
          <w:rFonts w:ascii="Times New Roman" w:hAnsi="Times New Roman" w:cs="Times New Roman"/>
          <w:sz w:val="28"/>
          <w:szCs w:val="28"/>
        </w:rPr>
        <w:t xml:space="preserve"> детей и подростков, обучающихся в школах</w:t>
      </w:r>
      <w:r w:rsidRPr="001D09E4">
        <w:rPr>
          <w:rFonts w:ascii="Times New Roman" w:hAnsi="Times New Roman" w:cs="Times New Roman"/>
          <w:sz w:val="28"/>
          <w:szCs w:val="28"/>
        </w:rPr>
        <w:t xml:space="preserve"> искусств, чьё развитие тесно связано с творческой самореализацией, состояние тревожности перед публичными выступлениями может стать серьёзным препятствием даже при высоком уровне мастерства. Поэтому ключевой задачей педагогов становится не просто отработка произведения, а создание условий для психологической устойчивости через интегрированный подход, объединяющий элементы психологии, дыхательных практик, визуализации и игрового обучения.</w:t>
      </w:r>
    </w:p>
    <w:p w:rsidR="001D09E4" w:rsidRPr="001D09E4" w:rsidRDefault="001D09E4" w:rsidP="001D09E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09E4">
        <w:rPr>
          <w:rFonts w:ascii="Times New Roman" w:hAnsi="Times New Roman" w:cs="Times New Roman"/>
          <w:sz w:val="28"/>
          <w:szCs w:val="28"/>
        </w:rPr>
        <w:t>Одним из эффективных решений является сочетание методик ораторского искусства и телесно-ориентированной терапии. Например, работа с дыханием — не просто технический приём, а способ регулирования автономной нервной системы. Плавные диафрагмальные дыхательные упражнения, выполняемые за 10–15 минут до выхода на сцену, снижают уровень кортизола, нормализуют сердечный ритм и помогают сосредоточиться на настоящем моменте. При этом важно, чтобы эти практики были органично вплетены в рутину занятий, а не воспринимались как «что-то лишнее».</w:t>
      </w:r>
    </w:p>
    <w:p w:rsidR="001D09E4" w:rsidRPr="001D09E4" w:rsidRDefault="001D09E4" w:rsidP="001D09E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D09E4">
        <w:rPr>
          <w:rFonts w:ascii="Times New Roman" w:hAnsi="Times New Roman" w:cs="Times New Roman"/>
          <w:sz w:val="28"/>
          <w:szCs w:val="28"/>
        </w:rPr>
        <w:t>Дополнительно полезна система визуальной подготовки: каждый ученик создаёт личную «сцену мысленного представления» — детально прорабатывает образ выступления, включая звуки, освещение, реакцию зала. Исследования показывают, что такая иммерсивная визуализация активирует те же мозговые области, что и реальное действие, повышая уверенность и снижая риск «замораживания» под давлением. Особенно эффективно применять эту технику в группах, где дети могут делиться своими обра</w:t>
      </w:r>
      <w:r>
        <w:rPr>
          <w:rFonts w:ascii="Times New Roman" w:hAnsi="Times New Roman" w:cs="Times New Roman"/>
          <w:sz w:val="28"/>
          <w:szCs w:val="28"/>
        </w:rPr>
        <w:t xml:space="preserve">зами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получать обратную связь, </w:t>
      </w:r>
      <w:r w:rsidRPr="001D09E4">
        <w:rPr>
          <w:rFonts w:ascii="Times New Roman" w:hAnsi="Times New Roman" w:cs="Times New Roman"/>
          <w:sz w:val="28"/>
          <w:szCs w:val="28"/>
        </w:rPr>
        <w:t>формируя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09E4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09E4">
        <w:rPr>
          <w:rFonts w:ascii="Times New Roman" w:hAnsi="Times New Roman" w:cs="Times New Roman"/>
          <w:sz w:val="28"/>
          <w:szCs w:val="28"/>
        </w:rPr>
        <w:t xml:space="preserve"> коллективное чувство безопасности.</w:t>
      </w:r>
    </w:p>
    <w:p w:rsidR="001D09E4" w:rsidRPr="001D09E4" w:rsidRDefault="001D09E4" w:rsidP="001D09E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09E4">
        <w:rPr>
          <w:rFonts w:ascii="Times New Roman" w:hAnsi="Times New Roman" w:cs="Times New Roman"/>
          <w:sz w:val="28"/>
          <w:szCs w:val="28"/>
        </w:rPr>
        <w:t>Не менее важен и аспект игрового взаимодействия. Традиционные формы исполнительской практики часто ограничивают свободу выражения. Интеграция ролевых игр, импровизации или сюжетных мини-спектаклей позволяет ученикам пережить выступление в безопасном контексте, научиться адаптироваться к неожиданностям и развивать эмоциональный интеллект. Например, после финальной репетиции можно предложить участникам сыграть роль "публики", задавая вопрос</w:t>
      </w:r>
      <w:r>
        <w:rPr>
          <w:rFonts w:ascii="Times New Roman" w:hAnsi="Times New Roman" w:cs="Times New Roman"/>
          <w:sz w:val="28"/>
          <w:szCs w:val="28"/>
        </w:rPr>
        <w:t>ы или комментируя выступление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Всё </w:t>
      </w:r>
      <w:r w:rsidRPr="001D09E4">
        <w:rPr>
          <w:rFonts w:ascii="Times New Roman" w:hAnsi="Times New Roman" w:cs="Times New Roman"/>
          <w:sz w:val="28"/>
          <w:szCs w:val="28"/>
        </w:rPr>
        <w:t>это разрушает стереотип страха перед оценкой и трансформирует её в конструктивный диалог.</w:t>
      </w:r>
    </w:p>
    <w:p w:rsidR="001D09E4" w:rsidRPr="001D09E4" w:rsidRDefault="001D09E4" w:rsidP="001D09E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Ключ к успеху заключается </w:t>
      </w:r>
      <w:r w:rsidRPr="001D09E4">
        <w:rPr>
          <w:rFonts w:ascii="Times New Roman" w:hAnsi="Times New Roman" w:cs="Times New Roman"/>
          <w:sz w:val="28"/>
          <w:szCs w:val="28"/>
        </w:rPr>
        <w:t xml:space="preserve"> не в идеальном исполнении, а в способности сохранять контакт с собой и аудиторией. Когда педагоги внедряют комплексную модель, учитывающую биологические, когнитивные и социальные аспекты, они не просто учат играть на инструменте — они формируют уверенных, эмоционально зрелых людей, способных не только исполнять музыку, но и говорить ею. Такое обучение становится не просто академическим, а глубоко человеческим.</w:t>
      </w:r>
    </w:p>
    <w:p w:rsidR="006E1FC2" w:rsidRPr="001D09E4" w:rsidRDefault="006E1FC2" w:rsidP="001D09E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9E4" w:rsidRPr="001D09E4" w:rsidRDefault="001D09E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09E4" w:rsidRPr="001D09E4" w:rsidSect="006E1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compat/>
  <w:rsids>
    <w:rsidRoot w:val="001D09E4"/>
    <w:rsid w:val="001D09E4"/>
    <w:rsid w:val="006E1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09E4"/>
    <w:rPr>
      <w:b/>
      <w:bCs/>
    </w:rPr>
  </w:style>
  <w:style w:type="paragraph" w:styleId="a5">
    <w:name w:val="No Spacing"/>
    <w:uiPriority w:val="1"/>
    <w:qFormat/>
    <w:rsid w:val="001D09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358">
          <w:marLeft w:val="-237"/>
          <w:marRight w:val="-2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51567">
          <w:marLeft w:val="-237"/>
          <w:marRight w:val="-2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2026-01-12T17:26:00Z</dcterms:created>
  <dcterms:modified xsi:type="dcterms:W3CDTF">2026-01-12T17:26:00Z</dcterms:modified>
</cp:coreProperties>
</file>