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86" w:rsidRPr="00754B86" w:rsidRDefault="00754B86" w:rsidP="00754B86">
      <w:pPr>
        <w:pStyle w:val="3"/>
        <w:shd w:val="clear" w:color="auto" w:fill="FFFFFF"/>
        <w:spacing w:before="150" w:after="150" w:line="288" w:lineRule="atLeast"/>
        <w:rPr>
          <w:rFonts w:ascii="Times New Roman" w:hAnsi="Times New Roman" w:cs="Times New Roman"/>
          <w:b w:val="0"/>
          <w:bCs w:val="0"/>
          <w:color w:val="auto"/>
          <w:sz w:val="42"/>
          <w:szCs w:val="42"/>
        </w:rPr>
      </w:pPr>
      <w:r w:rsidRPr="00754B86">
        <w:rPr>
          <w:rFonts w:ascii="Times New Roman" w:hAnsi="Times New Roman" w:cs="Times New Roman"/>
          <w:b w:val="0"/>
          <w:bCs w:val="0"/>
          <w:color w:val="auto"/>
          <w:sz w:val="42"/>
          <w:szCs w:val="42"/>
        </w:rPr>
        <w:t>Роль музея дошкольного учреждения в процессе формирования личности воспитанников</w:t>
      </w:r>
    </w:p>
    <w:p w:rsid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754B86" w:rsidRP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«Музей – это смесь искусства и истории, филологии и басни, документа и романа, которая посылает нам через многие годы луч света и доносит уникальные по ценности опыт и знания». </w:t>
      </w:r>
      <w:proofErr w:type="spell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Ф.Дзери</w:t>
      </w:r>
      <w:proofErr w:type="spellEnd"/>
    </w:p>
    <w:p w:rsidR="00754B86" w:rsidRPr="00754B86" w:rsidRDefault="00754B86" w:rsidP="0075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5pt" o:hralign="center" o:hrstd="t" o:hrnoshade="t" o:hr="t" fillcolor="#d1f1fd" stroked="f"/>
        </w:pic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Процесс становления Человека сложен и многогранен. Дошкольный возраст – яркая неповторимая страница в жизни каждого человека, это время первоначального становления личности, формирования основ самосознания и индивидуальности ребенка, это начальная ступень образования нашего общества. Именно поэтому, на него возлагается огромная ответственность по созданию условий для плавного вхождения в социальный мир, формированию способностей, основанных на знаниях, опыте, ценностях, склонностях, 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приобретенным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благодаря обучению и воспитанию.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основе работы дошкольных учреждений лежит идея становления социальной адаптивности детской личности. В ней отражаются достижения в развитии социального мышления, речи, общения, социальных мотивов и эмоций, направленных на другого человека и самого себя. От развития эмоциональной сферы и социальной адаптивности во многом зависит успешность вхождения ребенка в мир человеческих отношений, возможность адаптации к детскому саду и школе, способность строить конструктивные отношения 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 и сверстниками.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Огромную роль в этом играет создание специальных условий в процессе реализации воспитательно-образовательной работы с воспитанниками.</w:t>
      </w:r>
    </w:p>
    <w:p w:rsidR="00754B86" w:rsidRP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 таким условиям можно отнести:</w:t>
      </w:r>
    </w:p>
    <w:p w:rsidR="00754B86" w:rsidRPr="00754B86" w:rsidRDefault="00754B86" w:rsidP="00754B86">
      <w:pPr>
        <w:numPr>
          <w:ilvl w:val="0"/>
          <w:numId w:val="1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систему педагогических воздействий, направленных на приобщение ребенка к культуре общества,</w:t>
      </w:r>
    </w:p>
    <w:p w:rsidR="00754B86" w:rsidRPr="00754B86" w:rsidRDefault="00754B86" w:rsidP="00754B86">
      <w:pPr>
        <w:numPr>
          <w:ilvl w:val="0"/>
          <w:numId w:val="1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предметно-развивающая среду, включающую центры духовно-ценностной ориентации,</w:t>
      </w:r>
    </w:p>
    <w:p w:rsidR="00754B86" w:rsidRPr="00754B86" w:rsidRDefault="00754B86" w:rsidP="00754B86">
      <w:pPr>
        <w:numPr>
          <w:ilvl w:val="0"/>
          <w:numId w:val="1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включение детей в непосредственное общение со сверстниками, взрослыми, позволяющее реализовывать, как коммуникативные, так и познавательные потребности.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Дошкольные образовательные учреждения активно осуществляет работу по социальному развитию дошкольников и созданию необходимых условий. Решая вопрос центров духовно-ценностной ориентации в детском саду, в группах организовываются не только уголки Родины, краеведческие уголки, но и создаются единые центры – этнографические музеи дошкольных образовательных учреждений.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Рассматривая понятие музея, необходимо отметить, что большинство исследователей определяют музей как социальный институт через выполняемые им социальные функции. В сфере международного общения часто используется определение, данное в Уставе Международного совета музеев: «Музей– 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стоянное некоммерческое </w:t>
      </w:r>
      <w:proofErr w:type="spell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учреждение,призванное</w:t>
      </w:r>
      <w:proofErr w:type="spell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служить обществу и способствовать его развитию, доступное широкой публике, занимающееся приобретением, хранением, исследованием, популяризацией и экспонированием материальных свидетельств о человеке и среде его обитания в целях образования, а также для удовлетворения духовных потребностей».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Основная миссия музеев заключается в сохранении нашего достояния, передаче его будущим поколениям, в образовании и воспитании музейных посетителей. Находясь в обществе и осуществляя свою деятельность для общества, музеи соотносят ее с культурными потребностями людей. Музей занимает особое место в системе производства и распространения социально ориентированных ценностей. Музеи, по сути, это учреждения духовной сферы, отражающей взгляды общества на собственное развитие. По своей природе и полномочиям музеи и отражают общество.</w:t>
      </w:r>
    </w:p>
    <w:p w:rsidR="00754B86" w:rsidRPr="00754B86" w:rsidRDefault="00754B86" w:rsidP="00754B86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</w:rPr>
        <w:t>Социальные функции музея реализуются в процессе музейной деятельности. В отечественной и зарубежной музееведческой литературе выделяют следующие социальные функции: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В качестве основной социальной функции выделяется функция образования и воспитания, которая основывается на информативных возможностях музейных предметов, их способности оказывать эмоциональное воздействие, и направлена на выполнение образовательных, пропагандистских, нравственно-воспитательных, эстетико-воспитательных задач.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 целью работы этнографического музея является приобщение детей к истокам русской народной культуры, формирование духовных и нравственных качеств у подрастающего поколения.</w:t>
      </w:r>
    </w:p>
    <w:p w:rsidR="00754B86" w:rsidRP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Однако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эта цель может быть реализована лишь при</w:t>
      </w: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активном участии не только педагогов детского сада, но и родителей воспитанников, то есть музей должен стать результатом совместной деятельности администрации образовательного учреждения, его педагогов, родительской общественности и воспитанников.</w:t>
      </w:r>
    </w:p>
    <w:p w:rsidR="00754B86" w:rsidRPr="00754B86" w:rsidRDefault="00754B86" w:rsidP="00754B86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b/>
          <w:bCs/>
          <w:color w:val="83A629"/>
          <w:sz w:val="24"/>
          <w:szCs w:val="24"/>
        </w:rPr>
        <w:t>В ходе деятельности музея решается ряд задач:</w:t>
      </w:r>
    </w:p>
    <w:p w:rsidR="00754B86" w:rsidRP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В ходе организации музея дошкольного учреждения</w:t>
      </w: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возникает необходимость в обновлении методов и организационных форм образовательно-воспитательного процесса, отборе содержания.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Возникает вопрос и о профессиональной компетентности самих педагогов в вопросах реализации музейной педагогики. Анализ музееведческой литературы показывает, что музейные педагоги являются своего рода посредниками между детьми и музейными предметами. Благодаря 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осуществляется процесс общения ребят с «реальными вещами», постигается «язык вещей» и передаются знания о музейном предмете. Безусловно, такое сотрудничество не только социализирует, т.е. готовит к активной общественной жизни детей в различных сферах социальной жизни. Оно способствует оптимизации понимания личности детей, проявлению внимания и окружению заботой с ориентацией </w:t>
      </w:r>
      <w:proofErr w:type="gram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на те</w:t>
      </w:r>
      <w:proofErr w:type="gram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нормы и ценности, которые приняты в цивилизованном современном обществе.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Наряду с этим, в ходе работы с воспитанниками, в рамках музея, необходимо обозначить важность формирования культуры посетителя-ребенка, трактуемое как степень его подготовленности к восприятию предметной информации музея, осознание ценности экспонатов и специфичности музейного языка, умение ориентироваться в музейной среде и пр. В широком смысле музейная культура – это наличие у ребенка музейного отношения к действительности, которое выражается в уважении к истории и умении оценивать в реальной жизни предметы музейного назначения.</w:t>
      </w:r>
    </w:p>
    <w:p w:rsidR="00754B86" w:rsidRPr="00754B86" w:rsidRDefault="00754B86" w:rsidP="00754B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Таким образом, работа музея дошкольного учреждения представляет собой систему мероприятий с использованием разных форм работы, осуществляемых по нескольким направлениям: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консультации,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семинары,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практикумы,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изучение методической, музееведческой, энциклопедической литературы,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обмен опытом,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взаимопросмотры</w:t>
      </w:r>
      <w:proofErr w:type="spellEnd"/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пр.,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занятий по ознакомлению с окружающим,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занятий в рамках педагогических проектов,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экскурсий в музей,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вечеров сказок,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дидактических и творческих игр,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игр с народными игрушками,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передвижных выставок в группы детского сада,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использования экспонатов музея на занятиях, при организации режимных моментов,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праздников, развлечений,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тематических дней,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посещение выставок детьми и педагогами,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пополнение музея иллюстрационными и информационными материалами,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изучение научно-методической литературы о создании музея, формах работы,</w:t>
      </w:r>
    </w:p>
    <w:p w:rsidR="00754B86" w:rsidRPr="00754B86" w:rsidRDefault="00754B86" w:rsidP="00754B86">
      <w:pPr>
        <w:numPr>
          <w:ilvl w:val="0"/>
          <w:numId w:val="2"/>
        </w:numPr>
        <w:spacing w:after="0" w:line="240" w:lineRule="auto"/>
        <w:ind w:left="313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111111"/>
          <w:sz w:val="24"/>
          <w:szCs w:val="24"/>
        </w:rPr>
        <w:t>- изучение научно-исторической литературы.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Такая система работы музея, позволит формировать у детей такие качества, как социальная активность, нравственность, гуманистическое отношение к человеку, познавательную активность, умение планировать, умение находить и передавать информацию.</w:t>
      </w:r>
    </w:p>
    <w:p w:rsidR="00754B86" w:rsidRPr="00754B86" w:rsidRDefault="00754B86" w:rsidP="00754B86">
      <w:pPr>
        <w:shd w:val="clear" w:color="auto" w:fill="FFFFFF"/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Таким образом, музей дошкольного учреждения, с его особой, неповторимой средой, является условием и средством успешности психического и </w:t>
      </w:r>
      <w:proofErr w:type="spellStart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>социокультурного</w:t>
      </w:r>
      <w:proofErr w:type="spellEnd"/>
      <w:r w:rsidRPr="00754B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развития детей. Принципы организации музейной педагогики позволяют использовать методы интерактивного освоения окружающего мира, что дает возможность наиболее эффективно стимулировать желание детей по-другому видеть, слышать, чувствовать, где искусство и история выступают в качестве мощного социализирующего фактора, способствующего становлению и повышению общей культуры, развитию ценностных ориентаций. И все вышесказанное нами, подтверждает, что музеи по своей природе и полномочиям отражают общество. Музеи стремятся к тому, чтобы вносить свой вклад в социальное развитие и культурное разнообразие общества и его подрастающего поколения.</w:t>
      </w:r>
    </w:p>
    <w:p w:rsidR="006E01A7" w:rsidRPr="00754B86" w:rsidRDefault="006E01A7">
      <w:pPr>
        <w:rPr>
          <w:rFonts w:ascii="Times New Roman" w:hAnsi="Times New Roman" w:cs="Times New Roman"/>
          <w:sz w:val="24"/>
          <w:szCs w:val="24"/>
        </w:rPr>
      </w:pPr>
    </w:p>
    <w:sectPr w:rsidR="006E01A7" w:rsidRPr="0075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3686"/>
    <w:multiLevelType w:val="multilevel"/>
    <w:tmpl w:val="1BB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B04993"/>
    <w:multiLevelType w:val="multilevel"/>
    <w:tmpl w:val="86C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B86"/>
    <w:rsid w:val="006E01A7"/>
    <w:rsid w:val="0075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54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4B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5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54B86"/>
    <w:rPr>
      <w:i/>
      <w:iCs/>
    </w:rPr>
  </w:style>
  <w:style w:type="character" w:styleId="a5">
    <w:name w:val="Strong"/>
    <w:basedOn w:val="a0"/>
    <w:uiPriority w:val="22"/>
    <w:qFormat/>
    <w:rsid w:val="00754B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54B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6574</Characters>
  <Application>Microsoft Office Word</Application>
  <DocSecurity>0</DocSecurity>
  <Lines>54</Lines>
  <Paragraphs>15</Paragraphs>
  <ScaleCrop>false</ScaleCrop>
  <Company>Microsoft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2026-01-13T07:52:00Z</dcterms:created>
  <dcterms:modified xsi:type="dcterms:W3CDTF">2026-01-13T07:55:00Z</dcterms:modified>
</cp:coreProperties>
</file>