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77" w:rsidRDefault="00ED6D29" w:rsidP="008322F2">
      <w:pPr>
        <w:jc w:val="center"/>
        <w:rPr>
          <w:rFonts w:ascii="Times New Roman" w:hAnsi="Times New Roman"/>
          <w:b/>
          <w:sz w:val="28"/>
          <w:szCs w:val="28"/>
        </w:rPr>
      </w:pPr>
      <w:r w:rsidRPr="00BA769B">
        <w:rPr>
          <w:rFonts w:ascii="Times New Roman" w:hAnsi="Times New Roman"/>
          <w:b/>
          <w:sz w:val="28"/>
          <w:szCs w:val="28"/>
        </w:rPr>
        <w:t>Технологическая карта</w:t>
      </w:r>
      <w:bookmarkStart w:id="0" w:name="_GoBack"/>
      <w:bookmarkEnd w:id="0"/>
    </w:p>
    <w:p w:rsidR="00ED6D29" w:rsidRPr="00ED6D29" w:rsidRDefault="00ED6D29" w:rsidP="00ED6D2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76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образовательного веб-</w:t>
      </w:r>
      <w:r w:rsidRPr="00BA769B">
        <w:rPr>
          <w:rFonts w:ascii="Times New Roman" w:hAnsi="Times New Roman"/>
          <w:b/>
          <w:sz w:val="28"/>
          <w:szCs w:val="28"/>
        </w:rPr>
        <w:t xml:space="preserve">квеста </w:t>
      </w:r>
      <w:r w:rsidR="00626677">
        <w:rPr>
          <w:rFonts w:ascii="Times New Roman" w:hAnsi="Times New Roman"/>
          <w:b/>
          <w:sz w:val="28"/>
          <w:szCs w:val="28"/>
        </w:rPr>
        <w:t xml:space="preserve">по теме </w:t>
      </w:r>
      <w:r w:rsidRPr="00BA769B">
        <w:rPr>
          <w:rFonts w:ascii="Times New Roman" w:hAnsi="Times New Roman"/>
          <w:b/>
          <w:sz w:val="28"/>
          <w:szCs w:val="28"/>
        </w:rPr>
        <w:t>«Словосочетание»</w:t>
      </w:r>
    </w:p>
    <w:p w:rsidR="00ED6D29" w:rsidRPr="00E92FA7" w:rsidRDefault="00ED6D29" w:rsidP="00E92F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b/>
          <w:sz w:val="24"/>
          <w:szCs w:val="28"/>
        </w:rPr>
        <w:t>Учебный предмет</w:t>
      </w:r>
      <w:r w:rsidRPr="00E92FA7">
        <w:rPr>
          <w:rFonts w:ascii="Times New Roman" w:hAnsi="Times New Roman"/>
          <w:sz w:val="24"/>
          <w:szCs w:val="28"/>
        </w:rPr>
        <w:t>: русский язык</w:t>
      </w:r>
    </w:p>
    <w:p w:rsidR="00ED6D29" w:rsidRPr="00E92FA7" w:rsidRDefault="00ED6D29" w:rsidP="00E92F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b/>
          <w:sz w:val="24"/>
          <w:szCs w:val="28"/>
        </w:rPr>
        <w:t>Класс:</w:t>
      </w:r>
      <w:r w:rsidRPr="00E92FA7">
        <w:rPr>
          <w:rFonts w:ascii="Times New Roman" w:hAnsi="Times New Roman"/>
          <w:sz w:val="24"/>
          <w:szCs w:val="28"/>
        </w:rPr>
        <w:t xml:space="preserve"> 8</w:t>
      </w:r>
    </w:p>
    <w:p w:rsidR="00ED6D29" w:rsidRPr="00E92FA7" w:rsidRDefault="00ED6D29" w:rsidP="00E92F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b/>
          <w:sz w:val="24"/>
          <w:szCs w:val="28"/>
        </w:rPr>
        <w:t>УМК:</w:t>
      </w:r>
      <w:r w:rsidRPr="00E92FA7">
        <w:rPr>
          <w:rFonts w:ascii="Times New Roman" w:hAnsi="Times New Roman"/>
          <w:sz w:val="24"/>
          <w:szCs w:val="28"/>
        </w:rPr>
        <w:t xml:space="preserve"> Школа России</w:t>
      </w:r>
    </w:p>
    <w:p w:rsidR="00ED6D29" w:rsidRPr="00E92FA7" w:rsidRDefault="00ED6D29" w:rsidP="00E92F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b/>
          <w:sz w:val="24"/>
          <w:szCs w:val="28"/>
        </w:rPr>
        <w:t>Тип урока:</w:t>
      </w:r>
      <w:r w:rsidRPr="00E92FA7">
        <w:rPr>
          <w:rFonts w:ascii="Times New Roman" w:hAnsi="Times New Roman"/>
          <w:sz w:val="24"/>
          <w:szCs w:val="28"/>
        </w:rPr>
        <w:t xml:space="preserve"> Открытие новых знаний</w:t>
      </w:r>
    </w:p>
    <w:p w:rsidR="00B9239E" w:rsidRPr="00E92FA7" w:rsidRDefault="00B9239E" w:rsidP="00E92FA7">
      <w:pPr>
        <w:pStyle w:val="a5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E92FA7">
        <w:rPr>
          <w:b/>
          <w:color w:val="000000"/>
          <w:szCs w:val="28"/>
        </w:rPr>
        <w:t>Тема:</w:t>
      </w:r>
      <w:r w:rsidRPr="00E92FA7">
        <w:rPr>
          <w:color w:val="000000"/>
          <w:szCs w:val="28"/>
        </w:rPr>
        <w:t xml:space="preserve"> Словосочетание.</w:t>
      </w:r>
    </w:p>
    <w:p w:rsidR="00B9239E" w:rsidRPr="00E92FA7" w:rsidRDefault="00B9239E" w:rsidP="00E92FA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E92FA7">
        <w:rPr>
          <w:rFonts w:ascii="Times New Roman" w:hAnsi="Times New Roman"/>
          <w:b/>
          <w:sz w:val="24"/>
          <w:szCs w:val="28"/>
        </w:rPr>
        <w:t>Цель урока:</w:t>
      </w:r>
    </w:p>
    <w:p w:rsidR="00B9239E" w:rsidRPr="00E92FA7" w:rsidRDefault="00B9239E" w:rsidP="00E92FA7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Углубить знания учащихся о словосочетаниях, научить их анализировать ошибки, допущенные в практическом модуле и тесте модуля контроля, а также закрепить умения различать виды словосочетаний и способы связи между словами.</w:t>
      </w:r>
    </w:p>
    <w:p w:rsidR="00B9239E" w:rsidRPr="00E92FA7" w:rsidRDefault="00B9239E" w:rsidP="00E92FA7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Задачи:</w:t>
      </w:r>
    </w:p>
    <w:p w:rsidR="00B9239E" w:rsidRPr="00E92FA7" w:rsidRDefault="00B9239E" w:rsidP="00E92FA7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Обучить учащихся определять и отличать словосочетания от простых слов и предложений.</w:t>
      </w:r>
    </w:p>
    <w:p w:rsidR="00B968A4" w:rsidRPr="00E92FA7" w:rsidRDefault="00B9239E" w:rsidP="00E92FA7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Развить навыки группировки словосочетаний по типам связи и видам.</w:t>
      </w:r>
    </w:p>
    <w:p w:rsidR="00B9239E" w:rsidRPr="00E92FA7" w:rsidRDefault="00B9239E" w:rsidP="00E92FA7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Помочь учащимся выявить и исправить распространенные ошибки в употреблении словосочетаний.</w:t>
      </w:r>
    </w:p>
    <w:p w:rsidR="00B9239E" w:rsidRPr="00E92FA7" w:rsidRDefault="00B9239E" w:rsidP="00E92FA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E92FA7">
        <w:rPr>
          <w:rFonts w:ascii="Times New Roman" w:hAnsi="Times New Roman"/>
          <w:b/>
          <w:sz w:val="24"/>
          <w:szCs w:val="28"/>
        </w:rPr>
        <w:t>Планируемые результаты:</w:t>
      </w:r>
    </w:p>
    <w:p w:rsidR="00B9239E" w:rsidRPr="00E92FA7" w:rsidRDefault="00B9239E" w:rsidP="00E92FA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 xml:space="preserve"> </w:t>
      </w:r>
      <w:r w:rsidRPr="00E92FA7">
        <w:rPr>
          <w:rFonts w:ascii="Times New Roman" w:hAnsi="Times New Roman"/>
          <w:i/>
          <w:sz w:val="24"/>
          <w:szCs w:val="28"/>
        </w:rPr>
        <w:t>Общие результаты</w:t>
      </w:r>
    </w:p>
    <w:p w:rsidR="00B9239E" w:rsidRPr="00E92FA7" w:rsidRDefault="00B968A4" w:rsidP="00E92FA7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у</w:t>
      </w:r>
      <w:r w:rsidR="00B9239E" w:rsidRPr="00E92FA7">
        <w:rPr>
          <w:rFonts w:ascii="Times New Roman" w:hAnsi="Times New Roman"/>
          <w:sz w:val="24"/>
          <w:szCs w:val="28"/>
        </w:rPr>
        <w:t>глубление знаний:</w:t>
      </w:r>
    </w:p>
    <w:p w:rsidR="00B9239E" w:rsidRPr="00E92FA7" w:rsidRDefault="00B968A4" w:rsidP="00E92FA7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у</w:t>
      </w:r>
      <w:r w:rsidR="00B9239E" w:rsidRPr="00E92FA7">
        <w:rPr>
          <w:rFonts w:ascii="Times New Roman" w:hAnsi="Times New Roman"/>
          <w:sz w:val="24"/>
          <w:szCs w:val="28"/>
        </w:rPr>
        <w:t>чащиеся смогут объяснить основные понятия, связанные со словосочетаниями, их виды и функции в языке.</w:t>
      </w:r>
    </w:p>
    <w:p w:rsidR="00B9239E" w:rsidRPr="00E92FA7" w:rsidRDefault="00B968A4" w:rsidP="00E92FA7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р</w:t>
      </w:r>
      <w:r w:rsidR="00B9239E" w:rsidRPr="00E92FA7">
        <w:rPr>
          <w:rFonts w:ascii="Times New Roman" w:hAnsi="Times New Roman"/>
          <w:sz w:val="24"/>
          <w:szCs w:val="28"/>
        </w:rPr>
        <w:t>азвитие критического мышления:</w:t>
      </w:r>
    </w:p>
    <w:p w:rsidR="00B9239E" w:rsidRPr="00E92FA7" w:rsidRDefault="00B968A4" w:rsidP="00E92FA7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у</w:t>
      </w:r>
      <w:r w:rsidR="00B9239E" w:rsidRPr="00E92FA7">
        <w:rPr>
          <w:rFonts w:ascii="Times New Roman" w:hAnsi="Times New Roman"/>
          <w:sz w:val="24"/>
          <w:szCs w:val="28"/>
        </w:rPr>
        <w:t>чащиеся научатся анализировать свои ошибки и ошибки других, выявлять причины возникновения ошибок в употреблении словосочетаний.</w:t>
      </w:r>
    </w:p>
    <w:p w:rsidR="00B9239E" w:rsidRPr="00E92FA7" w:rsidRDefault="00B9239E" w:rsidP="00E92FA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E92FA7">
        <w:rPr>
          <w:rFonts w:ascii="Times New Roman" w:hAnsi="Times New Roman"/>
          <w:i/>
          <w:sz w:val="24"/>
          <w:szCs w:val="28"/>
        </w:rPr>
        <w:t>Закрепление навыков:</w:t>
      </w:r>
    </w:p>
    <w:p w:rsidR="00B9239E" w:rsidRPr="00E92FA7" w:rsidRDefault="00B968A4" w:rsidP="00E92FA7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у</w:t>
      </w:r>
      <w:r w:rsidR="00B9239E" w:rsidRPr="00E92FA7">
        <w:rPr>
          <w:rFonts w:ascii="Times New Roman" w:hAnsi="Times New Roman"/>
          <w:sz w:val="24"/>
          <w:szCs w:val="28"/>
        </w:rPr>
        <w:t>чащиеся смогут правильно идентифицировать словосочетания, различать их от простых слов и предложений.</w:t>
      </w:r>
    </w:p>
    <w:p w:rsidR="00B9239E" w:rsidRPr="00E92FA7" w:rsidRDefault="00B968A4" w:rsidP="00E92FA7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у</w:t>
      </w:r>
      <w:r w:rsidR="00B9239E" w:rsidRPr="00E92FA7">
        <w:rPr>
          <w:rFonts w:ascii="Times New Roman" w:hAnsi="Times New Roman"/>
          <w:sz w:val="24"/>
          <w:szCs w:val="28"/>
        </w:rPr>
        <w:t>чащиеся будут уметь группировать словосочетания по типам связи и видам.</w:t>
      </w:r>
    </w:p>
    <w:p w:rsidR="00B9239E" w:rsidRPr="00E92FA7" w:rsidRDefault="00B968A4" w:rsidP="00E92FA7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у</w:t>
      </w:r>
      <w:r w:rsidR="00B9239E" w:rsidRPr="00E92FA7">
        <w:rPr>
          <w:rFonts w:ascii="Times New Roman" w:hAnsi="Times New Roman"/>
          <w:sz w:val="24"/>
          <w:szCs w:val="28"/>
        </w:rPr>
        <w:t>мения и навыки</w:t>
      </w:r>
    </w:p>
    <w:p w:rsidR="00B9239E" w:rsidRPr="00E92FA7" w:rsidRDefault="00B968A4" w:rsidP="00E92FA7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о</w:t>
      </w:r>
      <w:r w:rsidR="00B9239E" w:rsidRPr="00E92FA7">
        <w:rPr>
          <w:rFonts w:ascii="Times New Roman" w:hAnsi="Times New Roman"/>
          <w:sz w:val="24"/>
          <w:szCs w:val="28"/>
        </w:rPr>
        <w:t>пределение словосочетания:</w:t>
      </w:r>
    </w:p>
    <w:p w:rsidR="00B9239E" w:rsidRPr="00E92FA7" w:rsidRDefault="00B968A4" w:rsidP="00E92FA7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E92FA7">
        <w:rPr>
          <w:rFonts w:ascii="Times New Roman" w:hAnsi="Times New Roman"/>
          <w:sz w:val="24"/>
          <w:szCs w:val="28"/>
        </w:rPr>
        <w:t>у</w:t>
      </w:r>
      <w:r w:rsidR="00B9239E" w:rsidRPr="00E92FA7">
        <w:rPr>
          <w:rFonts w:ascii="Times New Roman" w:hAnsi="Times New Roman"/>
          <w:sz w:val="24"/>
          <w:szCs w:val="28"/>
        </w:rPr>
        <w:t>чащиеся смогут самостоятельно классифицировать различные сочетания слов, выделяя среди них словосочетания и несочетаемые слова.</w:t>
      </w:r>
    </w:p>
    <w:p w:rsidR="00B9239E" w:rsidRPr="00B9239E" w:rsidRDefault="00B9239E" w:rsidP="00B9239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</w:rPr>
        <w:sectPr w:rsidR="00B9239E" w:rsidRPr="00B9239E">
          <w:footerReference w:type="default" r:id="rId8"/>
          <w:pgSz w:w="16838" w:h="11906" w:orient="landscape"/>
          <w:pgMar w:top="850" w:right="1134" w:bottom="1560" w:left="1134" w:header="708" w:footer="708" w:gutter="0"/>
          <w:cols w:space="720"/>
        </w:sectPr>
      </w:pPr>
    </w:p>
    <w:tbl>
      <w:tblPr>
        <w:tblStyle w:val="af0"/>
        <w:tblpPr w:leftFromText="180" w:rightFromText="180" w:vertAnchor="text" w:horzAnchor="margin" w:tblpY="-553"/>
        <w:tblW w:w="0" w:type="auto"/>
        <w:tblLayout w:type="fixed"/>
        <w:tblLook w:val="04A0" w:firstRow="1" w:lastRow="0" w:firstColumn="1" w:lastColumn="0" w:noHBand="0" w:noVBand="1"/>
      </w:tblPr>
      <w:tblGrid>
        <w:gridCol w:w="2096"/>
        <w:gridCol w:w="3682"/>
        <w:gridCol w:w="3119"/>
        <w:gridCol w:w="2268"/>
        <w:gridCol w:w="1648"/>
        <w:gridCol w:w="1973"/>
      </w:tblGrid>
      <w:tr w:rsidR="00626677" w:rsidRPr="00ED6D29" w:rsidTr="00E92FA7">
        <w:trPr>
          <w:trHeight w:val="410"/>
        </w:trPr>
        <w:tc>
          <w:tcPr>
            <w:tcW w:w="2096" w:type="dxa"/>
            <w:hideMark/>
          </w:tcPr>
          <w:p w:rsidR="00626677" w:rsidRPr="00B968A4" w:rsidRDefault="00626677" w:rsidP="00626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8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3682" w:type="dxa"/>
            <w:hideMark/>
          </w:tcPr>
          <w:p w:rsidR="00626677" w:rsidRPr="00B968A4" w:rsidRDefault="00626677" w:rsidP="00626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8A4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9" w:type="dxa"/>
            <w:hideMark/>
          </w:tcPr>
          <w:p w:rsidR="00626677" w:rsidRPr="00B968A4" w:rsidRDefault="00626677" w:rsidP="00626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8A4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268" w:type="dxa"/>
            <w:hideMark/>
          </w:tcPr>
          <w:p w:rsidR="00626677" w:rsidRPr="00B968A4" w:rsidRDefault="00626677" w:rsidP="00626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8A4">
              <w:rPr>
                <w:rFonts w:ascii="Times New Roman" w:hAnsi="Times New Roman"/>
                <w:b/>
                <w:sz w:val="24"/>
                <w:szCs w:val="24"/>
              </w:rPr>
              <w:t>Используемые методы</w:t>
            </w:r>
          </w:p>
        </w:tc>
        <w:tc>
          <w:tcPr>
            <w:tcW w:w="1648" w:type="dxa"/>
            <w:hideMark/>
          </w:tcPr>
          <w:p w:rsidR="00626677" w:rsidRPr="00B968A4" w:rsidRDefault="00626677" w:rsidP="00626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8A4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973" w:type="dxa"/>
            <w:hideMark/>
          </w:tcPr>
          <w:p w:rsidR="00626677" w:rsidRPr="00B968A4" w:rsidRDefault="00626677" w:rsidP="00626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68A4">
              <w:rPr>
                <w:rFonts w:ascii="Times New Roman" w:hAnsi="Times New Roman"/>
                <w:b/>
                <w:sz w:val="24"/>
                <w:szCs w:val="24"/>
              </w:rPr>
              <w:t>Результат взаимодействия</w:t>
            </w:r>
          </w:p>
        </w:tc>
      </w:tr>
      <w:tr w:rsidR="00626677" w:rsidRPr="00ED6D29" w:rsidTr="00626677">
        <w:tc>
          <w:tcPr>
            <w:tcW w:w="2096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3682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- Приветствие, объяснение целей урока.</w:t>
            </w:r>
            <w:r w:rsidRPr="00ED6D29">
              <w:rPr>
                <w:rFonts w:ascii="Times New Roman" w:hAnsi="Times New Roman"/>
                <w:sz w:val="24"/>
                <w:szCs w:val="24"/>
              </w:rPr>
              <w:br/>
              <w:t>- Ознакомление с заданиями (Уровень А и Б).</w:t>
            </w:r>
          </w:p>
        </w:tc>
        <w:tc>
          <w:tcPr>
            <w:tcW w:w="3119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- Слушают объяснение, создают положительный настрой.</w:t>
            </w:r>
          </w:p>
        </w:tc>
        <w:tc>
          <w:tcPr>
            <w:tcW w:w="226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Словесный, объяснительный</w:t>
            </w:r>
          </w:p>
        </w:tc>
        <w:tc>
          <w:tcPr>
            <w:tcW w:w="164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1973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Понимание целей и задач урока</w:t>
            </w:r>
          </w:p>
        </w:tc>
      </w:tr>
      <w:tr w:rsidR="00626677" w:rsidRPr="00ED6D29" w:rsidTr="00626677">
        <w:tc>
          <w:tcPr>
            <w:tcW w:w="2096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Мотивационный этап</w:t>
            </w:r>
          </w:p>
        </w:tc>
        <w:tc>
          <w:tcPr>
            <w:tcW w:w="3682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- Обсуждение важности словосочетаний.</w:t>
            </w:r>
            <w:r w:rsidRPr="00ED6D29">
              <w:rPr>
                <w:rFonts w:ascii="Times New Roman" w:hAnsi="Times New Roman"/>
                <w:sz w:val="24"/>
                <w:szCs w:val="24"/>
              </w:rPr>
              <w:br/>
              <w:t>- Ввод задачи анализа ошибок.</w:t>
            </w:r>
          </w:p>
        </w:tc>
        <w:tc>
          <w:tcPr>
            <w:tcW w:w="3119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- Обсуждают с учителем, выражают свои мысли о словосочетаниях и важности темы.</w:t>
            </w:r>
          </w:p>
        </w:tc>
        <w:tc>
          <w:tcPr>
            <w:tcW w:w="226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Дискуссия, вопросно-ответный метод</w:t>
            </w:r>
          </w:p>
        </w:tc>
        <w:tc>
          <w:tcPr>
            <w:tcW w:w="164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Регуляция эмоций, развитие критического мышления</w:t>
            </w:r>
          </w:p>
        </w:tc>
        <w:tc>
          <w:tcPr>
            <w:tcW w:w="1973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Определение значимости темы</w:t>
            </w:r>
          </w:p>
        </w:tc>
      </w:tr>
      <w:tr w:rsidR="00626677" w:rsidRPr="00ED6D29" w:rsidTr="00626677">
        <w:tc>
          <w:tcPr>
            <w:tcW w:w="2096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Станция 1.  Определи является словосочетанием или нет</w:t>
            </w:r>
          </w:p>
        </w:tc>
        <w:tc>
          <w:tcPr>
            <w:tcW w:w="3682" w:type="dxa"/>
            <w:hideMark/>
          </w:tcPr>
          <w:p w:rsidR="00626677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- Разделение на группы.</w:t>
            </w:r>
            <w:r w:rsidRPr="00ED6D29">
              <w:rPr>
                <w:rFonts w:ascii="Times New Roman" w:hAnsi="Times New Roman"/>
                <w:sz w:val="24"/>
                <w:szCs w:val="24"/>
              </w:rPr>
              <w:br/>
              <w:t>- Представление заданий.</w:t>
            </w:r>
            <w:r w:rsidRPr="00ED6D29">
              <w:rPr>
                <w:rFonts w:ascii="Times New Roman" w:hAnsi="Times New Roman"/>
                <w:sz w:val="24"/>
                <w:szCs w:val="24"/>
              </w:rPr>
              <w:br/>
              <w:t>- Консультирование в процессе работы.</w:t>
            </w:r>
          </w:p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454191" cy="1500416"/>
                  <wp:effectExtent l="19050" t="0" r="3259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020" cy="1500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Учащиеся выбирают верные и неверные ответы. После прохождения задания учитель дает веб-ссылку на следующий этап.</w:t>
            </w:r>
          </w:p>
        </w:tc>
        <w:tc>
          <w:tcPr>
            <w:tcW w:w="226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работа, обсуждение результатов.</w:t>
            </w:r>
          </w:p>
        </w:tc>
        <w:tc>
          <w:tcPr>
            <w:tcW w:w="164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Познавательные УУД, коммуникативные УУД</w:t>
            </w:r>
          </w:p>
        </w:tc>
        <w:tc>
          <w:tcPr>
            <w:tcW w:w="1973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Закрепление знаний и умений, анализ ошибок</w:t>
            </w:r>
          </w:p>
        </w:tc>
      </w:tr>
      <w:tr w:rsidR="00626677" w:rsidRPr="00ED6D29" w:rsidTr="00626677">
        <w:tc>
          <w:tcPr>
            <w:tcW w:w="2096" w:type="dxa"/>
            <w:hideMark/>
          </w:tcPr>
          <w:p w:rsidR="00626677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Станция 2. Типы связи словосочетаний</w:t>
            </w:r>
          </w:p>
        </w:tc>
        <w:tc>
          <w:tcPr>
            <w:tcW w:w="3682" w:type="dxa"/>
            <w:hideMark/>
          </w:tcPr>
          <w:p w:rsidR="00626677" w:rsidRDefault="00626677" w:rsidP="00626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и показ задания учащимся.</w:t>
            </w:r>
          </w:p>
          <w:p w:rsidR="00626677" w:rsidRPr="00ED6D29" w:rsidRDefault="00626677" w:rsidP="00626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01636" cy="1436914"/>
                  <wp:effectExtent l="19050" t="0" r="8164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425" cy="1440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hideMark/>
          </w:tcPr>
          <w:p w:rsidR="00626677" w:rsidRPr="00ED6D29" w:rsidRDefault="00626677" w:rsidP="00626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выбирают типы связи в соответствии  с заданием по прохождению данного задания получают ссылку на новое задание.</w:t>
            </w:r>
          </w:p>
        </w:tc>
        <w:tc>
          <w:tcPr>
            <w:tcW w:w="226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работа, обсуждение результатов.</w:t>
            </w:r>
          </w:p>
        </w:tc>
        <w:tc>
          <w:tcPr>
            <w:tcW w:w="164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Познавательные УУД, коммуникативные УУД</w:t>
            </w:r>
          </w:p>
        </w:tc>
        <w:tc>
          <w:tcPr>
            <w:tcW w:w="1973" w:type="dxa"/>
            <w:hideMark/>
          </w:tcPr>
          <w:p w:rsidR="00626677" w:rsidRDefault="00626677" w:rsidP="00626677">
            <w:r w:rsidRPr="00D2380F">
              <w:rPr>
                <w:rFonts w:ascii="Times New Roman" w:hAnsi="Times New Roman"/>
                <w:sz w:val="24"/>
                <w:szCs w:val="24"/>
              </w:rPr>
              <w:t>Закрепление знаний и умений, анализ ошибок</w:t>
            </w:r>
          </w:p>
        </w:tc>
      </w:tr>
      <w:tr w:rsidR="00626677" w:rsidRPr="00ED6D29" w:rsidTr="00626677">
        <w:tc>
          <w:tcPr>
            <w:tcW w:w="2096" w:type="dxa"/>
            <w:hideMark/>
          </w:tcPr>
          <w:p w:rsidR="00626677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Станция 3. Виды словосочетаний</w:t>
            </w:r>
          </w:p>
        </w:tc>
        <w:tc>
          <w:tcPr>
            <w:tcW w:w="3682" w:type="dxa"/>
            <w:hideMark/>
          </w:tcPr>
          <w:p w:rsidR="00626677" w:rsidRDefault="00626677" w:rsidP="00626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и объяснение задания обучающимся.</w:t>
            </w:r>
          </w:p>
          <w:p w:rsidR="00626677" w:rsidRDefault="00626677" w:rsidP="00626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261013" cy="1549911"/>
                  <wp:effectExtent l="19050" t="0" r="5937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199" cy="1556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hideMark/>
          </w:tcPr>
          <w:p w:rsidR="00626677" w:rsidRDefault="00626677" w:rsidP="00626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выполняют задания распределяя словосочетания по группам. </w:t>
            </w:r>
          </w:p>
          <w:p w:rsidR="00626677" w:rsidRDefault="00626677" w:rsidP="00626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а вопросы учителя, проверяют правильность выполнения заданий.</w:t>
            </w:r>
          </w:p>
        </w:tc>
        <w:tc>
          <w:tcPr>
            <w:tcW w:w="226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работа, обсуждение результатов.</w:t>
            </w:r>
          </w:p>
        </w:tc>
        <w:tc>
          <w:tcPr>
            <w:tcW w:w="164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Познавательные УУД, коммуникативные УУД</w:t>
            </w:r>
          </w:p>
        </w:tc>
        <w:tc>
          <w:tcPr>
            <w:tcW w:w="1973" w:type="dxa"/>
            <w:hideMark/>
          </w:tcPr>
          <w:p w:rsidR="00626677" w:rsidRDefault="00626677" w:rsidP="00626677">
            <w:r w:rsidRPr="00D2380F">
              <w:rPr>
                <w:rFonts w:ascii="Times New Roman" w:hAnsi="Times New Roman"/>
                <w:sz w:val="24"/>
                <w:szCs w:val="24"/>
              </w:rPr>
              <w:t>Закрепление знаний и умений, анализ ошибок</w:t>
            </w:r>
          </w:p>
        </w:tc>
      </w:tr>
      <w:tr w:rsidR="00626677" w:rsidRPr="00ED6D29" w:rsidTr="00626677">
        <w:tc>
          <w:tcPr>
            <w:tcW w:w="2096" w:type="dxa"/>
            <w:hideMark/>
          </w:tcPr>
          <w:p w:rsidR="00626677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Станция 4. Расположи правильно слова в предложении.</w:t>
            </w:r>
          </w:p>
        </w:tc>
        <w:tc>
          <w:tcPr>
            <w:tcW w:w="3682" w:type="dxa"/>
            <w:hideMark/>
          </w:tcPr>
          <w:p w:rsidR="00626677" w:rsidRDefault="00626677" w:rsidP="00626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Учащимся предоставляется карточка расставь слова в предложениях в правильном порядке</w:t>
            </w:r>
          </w:p>
        </w:tc>
        <w:tc>
          <w:tcPr>
            <w:tcW w:w="3119" w:type="dxa"/>
            <w:hideMark/>
          </w:tcPr>
          <w:p w:rsidR="00626677" w:rsidRDefault="00626677" w:rsidP="006266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выполняют задания расставляя слова в правильном порядке</w:t>
            </w:r>
          </w:p>
        </w:tc>
        <w:tc>
          <w:tcPr>
            <w:tcW w:w="226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работа, обсуждение результатов.</w:t>
            </w:r>
          </w:p>
        </w:tc>
        <w:tc>
          <w:tcPr>
            <w:tcW w:w="164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Познавательные УУД, коммуникативные УУД</w:t>
            </w:r>
          </w:p>
        </w:tc>
        <w:tc>
          <w:tcPr>
            <w:tcW w:w="1973" w:type="dxa"/>
            <w:hideMark/>
          </w:tcPr>
          <w:p w:rsidR="00626677" w:rsidRDefault="00626677" w:rsidP="00626677">
            <w:r w:rsidRPr="00D2380F">
              <w:rPr>
                <w:rFonts w:ascii="Times New Roman" w:hAnsi="Times New Roman"/>
                <w:sz w:val="24"/>
                <w:szCs w:val="24"/>
              </w:rPr>
              <w:t>Закрепление знаний и умений, анализ ошибок</w:t>
            </w:r>
          </w:p>
        </w:tc>
      </w:tr>
      <w:tr w:rsidR="00626677" w:rsidRPr="00ED6D29" w:rsidTr="00626677">
        <w:tc>
          <w:tcPr>
            <w:tcW w:w="2096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Итог урока</w:t>
            </w:r>
          </w:p>
        </w:tc>
        <w:tc>
          <w:tcPr>
            <w:tcW w:w="3682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- Сбор результатов работы, обсуждение распространенных ошибок.</w:t>
            </w:r>
            <w:r w:rsidRPr="00ED6D29">
              <w:rPr>
                <w:rFonts w:ascii="Times New Roman" w:hAnsi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3119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- Обсуждают найденные ошибки и достижения, участвуют в итоговой дискуссии.</w:t>
            </w:r>
          </w:p>
        </w:tc>
        <w:tc>
          <w:tcPr>
            <w:tcW w:w="226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Обсуждение, рефлексия</w:t>
            </w:r>
          </w:p>
        </w:tc>
        <w:tc>
          <w:tcPr>
            <w:tcW w:w="164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Регуляция познавательной деятельности</w:t>
            </w:r>
          </w:p>
        </w:tc>
        <w:tc>
          <w:tcPr>
            <w:tcW w:w="1973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Обоснование выводов, понимание усвоенных знаний</w:t>
            </w:r>
          </w:p>
        </w:tc>
      </w:tr>
      <w:tr w:rsidR="00626677" w:rsidRPr="00ED6D29" w:rsidTr="00626677">
        <w:tc>
          <w:tcPr>
            <w:tcW w:w="2096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3682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- Проведение рефлексии, вопросы к ученикам о новом.</w:t>
            </w:r>
            <w:r w:rsidRPr="00ED6D29">
              <w:rPr>
                <w:rFonts w:ascii="Times New Roman" w:hAnsi="Times New Roman"/>
                <w:sz w:val="24"/>
                <w:szCs w:val="24"/>
              </w:rPr>
              <w:br/>
              <w:t>- Фиксация достижений и работа с обратной связью.</w:t>
            </w:r>
          </w:p>
        </w:tc>
        <w:tc>
          <w:tcPr>
            <w:tcW w:w="3119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- Обсуждают, что нового узнали, что было трудным, чего удалось достичь.</w:t>
            </w:r>
            <w:r w:rsidRPr="00ED6D29">
              <w:rPr>
                <w:rFonts w:ascii="Times New Roman" w:hAnsi="Times New Roman"/>
                <w:sz w:val="24"/>
                <w:szCs w:val="24"/>
              </w:rPr>
              <w:br/>
              <w:t>- Заполняют обратную связь.</w:t>
            </w:r>
          </w:p>
        </w:tc>
        <w:tc>
          <w:tcPr>
            <w:tcW w:w="226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Вопросно-ответный метод, рефлексия</w:t>
            </w:r>
          </w:p>
        </w:tc>
        <w:tc>
          <w:tcPr>
            <w:tcW w:w="1648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Рефлексивные УУД</w:t>
            </w:r>
          </w:p>
        </w:tc>
        <w:tc>
          <w:tcPr>
            <w:tcW w:w="1973" w:type="dxa"/>
            <w:hideMark/>
          </w:tcPr>
          <w:p w:rsidR="00626677" w:rsidRPr="00ED6D29" w:rsidRDefault="00626677" w:rsidP="00626677">
            <w:pPr>
              <w:rPr>
                <w:rFonts w:ascii="Times New Roman" w:hAnsi="Times New Roman"/>
                <w:sz w:val="24"/>
                <w:szCs w:val="24"/>
              </w:rPr>
            </w:pPr>
            <w:r w:rsidRPr="00ED6D29">
              <w:rPr>
                <w:rFonts w:ascii="Times New Roman" w:hAnsi="Times New Roman"/>
                <w:sz w:val="24"/>
                <w:szCs w:val="24"/>
              </w:rPr>
              <w:t>Определение успешности усвоенных материалов</w:t>
            </w:r>
          </w:p>
        </w:tc>
      </w:tr>
    </w:tbl>
    <w:p w:rsidR="00ED6D29" w:rsidRDefault="00ED6D29" w:rsidP="00ED6D29">
      <w:pPr>
        <w:rPr>
          <w:rFonts w:ascii="Times New Roman" w:hAnsi="Times New Roman"/>
          <w:sz w:val="28"/>
        </w:rPr>
      </w:pPr>
    </w:p>
    <w:p w:rsidR="00BF2532" w:rsidRPr="0020750B" w:rsidRDefault="00BF2532" w:rsidP="0020750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BF2532" w:rsidRPr="0020750B" w:rsidSect="00BA76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1F4" w:rsidRDefault="00FD61F4" w:rsidP="00765B58">
      <w:pPr>
        <w:spacing w:after="0" w:line="240" w:lineRule="auto"/>
      </w:pPr>
      <w:r>
        <w:separator/>
      </w:r>
    </w:p>
  </w:endnote>
  <w:endnote w:type="continuationSeparator" w:id="0">
    <w:p w:rsidR="00FD61F4" w:rsidRDefault="00FD61F4" w:rsidP="0076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114" w:rsidRDefault="00A01114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22F2">
      <w:rPr>
        <w:noProof/>
      </w:rPr>
      <w:t>3</w:t>
    </w:r>
    <w:r>
      <w:rPr>
        <w:noProof/>
      </w:rPr>
      <w:fldChar w:fldCharType="end"/>
    </w:r>
  </w:p>
  <w:p w:rsidR="00A01114" w:rsidRDefault="00A011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1F4" w:rsidRDefault="00FD61F4" w:rsidP="00765B58">
      <w:pPr>
        <w:spacing w:after="0" w:line="240" w:lineRule="auto"/>
      </w:pPr>
      <w:r>
        <w:separator/>
      </w:r>
    </w:p>
  </w:footnote>
  <w:footnote w:type="continuationSeparator" w:id="0">
    <w:p w:rsidR="00FD61F4" w:rsidRDefault="00FD61F4" w:rsidP="00765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834"/>
    <w:multiLevelType w:val="hybridMultilevel"/>
    <w:tmpl w:val="E2E60CA6"/>
    <w:lvl w:ilvl="0" w:tplc="B62AE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073E50"/>
    <w:multiLevelType w:val="hybridMultilevel"/>
    <w:tmpl w:val="20A0253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700AE"/>
    <w:multiLevelType w:val="hybridMultilevel"/>
    <w:tmpl w:val="33B65422"/>
    <w:lvl w:ilvl="0" w:tplc="B62AE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747DD5"/>
    <w:multiLevelType w:val="multilevel"/>
    <w:tmpl w:val="2D0480D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0C414C18"/>
    <w:multiLevelType w:val="multilevel"/>
    <w:tmpl w:val="EAD801E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125F032D"/>
    <w:multiLevelType w:val="multilevel"/>
    <w:tmpl w:val="ECF4D1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07F30"/>
    <w:multiLevelType w:val="hybridMultilevel"/>
    <w:tmpl w:val="755E003E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658B1"/>
    <w:multiLevelType w:val="hybridMultilevel"/>
    <w:tmpl w:val="B2F4AD1C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A08FD"/>
    <w:multiLevelType w:val="hybridMultilevel"/>
    <w:tmpl w:val="F8C8A016"/>
    <w:lvl w:ilvl="0" w:tplc="B62AEC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875624"/>
    <w:multiLevelType w:val="hybridMultilevel"/>
    <w:tmpl w:val="DF2E8732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F5710"/>
    <w:multiLevelType w:val="multilevel"/>
    <w:tmpl w:val="05C46E72"/>
    <w:lvl w:ilvl="0">
      <w:start w:val="2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color w:val="FF0000"/>
      </w:rPr>
    </w:lvl>
  </w:abstractNum>
  <w:abstractNum w:abstractNumId="11" w15:restartNumberingAfterBreak="0">
    <w:nsid w:val="3F306866"/>
    <w:multiLevelType w:val="hybridMultilevel"/>
    <w:tmpl w:val="A9AE0E8A"/>
    <w:lvl w:ilvl="0" w:tplc="B62AE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F57136"/>
    <w:multiLevelType w:val="hybridMultilevel"/>
    <w:tmpl w:val="F6E2E528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03C34"/>
    <w:multiLevelType w:val="multilevel"/>
    <w:tmpl w:val="BB38EF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27D4D24"/>
    <w:multiLevelType w:val="hybridMultilevel"/>
    <w:tmpl w:val="334AE482"/>
    <w:lvl w:ilvl="0" w:tplc="B62AE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C62AF4"/>
    <w:multiLevelType w:val="hybridMultilevel"/>
    <w:tmpl w:val="092A0E7A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F0B1A"/>
    <w:multiLevelType w:val="hybridMultilevel"/>
    <w:tmpl w:val="364A101C"/>
    <w:lvl w:ilvl="0" w:tplc="B62AEC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072D33"/>
    <w:multiLevelType w:val="hybridMultilevel"/>
    <w:tmpl w:val="5A32B3F0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E078B"/>
    <w:multiLevelType w:val="hybridMultilevel"/>
    <w:tmpl w:val="340AAFB4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C4357"/>
    <w:multiLevelType w:val="hybridMultilevel"/>
    <w:tmpl w:val="2F1EF270"/>
    <w:lvl w:ilvl="0" w:tplc="B62AE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5118A"/>
    <w:multiLevelType w:val="hybridMultilevel"/>
    <w:tmpl w:val="AD72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3014B"/>
    <w:multiLevelType w:val="multilevel"/>
    <w:tmpl w:val="936E60B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5EA64FF1"/>
    <w:multiLevelType w:val="hybridMultilevel"/>
    <w:tmpl w:val="4C9A16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DA4092C"/>
    <w:multiLevelType w:val="hybridMultilevel"/>
    <w:tmpl w:val="EB0AA1EE"/>
    <w:lvl w:ilvl="0" w:tplc="FAA2B8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0C90C3D"/>
    <w:multiLevelType w:val="hybridMultilevel"/>
    <w:tmpl w:val="50CAC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A35174B"/>
    <w:multiLevelType w:val="hybridMultilevel"/>
    <w:tmpl w:val="7A20BD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4"/>
  </w:num>
  <w:num w:numId="5">
    <w:abstractNumId w:val="2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7"/>
  </w:num>
  <w:num w:numId="11">
    <w:abstractNumId w:val="2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8"/>
  </w:num>
  <w:num w:numId="18">
    <w:abstractNumId w:val="9"/>
  </w:num>
  <w:num w:numId="19">
    <w:abstractNumId w:val="24"/>
  </w:num>
  <w:num w:numId="20">
    <w:abstractNumId w:val="22"/>
  </w:num>
  <w:num w:numId="21">
    <w:abstractNumId w:val="20"/>
  </w:num>
  <w:num w:numId="22">
    <w:abstractNumId w:val="8"/>
  </w:num>
  <w:num w:numId="23">
    <w:abstractNumId w:val="12"/>
  </w:num>
  <w:num w:numId="24">
    <w:abstractNumId w:val="19"/>
  </w:num>
  <w:num w:numId="25">
    <w:abstractNumId w:val="0"/>
  </w:num>
  <w:num w:numId="26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4B"/>
    <w:rsid w:val="00032CF2"/>
    <w:rsid w:val="000714C6"/>
    <w:rsid w:val="00082234"/>
    <w:rsid w:val="00087CAB"/>
    <w:rsid w:val="00090773"/>
    <w:rsid w:val="000A07FA"/>
    <w:rsid w:val="000A2660"/>
    <w:rsid w:val="000A7B27"/>
    <w:rsid w:val="000B339E"/>
    <w:rsid w:val="000E66DA"/>
    <w:rsid w:val="000F1B4F"/>
    <w:rsid w:val="00137E72"/>
    <w:rsid w:val="0014214B"/>
    <w:rsid w:val="001621E0"/>
    <w:rsid w:val="00165BF7"/>
    <w:rsid w:val="001713CC"/>
    <w:rsid w:val="001814EF"/>
    <w:rsid w:val="0018534E"/>
    <w:rsid w:val="001B2CA3"/>
    <w:rsid w:val="001E74D0"/>
    <w:rsid w:val="001F55FF"/>
    <w:rsid w:val="0020750B"/>
    <w:rsid w:val="00221879"/>
    <w:rsid w:val="002413EC"/>
    <w:rsid w:val="00243FF4"/>
    <w:rsid w:val="002A6A90"/>
    <w:rsid w:val="002E3E5C"/>
    <w:rsid w:val="002F1EF9"/>
    <w:rsid w:val="0031041D"/>
    <w:rsid w:val="00310E8B"/>
    <w:rsid w:val="00314652"/>
    <w:rsid w:val="00315060"/>
    <w:rsid w:val="00316F10"/>
    <w:rsid w:val="0034794B"/>
    <w:rsid w:val="00370BC8"/>
    <w:rsid w:val="00370C68"/>
    <w:rsid w:val="00393679"/>
    <w:rsid w:val="003E7B20"/>
    <w:rsid w:val="0040032C"/>
    <w:rsid w:val="0042127F"/>
    <w:rsid w:val="0043077F"/>
    <w:rsid w:val="00436D4D"/>
    <w:rsid w:val="00437FCF"/>
    <w:rsid w:val="0044321D"/>
    <w:rsid w:val="00450DEB"/>
    <w:rsid w:val="00470A3E"/>
    <w:rsid w:val="004D28CA"/>
    <w:rsid w:val="004E41ED"/>
    <w:rsid w:val="004F2AC1"/>
    <w:rsid w:val="004F6B01"/>
    <w:rsid w:val="005007D0"/>
    <w:rsid w:val="0051315A"/>
    <w:rsid w:val="0053607D"/>
    <w:rsid w:val="00543226"/>
    <w:rsid w:val="00552462"/>
    <w:rsid w:val="00562825"/>
    <w:rsid w:val="00570E09"/>
    <w:rsid w:val="00597B28"/>
    <w:rsid w:val="005B66AC"/>
    <w:rsid w:val="005C5270"/>
    <w:rsid w:val="005C52CB"/>
    <w:rsid w:val="005E5E4F"/>
    <w:rsid w:val="005F153B"/>
    <w:rsid w:val="005F65CB"/>
    <w:rsid w:val="006021CD"/>
    <w:rsid w:val="00616E2F"/>
    <w:rsid w:val="00626677"/>
    <w:rsid w:val="00641449"/>
    <w:rsid w:val="00643774"/>
    <w:rsid w:val="00645741"/>
    <w:rsid w:val="0065034E"/>
    <w:rsid w:val="006622CE"/>
    <w:rsid w:val="006834F9"/>
    <w:rsid w:val="00683F7C"/>
    <w:rsid w:val="00685064"/>
    <w:rsid w:val="006A19FF"/>
    <w:rsid w:val="006A7755"/>
    <w:rsid w:val="006B1821"/>
    <w:rsid w:val="006C1C32"/>
    <w:rsid w:val="006C24BD"/>
    <w:rsid w:val="006C4892"/>
    <w:rsid w:val="0070185C"/>
    <w:rsid w:val="007234A0"/>
    <w:rsid w:val="00723E6A"/>
    <w:rsid w:val="00755A5B"/>
    <w:rsid w:val="00761EF6"/>
    <w:rsid w:val="00765B58"/>
    <w:rsid w:val="0077127A"/>
    <w:rsid w:val="007C0FFF"/>
    <w:rsid w:val="007D5FDE"/>
    <w:rsid w:val="007E168A"/>
    <w:rsid w:val="008322F2"/>
    <w:rsid w:val="008370D2"/>
    <w:rsid w:val="008B469B"/>
    <w:rsid w:val="008C3622"/>
    <w:rsid w:val="008E127A"/>
    <w:rsid w:val="0090124D"/>
    <w:rsid w:val="009018B6"/>
    <w:rsid w:val="009052E3"/>
    <w:rsid w:val="00925C84"/>
    <w:rsid w:val="00942C87"/>
    <w:rsid w:val="00964975"/>
    <w:rsid w:val="0097350F"/>
    <w:rsid w:val="00976E34"/>
    <w:rsid w:val="00981DAC"/>
    <w:rsid w:val="00991EE7"/>
    <w:rsid w:val="009A04A7"/>
    <w:rsid w:val="009A5B0A"/>
    <w:rsid w:val="009B4ED8"/>
    <w:rsid w:val="009C391B"/>
    <w:rsid w:val="009C7BE1"/>
    <w:rsid w:val="009D0240"/>
    <w:rsid w:val="00A01114"/>
    <w:rsid w:val="00A04A37"/>
    <w:rsid w:val="00A22A02"/>
    <w:rsid w:val="00A25994"/>
    <w:rsid w:val="00A667EA"/>
    <w:rsid w:val="00A8344F"/>
    <w:rsid w:val="00AA1668"/>
    <w:rsid w:val="00AA18E2"/>
    <w:rsid w:val="00AB5AF7"/>
    <w:rsid w:val="00B36BAC"/>
    <w:rsid w:val="00B64D0B"/>
    <w:rsid w:val="00B80148"/>
    <w:rsid w:val="00B836FD"/>
    <w:rsid w:val="00B83986"/>
    <w:rsid w:val="00B83B84"/>
    <w:rsid w:val="00B9239E"/>
    <w:rsid w:val="00B95EE0"/>
    <w:rsid w:val="00B968A4"/>
    <w:rsid w:val="00BA0636"/>
    <w:rsid w:val="00BA5D4F"/>
    <w:rsid w:val="00BA769B"/>
    <w:rsid w:val="00BB35CA"/>
    <w:rsid w:val="00BC083E"/>
    <w:rsid w:val="00BC42DA"/>
    <w:rsid w:val="00BF2532"/>
    <w:rsid w:val="00C00ED4"/>
    <w:rsid w:val="00C012CB"/>
    <w:rsid w:val="00C0723D"/>
    <w:rsid w:val="00C4176D"/>
    <w:rsid w:val="00CF1167"/>
    <w:rsid w:val="00CF420C"/>
    <w:rsid w:val="00D05539"/>
    <w:rsid w:val="00D235FF"/>
    <w:rsid w:val="00D304E7"/>
    <w:rsid w:val="00D65DF2"/>
    <w:rsid w:val="00D84403"/>
    <w:rsid w:val="00D922F6"/>
    <w:rsid w:val="00DB538B"/>
    <w:rsid w:val="00DC793A"/>
    <w:rsid w:val="00DE1C0A"/>
    <w:rsid w:val="00DE33CE"/>
    <w:rsid w:val="00E10BB5"/>
    <w:rsid w:val="00E24968"/>
    <w:rsid w:val="00E30927"/>
    <w:rsid w:val="00E4610D"/>
    <w:rsid w:val="00E47895"/>
    <w:rsid w:val="00E601C9"/>
    <w:rsid w:val="00E65E4E"/>
    <w:rsid w:val="00E90220"/>
    <w:rsid w:val="00E92FA7"/>
    <w:rsid w:val="00EC6DC1"/>
    <w:rsid w:val="00ED6D29"/>
    <w:rsid w:val="00EE506F"/>
    <w:rsid w:val="00F14151"/>
    <w:rsid w:val="00F4248E"/>
    <w:rsid w:val="00F55E7D"/>
    <w:rsid w:val="00F6588F"/>
    <w:rsid w:val="00FA5DA0"/>
    <w:rsid w:val="00FA79FE"/>
    <w:rsid w:val="00FC4966"/>
    <w:rsid w:val="00FD6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3BEE"/>
  <w15:docId w15:val="{1D347819-47C9-4913-83D8-2B38701A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9FF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11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2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33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214B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4214B"/>
    <w:rPr>
      <w:rFonts w:eastAsia="Times New Roman" w:cs="Times New Roman"/>
      <w:color w:val="000000"/>
      <w:szCs w:val="20"/>
      <w:lang w:eastAsia="ru-RU"/>
    </w:rPr>
  </w:style>
  <w:style w:type="paragraph" w:customStyle="1" w:styleId="futurismarkdown-paragraph">
    <w:name w:val="futurismarkdown-paragraph"/>
    <w:basedOn w:val="a"/>
    <w:rsid w:val="0014214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5">
    <w:name w:val="Normal (Web)"/>
    <w:basedOn w:val="a"/>
    <w:uiPriority w:val="99"/>
    <w:unhideWhenUsed/>
    <w:rsid w:val="0070185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765B58"/>
    <w:pPr>
      <w:spacing w:after="0" w:line="240" w:lineRule="auto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765B58"/>
    <w:rPr>
      <w:rFonts w:eastAsia="Times New Roman" w:cs="Times New Roman"/>
      <w:color w:val="000000"/>
      <w:sz w:val="20"/>
      <w:szCs w:val="20"/>
      <w:lang w:eastAsia="ru-RU"/>
    </w:rPr>
  </w:style>
  <w:style w:type="character" w:styleId="a8">
    <w:name w:val="footnote reference"/>
    <w:basedOn w:val="a0"/>
    <w:link w:val="11"/>
    <w:uiPriority w:val="99"/>
    <w:unhideWhenUsed/>
    <w:rsid w:val="00765B58"/>
    <w:rPr>
      <w:vertAlign w:val="superscript"/>
    </w:rPr>
  </w:style>
  <w:style w:type="character" w:styleId="a9">
    <w:name w:val="Hyperlink"/>
    <w:basedOn w:val="a0"/>
    <w:link w:val="12"/>
    <w:unhideWhenUsed/>
    <w:rsid w:val="006A7755"/>
    <w:rPr>
      <w:color w:val="0000FF" w:themeColor="hyperlink"/>
      <w:u w:val="single"/>
    </w:rPr>
  </w:style>
  <w:style w:type="paragraph" w:styleId="21">
    <w:name w:val="toc 2"/>
    <w:next w:val="a"/>
    <w:link w:val="22"/>
    <w:uiPriority w:val="39"/>
    <w:rsid w:val="00AA18E2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AA18E2"/>
    <w:rPr>
      <w:rFonts w:eastAsia="Times New Roman" w:cs="Times New Roman"/>
      <w:color w:val="000000"/>
      <w:szCs w:val="20"/>
      <w:lang w:eastAsia="ru-RU"/>
    </w:rPr>
  </w:style>
  <w:style w:type="paragraph" w:customStyle="1" w:styleId="fontstyle01">
    <w:name w:val="fontstyle01"/>
    <w:basedOn w:val="a"/>
    <w:rsid w:val="00AA18E2"/>
    <w:rPr>
      <w:rFonts w:ascii="Times New Roman" w:hAnsi="Times New Roman"/>
      <w:sz w:val="28"/>
    </w:rPr>
  </w:style>
  <w:style w:type="paragraph" w:customStyle="1" w:styleId="11">
    <w:name w:val="Знак сноски1"/>
    <w:basedOn w:val="a"/>
    <w:link w:val="a8"/>
    <w:rsid w:val="00AA18E2"/>
    <w:rPr>
      <w:rFonts w:eastAsiaTheme="minorHAnsi" w:cstheme="minorBidi"/>
      <w:color w:val="auto"/>
      <w:szCs w:val="22"/>
      <w:vertAlign w:val="superscript"/>
      <w:lang w:eastAsia="en-US"/>
    </w:rPr>
  </w:style>
  <w:style w:type="paragraph" w:customStyle="1" w:styleId="12">
    <w:name w:val="Гиперссылка1"/>
    <w:basedOn w:val="a"/>
    <w:link w:val="a9"/>
    <w:rsid w:val="00AA18E2"/>
    <w:rPr>
      <w:rFonts w:eastAsiaTheme="minorHAnsi" w:cstheme="minorBidi"/>
      <w:color w:val="0000FF" w:themeColor="hyperlink"/>
      <w:szCs w:val="22"/>
      <w:u w:val="single"/>
      <w:lang w:eastAsia="en-US"/>
    </w:rPr>
  </w:style>
  <w:style w:type="paragraph" w:customStyle="1" w:styleId="Footnote">
    <w:name w:val="Footnote"/>
    <w:basedOn w:val="a"/>
    <w:rsid w:val="00AA18E2"/>
    <w:pPr>
      <w:spacing w:after="0" w:line="240" w:lineRule="auto"/>
    </w:pPr>
    <w:rPr>
      <w:sz w:val="20"/>
    </w:rPr>
  </w:style>
  <w:style w:type="paragraph" w:styleId="aa">
    <w:name w:val="header"/>
    <w:basedOn w:val="a"/>
    <w:link w:val="ab"/>
    <w:uiPriority w:val="99"/>
    <w:semiHidden/>
    <w:unhideWhenUsed/>
    <w:rsid w:val="00310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10E8B"/>
    <w:rPr>
      <w:rFonts w:eastAsia="Times New Roman" w:cs="Times New Roman"/>
      <w:color w:val="00000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0E8B"/>
    <w:rPr>
      <w:rFonts w:eastAsia="Times New Roman" w:cs="Times New Roman"/>
      <w:color w:val="000000"/>
      <w:szCs w:val="20"/>
      <w:lang w:eastAsia="ru-RU"/>
    </w:rPr>
  </w:style>
  <w:style w:type="character" w:styleId="ae">
    <w:name w:val="Strong"/>
    <w:basedOn w:val="a0"/>
    <w:uiPriority w:val="22"/>
    <w:qFormat/>
    <w:rsid w:val="0009077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E33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Emphasis"/>
    <w:basedOn w:val="a0"/>
    <w:uiPriority w:val="20"/>
    <w:qFormat/>
    <w:rsid w:val="006021CD"/>
    <w:rPr>
      <w:i/>
      <w:iCs/>
    </w:rPr>
  </w:style>
  <w:style w:type="table" w:styleId="af0">
    <w:name w:val="Table Grid"/>
    <w:basedOn w:val="a1"/>
    <w:uiPriority w:val="39"/>
    <w:rsid w:val="009012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D6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65DF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3">
    <w:name w:val="FollowedHyperlink"/>
    <w:basedOn w:val="a0"/>
    <w:uiPriority w:val="99"/>
    <w:semiHidden/>
    <w:unhideWhenUsed/>
    <w:rsid w:val="00A2599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3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4">
    <w:name w:val="No Spacing"/>
    <w:uiPriority w:val="1"/>
    <w:qFormat/>
    <w:rsid w:val="0022187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9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887216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146969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4166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446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656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609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4842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31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1063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6194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457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268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69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62002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81998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215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5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499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482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53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4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23363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4397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5439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75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679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125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1389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DD4AB-818F-41FC-A7A3-45A1C071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MIKONA</dc:creator>
  <cp:lastModifiedBy>user</cp:lastModifiedBy>
  <cp:revision>2</cp:revision>
  <dcterms:created xsi:type="dcterms:W3CDTF">2026-01-14T12:39:00Z</dcterms:created>
  <dcterms:modified xsi:type="dcterms:W3CDTF">2026-01-14T12:39:00Z</dcterms:modified>
</cp:coreProperties>
</file>