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DA" w:rsidRPr="008671DA" w:rsidRDefault="008671DA" w:rsidP="008671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671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СТАТЬЯ</w:t>
      </w:r>
    </w:p>
    <w:p w:rsidR="008671DA" w:rsidRPr="00473A2E" w:rsidRDefault="008671DA" w:rsidP="0022277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 - патриотическое </w:t>
      </w:r>
      <w:hyperlink r:id="rId6" w:tooltip="Воспитание детей. Материалы для педагогов" w:history="1">
        <w:r w:rsidRPr="00473A2E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воспитание детей дошкольного возраста</w:t>
        </w:r>
      </w:hyperlink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</w:p>
    <w:p w:rsidR="008671DA" w:rsidRPr="00473A2E" w:rsidRDefault="00222779" w:rsidP="0022277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Моя малая Родина, край, город. Краеведение" w:history="1">
        <w:r w:rsidR="008671DA" w:rsidRPr="00473A2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Моя малая</w:t>
        </w:r>
      </w:hyperlink>
      <w:r w:rsidR="008671DA"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671DA"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Родина</w:t>
      </w:r>
      <w:r w:rsidR="008671DA"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… У каждого человека она своя, но для всех является той путеводной звездой, которая на протяжении жизни определяет очень многое, если не сказать - все! Именно, </w:t>
      </w:r>
      <w:r w:rsidR="008671DA"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дошкольный</w:t>
      </w:r>
      <w:r w:rsidR="008671DA"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 -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прививать детям чувство </w:t>
      </w:r>
      <w:r w:rsidR="008671DA"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любви</w:t>
      </w:r>
      <w:r w:rsidR="008671DA"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привязанности к природным и культурным ценностям родного края, так как именно на этой </w:t>
      </w:r>
      <w:r w:rsidR="008671DA"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основе воспитывается патриотизм</w:t>
      </w:r>
      <w:r w:rsidR="008671DA"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1DA" w:rsidRPr="00473A2E" w:rsidRDefault="008671DA" w:rsidP="0022277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Родины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начинает формироваться у ребенка с отношения в семье, к самым близким людям - к матери, к отцу, к бабушке, к дедушке. Интерес и любовь к родному краю начинается с ближайшего окружения- со знакомства с детским садом, своей улицей, городом, со страной, ее столицей и символами.</w:t>
      </w:r>
    </w:p>
    <w:p w:rsidR="008671DA" w:rsidRPr="00473A2E" w:rsidRDefault="008671DA" w:rsidP="0022277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Базой патриотического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является нравственное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эстетическое, умственное, трудовое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процессе такого разностороннего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зарождаются первые ростки гражданско-патриотических чувств.</w:t>
      </w:r>
    </w:p>
    <w:p w:rsidR="008671DA" w:rsidRPr="00473A2E" w:rsidRDefault="008671DA" w:rsidP="00222779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2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Старинная мудрость напоминает нам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73A2E">
        <w:rPr>
          <w:rFonts w:ascii="Times New Roman" w:hAnsi="Times New Roman" w:cs="Times New Roman"/>
          <w:sz w:val="24"/>
          <w:szCs w:val="24"/>
          <w:lang w:eastAsia="ru-RU"/>
        </w:rPr>
        <w:t>«Человек, не знающий своего прошлого, не знает ничего»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знания своих корней, традиций своего народа нельзя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воспитывать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полноценного человека, любящего своих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свой дом, свой город, свою страну. С уважением относящегося к другим народам. Любовь к большому надо прививать с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малого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любовь к родному городу, краю, и наконец к большой </w:t>
      </w:r>
      <w:r w:rsidRPr="00473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473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57A" w:rsidRPr="00473A2E" w:rsidRDefault="007C357A" w:rsidP="0022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C357A" w:rsidRPr="0047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86"/>
    <w:multiLevelType w:val="multilevel"/>
    <w:tmpl w:val="12A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DA"/>
    <w:rsid w:val="00222779"/>
    <w:rsid w:val="00473A2E"/>
    <w:rsid w:val="007C357A"/>
    <w:rsid w:val="008671DA"/>
    <w:rsid w:val="00C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02B0"/>
  <w15:chartTrackingRefBased/>
  <w15:docId w15:val="{80277153-00D8-49CD-AE78-E064FAA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moj-kr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9CA8-C39E-478F-AC6A-CF528A4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2026-01-16T13:11:00Z</dcterms:created>
  <dcterms:modified xsi:type="dcterms:W3CDTF">2026-01-16T13:11:00Z</dcterms:modified>
</cp:coreProperties>
</file>