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AE2BC5"/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урока по музыке на тему: «Народная музыка в творчестве русских композиторов».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Познакомиться со старинными обрядами в сценах народных праздников оперы Римского-Корсакова "Снегурочка" и узнать, какие народные песни использовал композитор в этих сценах.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bookmarkStart w:id="0" w:name="_GoBack"/>
      <w:bookmarkEnd w:id="0"/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а) Образовательная: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знать, какие обряды показаны в сценах оперы Римского-Корсакова "Снегурочка".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б) Развивающая: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 определить, к какому жанру народной песни относятся песни, которые композитор включил в сцены обрядовых праздников.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в) Воспитательная: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осознать ценность полученных знаний о традициях и фольклоре своего народа.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Мотивационно-ориентировочный этап.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 Приветствие, контроль настроения.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ребята. Сегодня замечательный день. Мы с вами снова встретились на уроке музыки. Я очень рада видеть Вас. А какое настроение у вас?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 детей)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поют приветствие.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"Добрый день"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сейчас в путь отправляется наш музыкальный поезд.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поют упражнения)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 Постановка учебной задачи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продолжаем наше музыкальное путешествие. На прошлых уроках мы слушали замечательную музыку разных композиторов и говорили о том, как бережно относятся композиторы к народной песне. Некоторые темы народных песен звучали в операх, симфониях.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Например (Звучит на фортепиано тема "Во поле береза стояла").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поют эту песню вместе (затем с использованием приема канон)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каком произведении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песня звучала по-новому?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финале 4 симфонии.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думаете, какие произведения мы будем слушать сегодня?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будем продолжать знакомиться с оперой "Снегурочка".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Верно. Мы продолжаем знакомство с одной из самых ярких опер Н.А. Римского-Корсакова, написанной по пьесе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А.Н.Островского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"Снегурочка".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нас будет интересовать более всего?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Народные песни, которые композитор использует в опере.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Исполнительский этап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вспомним, какие обряды древних славян воссоздал Римский-Корсаков в опере "Снегурочка"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37BA66" wp14:editId="72F69891">
            <wp:extent cx="4610100" cy="2019300"/>
            <wp:effectExtent l="0" t="0" r="0" b="0"/>
            <wp:docPr id="2" name="Рисунок 2" descr="https://urok.1sept.ru/articles/532361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532361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вспомним эти эпизоды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смотрят фрагменты мультфильма)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какое время года проходила масленица?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конце зимы, начале весны. Этот обряд сохранился до наших дней.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Символы этого праздника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Соломенное чучело; блины. Все посвящено солнцу.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сказке "Снегурочка" берендеи поклонялись языческому божеству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Яриле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-Солнцу.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 в сцене проводов Масленицы использовал подлинные народные тексты и мелодии.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звучат календарные песни "А мы Масленицу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дожидаем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…"; "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Коледа-маледа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"; "Ой, честная масленица".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сцене выкупа невесты звучали подлинные свадебные обрядовые песни "Как за речкою…"; "Как не пава свет по двору ходит…"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происходит обряд выкупа невесты?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Подружки водят хороводы, поют свадебные песни. Жених одаривает подружек и друзей сладостями, деньгами, подарками.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Верно! Но самый главный праздник сказочных берендеев связан с обрядом языческого божества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Ярилы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-Солнца. Когда же отмечали этот праздник?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</w:t>
      </w:r>
      <w:proofErr w:type="gram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июне.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Почему?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Самый </w:t>
      </w:r>
      <w:proofErr w:type="gram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 световой день</w:t>
      </w:r>
      <w:proofErr w:type="gram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день летнего солнцестояния.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Накануне этого праздника царь Берендей увидел Снегурочку и был поражен её необычайной красотой. Давайте послушаем этот эпизод.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(Учитель читает текст)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услышим голос знаменитого русского певца Сергея Яковлевича Лемешева.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аудиозапись)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тип голоса у этого героя?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Тенор – высокий мужской голос.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думаете, как берендеи встречали этот праздник?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выходили за околицу;</w:t>
      </w:r>
    </w:p>
    <w:p w:rsidR="005F6DD9" w:rsidRPr="005F6DD9" w:rsidRDefault="005F6DD9" w:rsidP="005F6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разводили костры;</w:t>
      </w:r>
    </w:p>
    <w:p w:rsidR="005F6DD9" w:rsidRPr="005F6DD9" w:rsidRDefault="005F6DD9" w:rsidP="005F6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прыгали через костер;</w:t>
      </w:r>
    </w:p>
    <w:p w:rsidR="005F6DD9" w:rsidRPr="005F6DD9" w:rsidRDefault="005F6DD9" w:rsidP="005F6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делали венки из цветов и трав.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Зачем?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еще пели, плясали, водили хороводы и ждали рассвета, появления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Ярилы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-Солнца. В опере перед самым появлением солнца звучит хороводная песня "А мы просо сеяли…". Давайте вспомним эту старинную, существующую уже много веков, песню.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поют "А мы просо сеяли…")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вы обратили внимание на слова припева "Ой,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дидо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-ладо"? Что обозначают эти слова?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языческие божества Лада, Лель,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Дито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Верно, это божества славянской мифологии, и люди, упоминая их имена в песнях, поклоняясь им, заручались их поддержкой…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вы спели песню. А теперь послушаем, как она звучит в опере.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смотрят эпизод мультфильма)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исполняет песню?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тип хора?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Смешанный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Какую песню еще вы услышали в этом эпизоде?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"Ай, во поле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липенька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…". Её поет смешанный хор.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еще звучала шуточная песня "Купался бобер…"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доску. Какого обрядового праздника не хватает на нашей модели?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Ярилин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дополняют модель)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по жанру народные песни использовал композитор?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Календарно-обрядовые песни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преобразовывают модель)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E96261" wp14:editId="126FEF38">
            <wp:extent cx="4229100" cy="2533650"/>
            <wp:effectExtent l="0" t="0" r="0" b="0"/>
            <wp:docPr id="1" name="Рисунок 1" descr="https://urok.1sept.ru/articles/532361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532361/img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помогло композитору так ярко изобразить сцены народных праздников?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подлинные народные песни;</w:t>
      </w:r>
    </w:p>
    <w:p w:rsidR="005F6DD9" w:rsidRPr="005F6DD9" w:rsidRDefault="005F6DD9" w:rsidP="005F6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 деревне;</w:t>
      </w:r>
    </w:p>
    <w:p w:rsidR="005F6DD9" w:rsidRPr="005F6DD9" w:rsidRDefault="005F6DD9" w:rsidP="005F6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жизнью и бытом крестьян;</w:t>
      </w:r>
    </w:p>
    <w:p w:rsidR="005F6DD9" w:rsidRPr="005F6DD9" w:rsidRDefault="005F6DD9" w:rsidP="005F6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природой.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Рефлексивно-оценочный этап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Вам понравился урок?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нового вы узнали?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Мы познакомились с обрядом </w:t>
      </w:r>
      <w:proofErr w:type="spell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Ярилы</w:t>
      </w:r>
      <w:proofErr w:type="spell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-Солнца;</w:t>
      </w:r>
    </w:p>
    <w:p w:rsidR="005F6DD9" w:rsidRPr="005F6DD9" w:rsidRDefault="005F6DD9" w:rsidP="005F6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познакомились с именами языческих богов;</w:t>
      </w:r>
    </w:p>
    <w:p w:rsidR="005F6DD9" w:rsidRPr="005F6DD9" w:rsidRDefault="005F6DD9" w:rsidP="005F6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услышали новые песни;</w:t>
      </w:r>
    </w:p>
    <w:p w:rsidR="005F6DD9" w:rsidRPr="005F6DD9" w:rsidRDefault="005F6DD9" w:rsidP="005F6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услышали голос русского певца Лемешева, который исполнял партию царя Берендея;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Мне было очень интересно с вами общаться, петь. Я </w:t>
      </w:r>
      <w:proofErr w:type="gramStart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</w:t>
      </w:r>
      <w:proofErr w:type="gramEnd"/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нашего общения ваше настроение не испортилось. </w:t>
      </w: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(Контроль настроения)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кого бы вы отметили как самых ярких лидеров? </w:t>
      </w: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 детей)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(Лидеры получают цветочки и собирают веночек для Снегурочки)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назовите праздники, связанные со сменой времен года, дошедшие до нас со времен языческой Руси.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Наш урок подходит к концу, а весна за окном в самом разгаре. Давайте же споем песню о весне. </w:t>
      </w:r>
      <w:r w:rsidRPr="005F6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поют "Вешнюю песенку")</w:t>
      </w:r>
    </w:p>
    <w:p w:rsidR="005F6DD9" w:rsidRPr="005F6DD9" w:rsidRDefault="005F6DD9" w:rsidP="005F6D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П.:</w:t>
      </w:r>
      <w:r w:rsidRPr="005F6D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Спасибо. Урок окончен. До свидания!</w:t>
      </w:r>
    </w:p>
    <w:p w:rsidR="005F6DD9" w:rsidRPr="005F6DD9" w:rsidRDefault="005F6DD9">
      <w:pPr>
        <w:rPr>
          <w:rFonts w:ascii="Times New Roman" w:hAnsi="Times New Roman" w:cs="Times New Roman"/>
          <w:sz w:val="24"/>
          <w:szCs w:val="24"/>
        </w:rPr>
      </w:pPr>
    </w:p>
    <w:sectPr w:rsidR="005F6DD9" w:rsidRPr="005F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717B"/>
    <w:multiLevelType w:val="multilevel"/>
    <w:tmpl w:val="B13C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31525"/>
    <w:multiLevelType w:val="multilevel"/>
    <w:tmpl w:val="C54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DA0CB0"/>
    <w:multiLevelType w:val="multilevel"/>
    <w:tmpl w:val="D382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D9"/>
    <w:rsid w:val="005F6DD9"/>
    <w:rsid w:val="006848D7"/>
    <w:rsid w:val="00AE2BC5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6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6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6DD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F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6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6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6DD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F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Ход урока</vt:lpstr>
      <vt:lpstr>        1. Мотивационно-ориентировочный этап.</vt:lpstr>
      <vt:lpstr>        2. Исполнительский этап</vt:lpstr>
      <vt:lpstr>        3. Рефлексивно-оценочный этап</vt:lpstr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2026-01-17T04:48:00Z</dcterms:created>
  <dcterms:modified xsi:type="dcterms:W3CDTF">2026-01-17T05:35:00Z</dcterms:modified>
</cp:coreProperties>
</file>