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00" w:rsidRPr="000E33E6" w:rsidRDefault="000E33E6" w:rsidP="00F14B00">
      <w:pPr>
        <w:rPr>
          <w:rFonts w:ascii="Times New Roman" w:hAnsi="Times New Roman" w:cs="Times New Roman"/>
          <w:b/>
          <w:sz w:val="28"/>
          <w:szCs w:val="28"/>
        </w:rPr>
      </w:pPr>
      <w:r w:rsidRPr="000E33E6">
        <w:rPr>
          <w:rFonts w:ascii="Times New Roman" w:hAnsi="Times New Roman" w:cs="Times New Roman"/>
          <w:b/>
          <w:sz w:val="28"/>
          <w:szCs w:val="28"/>
        </w:rPr>
        <w:t>Конспект занятия в старшей группе</w:t>
      </w:r>
      <w:r w:rsidR="00425D57" w:rsidRPr="000E33E6">
        <w:rPr>
          <w:rFonts w:ascii="Times New Roman" w:hAnsi="Times New Roman" w:cs="Times New Roman"/>
          <w:b/>
          <w:sz w:val="28"/>
          <w:szCs w:val="28"/>
        </w:rPr>
        <w:t>:</w:t>
      </w:r>
      <w:r w:rsidRPr="000E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D57" w:rsidRPr="000E33E6">
        <w:rPr>
          <w:rFonts w:ascii="Times New Roman" w:hAnsi="Times New Roman" w:cs="Times New Roman"/>
          <w:b/>
          <w:sz w:val="28"/>
          <w:szCs w:val="28"/>
        </w:rPr>
        <w:t xml:space="preserve">«КРЕЩЕНИЕ ГОСПОДНЕ» </w:t>
      </w:r>
    </w:p>
    <w:p w:rsidR="00F14B00" w:rsidRPr="000E33E6" w:rsidRDefault="00F14B00" w:rsidP="00F14B00">
      <w:pPr>
        <w:rPr>
          <w:rFonts w:ascii="Times New Roman" w:hAnsi="Times New Roman" w:cs="Times New Roman"/>
          <w:sz w:val="28"/>
          <w:szCs w:val="28"/>
        </w:rPr>
      </w:pPr>
      <w:r w:rsidRPr="000E33E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4B00" w:rsidRPr="000E33E6" w:rsidRDefault="00F14B00" w:rsidP="00F14B0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событиям православной культуры.</w:t>
      </w:r>
    </w:p>
    <w:p w:rsidR="00F14B00" w:rsidRPr="000E33E6" w:rsidRDefault="00F14B00" w:rsidP="00F14B00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E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4B00" w:rsidRPr="000E33E6" w:rsidRDefault="00F14B00" w:rsidP="00F14B00">
      <w:pPr>
        <w:pStyle w:val="a7"/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3E6">
        <w:rPr>
          <w:rFonts w:ascii="Times New Roman" w:hAnsi="Times New Roman" w:cs="Times New Roman"/>
          <w:sz w:val="28"/>
          <w:szCs w:val="28"/>
        </w:rPr>
        <w:t>Познакомить детей с новым п</w:t>
      </w:r>
      <w:r w:rsidR="000E33E6" w:rsidRPr="000E33E6">
        <w:rPr>
          <w:rFonts w:ascii="Times New Roman" w:hAnsi="Times New Roman" w:cs="Times New Roman"/>
          <w:sz w:val="28"/>
          <w:szCs w:val="28"/>
        </w:rPr>
        <w:t>равославным праздником Крещение Господне.</w:t>
      </w:r>
    </w:p>
    <w:p w:rsidR="000E33E6" w:rsidRPr="000E33E6" w:rsidRDefault="000E33E6" w:rsidP="00F14B00">
      <w:pPr>
        <w:spacing w:after="0" w:line="270" w:lineRule="atLeast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E3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Создать у детей радостное настроение</w:t>
      </w:r>
      <w:r w:rsidRPr="000E3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занятия</w:t>
      </w:r>
      <w:r w:rsidRPr="000E3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0E33E6" w:rsidRPr="000E33E6" w:rsidRDefault="000E33E6" w:rsidP="00F14B00">
      <w:pPr>
        <w:spacing w:after="0" w:line="270" w:lineRule="atLeast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E33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Вызвать эмоциональную отзывчивость</w:t>
      </w:r>
    </w:p>
    <w:p w:rsidR="00F14B00" w:rsidRPr="000E33E6" w:rsidRDefault="000E33E6" w:rsidP="000E33E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F14B00" w:rsidRPr="000E3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E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мультимедийное оборудование, икона праздника и иллюстрации к празднику, раскраски и карандаши</w:t>
      </w:r>
      <w:r w:rsidR="00F14B00" w:rsidRPr="000E3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B00" w:rsidRPr="000E33E6" w:rsidRDefault="00F14B00" w:rsidP="00425D57">
      <w:pPr>
        <w:rPr>
          <w:rFonts w:ascii="Times New Roman" w:hAnsi="Times New Roman" w:cs="Times New Roman"/>
          <w:b/>
          <w:sz w:val="24"/>
          <w:szCs w:val="24"/>
        </w:rPr>
      </w:pPr>
    </w:p>
    <w:p w:rsidR="00425D57" w:rsidRDefault="00425D57" w:rsidP="00425D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3E6">
        <w:rPr>
          <w:rFonts w:ascii="Times New Roman" w:hAnsi="Times New Roman" w:cs="Times New Roman"/>
          <w:b/>
          <w:sz w:val="28"/>
          <w:szCs w:val="28"/>
          <w:u w:val="single"/>
        </w:rPr>
        <w:t>Ход занятия.</w:t>
      </w:r>
    </w:p>
    <w:p w:rsidR="000E33E6" w:rsidRDefault="000E33E6" w:rsidP="000E33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i/>
          <w:iCs/>
          <w:color w:val="000000"/>
          <w:sz w:val="28"/>
          <w:szCs w:val="28"/>
        </w:rPr>
        <w:t>I.Организационный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момент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</w:rPr>
        <w:t>Дети стоят в кругу. Круг добра «Хорошее настроение».</w:t>
      </w:r>
    </w:p>
    <w:p w:rsidR="000E33E6" w:rsidRDefault="000E33E6" w:rsidP="000E33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2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 Ребята</w:t>
      </w:r>
      <w:proofErr w:type="gramEnd"/>
      <w:r>
        <w:rPr>
          <w:rStyle w:val="c0"/>
          <w:color w:val="000000"/>
          <w:sz w:val="28"/>
          <w:szCs w:val="28"/>
        </w:rPr>
        <w:t xml:space="preserve">, сегодня у меня хорошее настроение и я хочу поделиться им с вами. (Воспитатель передает из своих рук красное сердечко со </w:t>
      </w:r>
      <w:proofErr w:type="gramStart"/>
      <w:r>
        <w:rPr>
          <w:rStyle w:val="c0"/>
          <w:color w:val="000000"/>
          <w:sz w:val="28"/>
          <w:szCs w:val="28"/>
        </w:rPr>
        <w:t>словами :</w:t>
      </w:r>
      <w:proofErr w:type="gramEnd"/>
      <w:r>
        <w:rPr>
          <w:rStyle w:val="c0"/>
          <w:color w:val="000000"/>
          <w:sz w:val="28"/>
          <w:szCs w:val="28"/>
        </w:rPr>
        <w:t xml:space="preserve"> «Дарю тебе, Вова,  хорошее настроение» Дети передают друг другу сердечко с пожеланиями хорошего настроения друг другу.</w:t>
      </w:r>
    </w:p>
    <w:p w:rsidR="000E33E6" w:rsidRDefault="000E33E6" w:rsidP="000E33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  -</w:t>
      </w:r>
      <w:proofErr w:type="gramEnd"/>
      <w:r>
        <w:rPr>
          <w:rStyle w:val="c0"/>
          <w:color w:val="000000"/>
          <w:sz w:val="28"/>
          <w:szCs w:val="28"/>
        </w:rPr>
        <w:t xml:space="preserve"> Дети закройте глаза и прислушайтесь, что мы слышим? Звучит запись колокольного перезвона. (Ответы детей)</w:t>
      </w:r>
    </w:p>
    <w:p w:rsidR="000E33E6" w:rsidRDefault="000E33E6" w:rsidP="000E33E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7"/>
          <w:color w:val="000000"/>
          <w:sz w:val="28"/>
          <w:szCs w:val="28"/>
        </w:rPr>
        <w:t>  </w:t>
      </w:r>
      <w:r>
        <w:rPr>
          <w:rStyle w:val="c2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- Правильно, это колокольный звон. Где его можно услышать? (Ответы детей).</w:t>
      </w:r>
    </w:p>
    <w:p w:rsidR="008F1C41" w:rsidRDefault="008F1C41" w:rsidP="000E33E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скажите, а когда в храмах можно услышать колокольный звон? (Ответы детей)</w:t>
      </w:r>
    </w:p>
    <w:p w:rsidR="008F1C41" w:rsidRDefault="00425D57" w:rsidP="00425D57">
      <w:pPr>
        <w:rPr>
          <w:rFonts w:ascii="Times New Roman" w:hAnsi="Times New Roman" w:cs="Times New Roman"/>
          <w:sz w:val="28"/>
          <w:szCs w:val="28"/>
        </w:rPr>
      </w:pPr>
      <w:r w:rsidRPr="000E33E6">
        <w:rPr>
          <w:rFonts w:ascii="Times New Roman" w:hAnsi="Times New Roman" w:cs="Times New Roman"/>
          <w:sz w:val="28"/>
          <w:szCs w:val="28"/>
        </w:rPr>
        <w:t>- Ребята, послушайте небольшое стихотворение</w:t>
      </w:r>
      <w:r w:rsidR="008F1C41">
        <w:rPr>
          <w:rFonts w:ascii="Times New Roman" w:hAnsi="Times New Roman" w:cs="Times New Roman"/>
          <w:sz w:val="28"/>
          <w:szCs w:val="28"/>
        </w:rPr>
        <w:t xml:space="preserve"> и узнаете о каком православном празднике мы сегодня узнаем</w:t>
      </w: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Дрожит морозная округа...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Дрожит морозная округа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От звона всех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колоколов,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мы спешим, тесня друг друга,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их призывный медный зов.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Сияет солнце после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вьюги;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Обедня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кончилась; народ,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Подняв иконы и хоругви,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 реке за батюшкой идет.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Сверкает купол неба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синий,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алмазных искрах белый снег,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на ветвях деревьев иней –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вставший дыбом белый мех.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Нет, нам не холодно сегодня –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Крещенье празднуя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Господне,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платим мы морозу дань!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 вот и прорубь – иордань.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Pr="008F1C41" w:rsidRDefault="008F1C41" w:rsidP="008F1C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Идет большое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водосвятье,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хоть вокруг снега и льды,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Здесь золоченое распятье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Крест-накрест чертит гладь воды.</w:t>
      </w:r>
    </w:p>
    <w:p w:rsidR="008F1C41" w:rsidRPr="008F1C41" w:rsidRDefault="008F1C41" w:rsidP="008F1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1C41" w:rsidRDefault="008F1C41" w:rsidP="008F1C41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 вот, невидимый </w:t>
      </w:r>
      <w:proofErr w:type="gramStart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народу,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синевы, что так чиста,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Нисходит Дух Святой на воду,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Как нисходил Он на Христа.</w:t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F1C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(В. Афанасьев)</w:t>
      </w:r>
    </w:p>
    <w:p w:rsidR="008F1C41" w:rsidRDefault="008F1C41" w:rsidP="008F1C41">
      <w:pPr>
        <w:rPr>
          <w:rFonts w:ascii="Times New Roman" w:hAnsi="Times New Roman" w:cs="Times New Roman"/>
          <w:sz w:val="28"/>
          <w:szCs w:val="28"/>
        </w:rPr>
      </w:pPr>
      <w:r w:rsidRPr="008F1C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думаю, вы поняли, о каком празднике мы сегодня с вами поговорим. Называется этот праздник: «Крещение Господне или Богоявление». Сейчас мы с вами познакомимся с историей праздника, внимание на экран.</w:t>
      </w:r>
    </w:p>
    <w:p w:rsidR="008F1C41" w:rsidRDefault="008F1C41" w:rsidP="008F1C41">
      <w:pPr>
        <w:rPr>
          <w:rFonts w:ascii="Times New Roman" w:hAnsi="Times New Roman" w:cs="Times New Roman"/>
          <w:b/>
          <w:sz w:val="28"/>
          <w:szCs w:val="28"/>
        </w:rPr>
      </w:pPr>
      <w:r w:rsidRPr="008F1C41">
        <w:rPr>
          <w:rFonts w:ascii="Times New Roman" w:hAnsi="Times New Roman" w:cs="Times New Roman"/>
          <w:b/>
          <w:sz w:val="28"/>
          <w:szCs w:val="28"/>
        </w:rPr>
        <w:t>Просмотр видео о истории праздника.</w:t>
      </w:r>
    </w:p>
    <w:p w:rsidR="007363A0" w:rsidRDefault="008F1C41" w:rsidP="008F1C41">
      <w:pPr>
        <w:rPr>
          <w:rFonts w:ascii="Times New Roman" w:hAnsi="Times New Roman" w:cs="Times New Roman"/>
          <w:sz w:val="28"/>
          <w:szCs w:val="28"/>
        </w:rPr>
      </w:pPr>
      <w:r w:rsidRPr="008F1C4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 такой интересный видеоролик о истории возникновения праздника, мы посмотрели.</w:t>
      </w:r>
      <w:r w:rsidR="00425D57" w:rsidRPr="000E33E6">
        <w:rPr>
          <w:rFonts w:ascii="Times New Roman" w:hAnsi="Times New Roman" w:cs="Times New Roman"/>
          <w:sz w:val="28"/>
          <w:szCs w:val="28"/>
        </w:rPr>
        <w:t xml:space="preserve"> Оказывается, Иисуса Христа то же крестили. В память об этом событии православные люди отмечают этот праздник 19 января. </w:t>
      </w:r>
    </w:p>
    <w:p w:rsidR="007363A0" w:rsidRDefault="007363A0" w:rsidP="008F1C41">
      <w:pPr>
        <w:rPr>
          <w:rFonts w:ascii="Times New Roman" w:hAnsi="Times New Roman" w:cs="Times New Roman"/>
          <w:sz w:val="28"/>
          <w:szCs w:val="28"/>
        </w:rPr>
      </w:pPr>
      <w:r w:rsidRPr="007363A0">
        <w:rPr>
          <w:rFonts w:ascii="Times New Roman" w:hAnsi="Times New Roman" w:cs="Times New Roman"/>
          <w:sz w:val="28"/>
          <w:szCs w:val="28"/>
        </w:rPr>
        <w:t xml:space="preserve">- Кто крестил Иисуса </w:t>
      </w:r>
      <w:proofErr w:type="gramStart"/>
      <w:r w:rsidRPr="007363A0">
        <w:rPr>
          <w:rFonts w:ascii="Times New Roman" w:hAnsi="Times New Roman" w:cs="Times New Roman"/>
          <w:sz w:val="28"/>
          <w:szCs w:val="28"/>
        </w:rPr>
        <w:t>Христа?</w:t>
      </w:r>
      <w:r w:rsidRPr="007363A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363A0">
        <w:rPr>
          <w:rFonts w:ascii="Times New Roman" w:hAnsi="Times New Roman" w:cs="Times New Roman"/>
          <w:sz w:val="28"/>
          <w:szCs w:val="28"/>
        </w:rPr>
        <w:t>В каком возрасте крестился Иисус Христос и почему?</w:t>
      </w:r>
      <w:r w:rsidRPr="007363A0">
        <w:rPr>
          <w:rFonts w:ascii="Times New Roman" w:hAnsi="Times New Roman" w:cs="Times New Roman"/>
          <w:sz w:val="28"/>
          <w:szCs w:val="28"/>
        </w:rPr>
        <w:br/>
        <w:t>-Какое чудо произошло во время крещения?</w:t>
      </w:r>
      <w:r w:rsidRPr="007363A0">
        <w:rPr>
          <w:rFonts w:ascii="Times New Roman" w:hAnsi="Times New Roman" w:cs="Times New Roman"/>
          <w:sz w:val="28"/>
          <w:szCs w:val="28"/>
        </w:rPr>
        <w:br/>
        <w:t>- Как ещё называют праздник Крещения?</w:t>
      </w:r>
    </w:p>
    <w:p w:rsidR="007363A0" w:rsidRDefault="007363A0" w:rsidP="008F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7363A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363A0">
        <w:rPr>
          <w:rFonts w:ascii="Times New Roman" w:hAnsi="Times New Roman" w:cs="Times New Roman"/>
          <w:sz w:val="28"/>
          <w:szCs w:val="28"/>
        </w:rPr>
        <w:t xml:space="preserve"> сейчас давайте с вами немного отдохнем</w:t>
      </w:r>
      <w:r>
        <w:rPr>
          <w:rFonts w:ascii="Times New Roman" w:hAnsi="Times New Roman" w:cs="Times New Roman"/>
          <w:sz w:val="28"/>
          <w:szCs w:val="28"/>
        </w:rPr>
        <w:t xml:space="preserve"> и поиграем в интересную игру</w:t>
      </w:r>
    </w:p>
    <w:p w:rsidR="007363A0" w:rsidRDefault="007363A0" w:rsidP="008F1C41">
      <w:pPr>
        <w:rPr>
          <w:rFonts w:ascii="Times New Roman" w:hAnsi="Times New Roman" w:cs="Times New Roman"/>
          <w:sz w:val="28"/>
          <w:szCs w:val="28"/>
        </w:rPr>
      </w:pPr>
      <w:r w:rsidRPr="007363A0">
        <w:rPr>
          <w:rFonts w:ascii="Times New Roman" w:hAnsi="Times New Roman" w:cs="Times New Roman"/>
          <w:b/>
          <w:bCs/>
          <w:sz w:val="28"/>
          <w:szCs w:val="28"/>
        </w:rPr>
        <w:t xml:space="preserve">Игра «Найди себе </w:t>
      </w:r>
      <w:proofErr w:type="gramStart"/>
      <w:r w:rsidRPr="007363A0">
        <w:rPr>
          <w:rFonts w:ascii="Times New Roman" w:hAnsi="Times New Roman" w:cs="Times New Roman"/>
          <w:b/>
          <w:bCs/>
          <w:sz w:val="28"/>
          <w:szCs w:val="28"/>
        </w:rPr>
        <w:t>пару»</w:t>
      </w:r>
      <w:r w:rsidRPr="007363A0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7363A0">
        <w:rPr>
          <w:rFonts w:ascii="Times New Roman" w:hAnsi="Times New Roman" w:cs="Times New Roman"/>
          <w:sz w:val="28"/>
          <w:szCs w:val="28"/>
        </w:rPr>
        <w:t>Дети становятся в 2 круга, один круг - мальчики, другой - девочки, в каждом кругу, передают маленькую елочку под музыку)</w:t>
      </w:r>
      <w:r w:rsidRPr="007363A0">
        <w:rPr>
          <w:rFonts w:ascii="Times New Roman" w:hAnsi="Times New Roman" w:cs="Times New Roman"/>
          <w:sz w:val="28"/>
          <w:szCs w:val="28"/>
        </w:rPr>
        <w:br/>
        <w:t>Ты ко мне повернись,</w:t>
      </w:r>
      <w:r w:rsidRPr="007363A0">
        <w:rPr>
          <w:rFonts w:ascii="Times New Roman" w:hAnsi="Times New Roman" w:cs="Times New Roman"/>
          <w:sz w:val="28"/>
          <w:szCs w:val="28"/>
        </w:rPr>
        <w:br/>
        <w:t>Ты со мной подружись,</w:t>
      </w:r>
      <w:r w:rsidRPr="007363A0">
        <w:rPr>
          <w:rFonts w:ascii="Times New Roman" w:hAnsi="Times New Roman" w:cs="Times New Roman"/>
          <w:sz w:val="28"/>
          <w:szCs w:val="28"/>
        </w:rPr>
        <w:br/>
        <w:t>Елку я передаю,</w:t>
      </w:r>
      <w:r w:rsidRPr="007363A0">
        <w:rPr>
          <w:rFonts w:ascii="Times New Roman" w:hAnsi="Times New Roman" w:cs="Times New Roman"/>
          <w:sz w:val="28"/>
          <w:szCs w:val="28"/>
        </w:rPr>
        <w:br/>
        <w:t>И с тобой плясать пойду.</w:t>
      </w:r>
      <w:r w:rsidRPr="007363A0">
        <w:rPr>
          <w:rFonts w:ascii="Times New Roman" w:hAnsi="Times New Roman" w:cs="Times New Roman"/>
          <w:sz w:val="28"/>
          <w:szCs w:val="28"/>
        </w:rPr>
        <w:br/>
        <w:t>(у кого окажется елочка, танцуют парой)</w:t>
      </w:r>
    </w:p>
    <w:p w:rsidR="00F908F7" w:rsidRDefault="007363A0" w:rsidP="008F1C41">
      <w:pPr>
        <w:rPr>
          <w:rFonts w:ascii="Times New Roman" w:hAnsi="Times New Roman" w:cs="Times New Roman"/>
          <w:sz w:val="28"/>
          <w:szCs w:val="28"/>
        </w:rPr>
      </w:pPr>
      <w:r w:rsidRPr="007363A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Немного отдохнули</w:t>
      </w:r>
      <w:r w:rsidR="00F908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теперь давайте рассмотрим</w:t>
      </w:r>
      <w:r w:rsidR="00F908F7">
        <w:rPr>
          <w:rFonts w:ascii="Times New Roman" w:hAnsi="Times New Roman" w:cs="Times New Roman"/>
          <w:sz w:val="28"/>
          <w:szCs w:val="28"/>
        </w:rPr>
        <w:t xml:space="preserve">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икону праздника</w:t>
      </w:r>
      <w:r w:rsidR="00F908F7">
        <w:rPr>
          <w:rFonts w:ascii="Times New Roman" w:hAnsi="Times New Roman" w:cs="Times New Roman"/>
          <w:sz w:val="28"/>
          <w:szCs w:val="28"/>
        </w:rPr>
        <w:t>. Сама икона нам напоминает об истории праздника, давайте мы с вами сейчас тоже раскрасим, каждый свою икону праздника.</w:t>
      </w:r>
    </w:p>
    <w:p w:rsidR="00F908F7" w:rsidRDefault="00F908F7" w:rsidP="008F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«Раскрашивание иконы праздника».</w:t>
      </w:r>
    </w:p>
    <w:p w:rsidR="00F779C3" w:rsidRPr="000E33E6" w:rsidRDefault="00F908F7" w:rsidP="00F908F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08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F908F7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proofErr w:type="gramEnd"/>
      <w:r w:rsidRPr="00F908F7">
        <w:rPr>
          <w:rFonts w:ascii="Times New Roman" w:hAnsi="Times New Roman" w:cs="Times New Roman"/>
          <w:sz w:val="28"/>
          <w:szCs w:val="28"/>
        </w:rPr>
        <w:t>, а знаете ли вы, что у этого праздника есть свои обычаи, которые сохраняются веками.</w:t>
      </w:r>
      <w:r w:rsidRPr="00F908F7">
        <w:rPr>
          <w:rFonts w:ascii="Times New Roman" w:hAnsi="Times New Roman" w:cs="Times New Roman"/>
          <w:sz w:val="28"/>
          <w:szCs w:val="28"/>
        </w:rPr>
        <w:br/>
        <w:t>Главный обычай праздника Крещение – торжественное освящение воды.</w:t>
      </w:r>
      <w:r w:rsidRPr="00F908F7">
        <w:rPr>
          <w:rFonts w:ascii="Times New Roman" w:hAnsi="Times New Roman" w:cs="Times New Roman"/>
          <w:sz w:val="28"/>
          <w:szCs w:val="28"/>
        </w:rPr>
        <w:br/>
        <w:t xml:space="preserve">Эта традиция дошла и до наших дней. Во многих местах выходят из храмов крестные ходы и идут к ближайшему водоему: реке, пруду, озеру, чтобы освятить его воды. А там уже во льду водоема вырублена крестообразная прорубь. Называется эта прорубь иордань, в знак того, что вспоминается при водоосвящении в этот день Крещение. Самого Спасителя в Иордане Самые смелые христиане в этот день окунаются в освященной ледяной воде. А все люди после молебна в храме или на реке берут с собой освященную воду, наливая ее в принесенные бутылки и банки. Весь год, до следующего праздника Богоявления, хранится в домах крещенская вода: ею кропят жилище, с благоговением пьют по утрам. Священники утверждают, что одной капли крещенской воды достаточно, чтобы освятить любое количество обычной </w:t>
      </w:r>
      <w:proofErr w:type="gramStart"/>
      <w:r w:rsidRPr="00F908F7">
        <w:rPr>
          <w:rFonts w:ascii="Times New Roman" w:hAnsi="Times New Roman" w:cs="Times New Roman"/>
          <w:sz w:val="28"/>
          <w:szCs w:val="28"/>
        </w:rPr>
        <w:t>воды.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="00425D57" w:rsidRPr="000E33E6">
        <w:rPr>
          <w:rFonts w:ascii="Times New Roman" w:hAnsi="Times New Roman" w:cs="Times New Roman"/>
          <w:sz w:val="28"/>
          <w:szCs w:val="28"/>
        </w:rPr>
        <w:t>Вода святая».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В нашем храме на Крещенье было водоосвященье.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Мы пошли с сестрицею за святой водицею.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Я не овощ в огороде,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Я росту не просто так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Каждый день святую воду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>Выпиваю натощак.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 xml:space="preserve">- Видите, даже в стихотворении говорится о святой воде – что она самая сильная. И пить ее надо только натощак. А </w:t>
      </w:r>
      <w:proofErr w:type="gramStart"/>
      <w:r w:rsidR="00425D57" w:rsidRPr="000E33E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425D57" w:rsidRPr="000E33E6">
        <w:rPr>
          <w:rFonts w:ascii="Times New Roman" w:hAnsi="Times New Roman" w:cs="Times New Roman"/>
          <w:sz w:val="28"/>
          <w:szCs w:val="28"/>
        </w:rPr>
        <w:t xml:space="preserve"> святая вода может стоять в закрытом сосуде и не портится. </w:t>
      </w:r>
      <w:r w:rsidR="00425D57" w:rsidRPr="000E33E6">
        <w:rPr>
          <w:rFonts w:ascii="Times New Roman" w:hAnsi="Times New Roman" w:cs="Times New Roman"/>
          <w:sz w:val="28"/>
          <w:szCs w:val="28"/>
        </w:rPr>
        <w:br/>
        <w:t xml:space="preserve">- Еще в </w:t>
      </w:r>
      <w:proofErr w:type="spellStart"/>
      <w:r w:rsidR="00425D57" w:rsidRPr="000E33E6">
        <w:rPr>
          <w:rFonts w:ascii="Times New Roman" w:hAnsi="Times New Roman" w:cs="Times New Roman"/>
          <w:sz w:val="28"/>
          <w:szCs w:val="28"/>
        </w:rPr>
        <w:t>богоявленную</w:t>
      </w:r>
      <w:proofErr w:type="spellEnd"/>
      <w:r w:rsidR="00425D57" w:rsidRPr="000E33E6">
        <w:rPr>
          <w:rFonts w:ascii="Times New Roman" w:hAnsi="Times New Roman" w:cs="Times New Roman"/>
          <w:sz w:val="28"/>
          <w:szCs w:val="28"/>
        </w:rPr>
        <w:t xml:space="preserve"> ночь, перед утренней, небо открывается. О чем открытому небу помолишься, то сбудется. </w:t>
      </w:r>
      <w:r>
        <w:rPr>
          <w:rFonts w:ascii="Times New Roman" w:hAnsi="Times New Roman" w:cs="Times New Roman"/>
          <w:sz w:val="28"/>
          <w:szCs w:val="28"/>
        </w:rPr>
        <w:t xml:space="preserve"> Поэтому загадайте одно доброе желание и пусть оно обязательно сбудется в этот чудесный праздник.</w:t>
      </w:r>
    </w:p>
    <w:p w:rsidR="00C01AFF" w:rsidRPr="000E33E6" w:rsidRDefault="00F908F7" w:rsidP="00425D57">
      <w:pPr>
        <w:rPr>
          <w:rFonts w:ascii="Times New Roman" w:hAnsi="Times New Roman" w:cs="Times New Roman"/>
          <w:sz w:val="28"/>
          <w:szCs w:val="28"/>
        </w:rPr>
      </w:pPr>
      <w:r w:rsidRPr="00F908F7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Заключительная </w:t>
      </w:r>
      <w:proofErr w:type="gramStart"/>
      <w:r w:rsidRPr="00F908F7">
        <w:rPr>
          <w:rFonts w:ascii="Times New Roman" w:hAnsi="Times New Roman" w:cs="Times New Roman"/>
          <w:b/>
          <w:bCs/>
          <w:sz w:val="28"/>
          <w:szCs w:val="28"/>
        </w:rPr>
        <w:t>часть:</w:t>
      </w:r>
      <w:r w:rsidRPr="00F908F7">
        <w:rPr>
          <w:rFonts w:ascii="Times New Roman" w:hAnsi="Times New Roman" w:cs="Times New Roman"/>
          <w:sz w:val="28"/>
          <w:szCs w:val="28"/>
        </w:rPr>
        <w:br/>
      </w:r>
      <w:r w:rsidRPr="00F908F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End"/>
      <w:r w:rsidRPr="00F908F7">
        <w:rPr>
          <w:rFonts w:ascii="Times New Roman" w:hAnsi="Times New Roman" w:cs="Times New Roman"/>
          <w:sz w:val="28"/>
          <w:szCs w:val="28"/>
        </w:rPr>
        <w:t>:</w:t>
      </w:r>
      <w:r w:rsidRPr="00F908F7">
        <w:rPr>
          <w:rFonts w:ascii="Times New Roman" w:hAnsi="Times New Roman" w:cs="Times New Roman"/>
          <w:sz w:val="28"/>
          <w:szCs w:val="28"/>
        </w:rPr>
        <w:br/>
        <w:t xml:space="preserve">-С каким праздником мы сегодня познакомились? (Крещение </w:t>
      </w:r>
      <w:proofErr w:type="gramStart"/>
      <w:r w:rsidRPr="00F908F7">
        <w:rPr>
          <w:rFonts w:ascii="Times New Roman" w:hAnsi="Times New Roman" w:cs="Times New Roman"/>
          <w:sz w:val="28"/>
          <w:szCs w:val="28"/>
        </w:rPr>
        <w:t>Господне)</w:t>
      </w:r>
      <w:r w:rsidRPr="00F908F7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908F7">
        <w:rPr>
          <w:rFonts w:ascii="Times New Roman" w:hAnsi="Times New Roman" w:cs="Times New Roman"/>
          <w:sz w:val="28"/>
          <w:szCs w:val="28"/>
        </w:rPr>
        <w:t xml:space="preserve"> А зачем люди набирают и хранят «крещенскую воду»?</w:t>
      </w:r>
      <w:r w:rsidRPr="00F908F7">
        <w:rPr>
          <w:rFonts w:ascii="Times New Roman" w:hAnsi="Times New Roman" w:cs="Times New Roman"/>
          <w:sz w:val="28"/>
          <w:szCs w:val="28"/>
        </w:rPr>
        <w:br/>
        <w:t>-Что интересного вы узнали?</w:t>
      </w:r>
      <w:r w:rsidRPr="00F908F7">
        <w:rPr>
          <w:rFonts w:ascii="Times New Roman" w:hAnsi="Times New Roman" w:cs="Times New Roman"/>
          <w:sz w:val="28"/>
          <w:szCs w:val="28"/>
        </w:rPr>
        <w:br/>
        <w:t>-В какие игры мы с вами играли?</w:t>
      </w:r>
      <w:bookmarkStart w:id="0" w:name="_GoBack"/>
      <w:bookmarkEnd w:id="0"/>
      <w:r w:rsidRPr="00F908F7">
        <w:rPr>
          <w:rFonts w:ascii="Times New Roman" w:hAnsi="Times New Roman" w:cs="Times New Roman"/>
          <w:sz w:val="28"/>
          <w:szCs w:val="28"/>
        </w:rPr>
        <w:br/>
      </w:r>
      <w:r w:rsidRPr="00F908F7">
        <w:rPr>
          <w:rFonts w:ascii="Times New Roman" w:hAnsi="Times New Roman" w:cs="Times New Roman"/>
          <w:b/>
          <w:bCs/>
          <w:sz w:val="28"/>
          <w:szCs w:val="28"/>
        </w:rPr>
        <w:t>Воспитатель читает стихотворение:</w:t>
      </w:r>
      <w:r w:rsidRPr="00F908F7">
        <w:rPr>
          <w:rFonts w:ascii="Times New Roman" w:hAnsi="Times New Roman" w:cs="Times New Roman"/>
          <w:sz w:val="28"/>
          <w:szCs w:val="28"/>
        </w:rPr>
        <w:br/>
        <w:t>День Господнего крещенья - это праздник посвящения,</w:t>
      </w:r>
      <w:r w:rsidRPr="00F908F7">
        <w:rPr>
          <w:rFonts w:ascii="Times New Roman" w:hAnsi="Times New Roman" w:cs="Times New Roman"/>
          <w:sz w:val="28"/>
          <w:szCs w:val="28"/>
        </w:rPr>
        <w:br/>
        <w:t>Это – таинство большое, очень доброе святое!</w:t>
      </w:r>
      <w:r w:rsidRPr="00F908F7">
        <w:rPr>
          <w:rFonts w:ascii="Times New Roman" w:hAnsi="Times New Roman" w:cs="Times New Roman"/>
          <w:sz w:val="28"/>
          <w:szCs w:val="28"/>
        </w:rPr>
        <w:br/>
        <w:t>У крещеных есть хранитель, -</w:t>
      </w:r>
      <w:r w:rsidRPr="00F908F7">
        <w:rPr>
          <w:rFonts w:ascii="Times New Roman" w:hAnsi="Times New Roman" w:cs="Times New Roman"/>
          <w:sz w:val="28"/>
          <w:szCs w:val="28"/>
        </w:rPr>
        <w:br/>
        <w:t>Ангел – божий заместитель</w:t>
      </w:r>
      <w:r w:rsidRPr="00F908F7">
        <w:rPr>
          <w:rFonts w:ascii="Times New Roman" w:hAnsi="Times New Roman" w:cs="Times New Roman"/>
          <w:sz w:val="28"/>
          <w:szCs w:val="28"/>
        </w:rPr>
        <w:br/>
        <w:t>Помогает людям он,</w:t>
      </w:r>
      <w:r w:rsidRPr="00F908F7">
        <w:rPr>
          <w:rFonts w:ascii="Times New Roman" w:hAnsi="Times New Roman" w:cs="Times New Roman"/>
          <w:sz w:val="28"/>
          <w:szCs w:val="28"/>
        </w:rPr>
        <w:br/>
        <w:t>Бережет наш чуткий сон.</w:t>
      </w:r>
    </w:p>
    <w:p w:rsidR="00C01AFF" w:rsidRPr="000E33E6" w:rsidRDefault="00C01AFF" w:rsidP="00425D57">
      <w:pPr>
        <w:rPr>
          <w:rFonts w:ascii="Times New Roman" w:hAnsi="Times New Roman" w:cs="Times New Roman"/>
          <w:sz w:val="28"/>
          <w:szCs w:val="28"/>
        </w:rPr>
      </w:pPr>
    </w:p>
    <w:p w:rsidR="00C01AFF" w:rsidRPr="000E33E6" w:rsidRDefault="00C01AFF" w:rsidP="00425D57">
      <w:pPr>
        <w:rPr>
          <w:rFonts w:ascii="Times New Roman" w:hAnsi="Times New Roman" w:cs="Times New Roman"/>
          <w:sz w:val="28"/>
          <w:szCs w:val="28"/>
        </w:rPr>
      </w:pPr>
    </w:p>
    <w:p w:rsidR="00C01AFF" w:rsidRDefault="00C01AFF" w:rsidP="00425D57">
      <w:pPr>
        <w:rPr>
          <w:rFonts w:ascii="Arial" w:hAnsi="Arial" w:cs="Arial"/>
        </w:rPr>
      </w:pPr>
      <w:r w:rsidRPr="00C01AFF">
        <w:rPr>
          <w:rFonts w:ascii="Arial" w:hAnsi="Arial" w:cs="Arial"/>
          <w:noProof/>
          <w:lang w:eastAsia="ru-RU"/>
        </w:rPr>
        <w:drawing>
          <wp:inline distT="0" distB="0" distL="0" distR="0">
            <wp:extent cx="4791075" cy="5095875"/>
            <wp:effectExtent l="19050" t="0" r="9525" b="0"/>
            <wp:docPr id="6" name="Рисунок 5" descr="kreshenie_gospod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4" descr="kreshenie_gospodn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584" cy="50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AFF" w:rsidSect="008E50E6">
      <w:footerReference w:type="default" r:id="rId8"/>
      <w:pgSz w:w="11906" w:h="16838"/>
      <w:pgMar w:top="851" w:right="707" w:bottom="851" w:left="1418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00" w:rsidRDefault="00286E00" w:rsidP="00425D57">
      <w:pPr>
        <w:spacing w:after="0" w:line="240" w:lineRule="auto"/>
      </w:pPr>
      <w:r>
        <w:separator/>
      </w:r>
    </w:p>
  </w:endnote>
  <w:endnote w:type="continuationSeparator" w:id="0">
    <w:p w:rsidR="00286E00" w:rsidRDefault="00286E00" w:rsidP="0042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961794"/>
      <w:docPartObj>
        <w:docPartGallery w:val="Page Numbers (Bottom of Page)"/>
        <w:docPartUnique/>
      </w:docPartObj>
    </w:sdtPr>
    <w:sdtEndPr/>
    <w:sdtContent>
      <w:p w:rsidR="00425D57" w:rsidRDefault="00EF52D0">
        <w:pPr>
          <w:pStyle w:val="a5"/>
          <w:jc w:val="right"/>
        </w:pPr>
        <w:r>
          <w:fldChar w:fldCharType="begin"/>
        </w:r>
        <w:r w:rsidR="00425D57">
          <w:instrText>PAGE   \* MERGEFORMAT</w:instrText>
        </w:r>
        <w:r>
          <w:fldChar w:fldCharType="separate"/>
        </w:r>
        <w:r w:rsidR="00F908F7">
          <w:rPr>
            <w:noProof/>
          </w:rPr>
          <w:t>4</w:t>
        </w:r>
        <w:r>
          <w:fldChar w:fldCharType="end"/>
        </w:r>
      </w:p>
    </w:sdtContent>
  </w:sdt>
  <w:p w:rsidR="00425D57" w:rsidRDefault="00425D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00" w:rsidRDefault="00286E00" w:rsidP="00425D57">
      <w:pPr>
        <w:spacing w:after="0" w:line="240" w:lineRule="auto"/>
      </w:pPr>
      <w:r>
        <w:separator/>
      </w:r>
    </w:p>
  </w:footnote>
  <w:footnote w:type="continuationSeparator" w:id="0">
    <w:p w:rsidR="00286E00" w:rsidRDefault="00286E00" w:rsidP="0042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625F"/>
    <w:multiLevelType w:val="multilevel"/>
    <w:tmpl w:val="2AB4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75EF1"/>
    <w:multiLevelType w:val="hybridMultilevel"/>
    <w:tmpl w:val="F072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57"/>
    <w:rsid w:val="00030E6B"/>
    <w:rsid w:val="000A63F2"/>
    <w:rsid w:val="000E33E6"/>
    <w:rsid w:val="00286E00"/>
    <w:rsid w:val="00425D57"/>
    <w:rsid w:val="006F29DC"/>
    <w:rsid w:val="007363A0"/>
    <w:rsid w:val="008141AD"/>
    <w:rsid w:val="008E50E6"/>
    <w:rsid w:val="008F1C41"/>
    <w:rsid w:val="00962F95"/>
    <w:rsid w:val="00B027DF"/>
    <w:rsid w:val="00B033A7"/>
    <w:rsid w:val="00C01AFF"/>
    <w:rsid w:val="00EF52D0"/>
    <w:rsid w:val="00F14B00"/>
    <w:rsid w:val="00F779C3"/>
    <w:rsid w:val="00F908F7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73699-0492-475E-91DE-E3DBEDD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5D57"/>
  </w:style>
  <w:style w:type="paragraph" w:styleId="a3">
    <w:name w:val="header"/>
    <w:basedOn w:val="a"/>
    <w:link w:val="a4"/>
    <w:uiPriority w:val="99"/>
    <w:unhideWhenUsed/>
    <w:rsid w:val="004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D57"/>
  </w:style>
  <w:style w:type="paragraph" w:styleId="a5">
    <w:name w:val="footer"/>
    <w:basedOn w:val="a"/>
    <w:link w:val="a6"/>
    <w:uiPriority w:val="99"/>
    <w:unhideWhenUsed/>
    <w:rsid w:val="00425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D57"/>
  </w:style>
  <w:style w:type="paragraph" w:customStyle="1" w:styleId="c7">
    <w:name w:val="c7"/>
    <w:basedOn w:val="a"/>
    <w:rsid w:val="00F1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4B00"/>
  </w:style>
  <w:style w:type="character" w:customStyle="1" w:styleId="c1">
    <w:name w:val="c1"/>
    <w:basedOn w:val="a0"/>
    <w:rsid w:val="00F14B00"/>
  </w:style>
  <w:style w:type="paragraph" w:styleId="a7">
    <w:name w:val="List Paragraph"/>
    <w:basedOn w:val="a"/>
    <w:uiPriority w:val="34"/>
    <w:qFormat/>
    <w:rsid w:val="00F14B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5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0E6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0E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33E6"/>
  </w:style>
  <w:style w:type="character" w:customStyle="1" w:styleId="c3">
    <w:name w:val="c3"/>
    <w:basedOn w:val="a0"/>
    <w:rsid w:val="000E33E6"/>
  </w:style>
  <w:style w:type="character" w:customStyle="1" w:styleId="c24">
    <w:name w:val="c24"/>
    <w:basedOn w:val="a0"/>
    <w:rsid w:val="000E33E6"/>
  </w:style>
  <w:style w:type="character" w:customStyle="1" w:styleId="c0">
    <w:name w:val="c0"/>
    <w:basedOn w:val="a0"/>
    <w:rsid w:val="000E33E6"/>
  </w:style>
  <w:style w:type="character" w:customStyle="1" w:styleId="c27">
    <w:name w:val="c27"/>
    <w:basedOn w:val="a0"/>
    <w:rsid w:val="000E33E6"/>
  </w:style>
  <w:style w:type="character" w:styleId="aa">
    <w:name w:val="Strong"/>
    <w:basedOn w:val="a0"/>
    <w:uiPriority w:val="22"/>
    <w:qFormat/>
    <w:rsid w:val="0073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Краснова</dc:creator>
  <cp:keywords/>
  <dc:description/>
  <cp:lastModifiedBy>admin</cp:lastModifiedBy>
  <cp:revision>10</cp:revision>
  <cp:lastPrinted>2015-01-18T15:31:00Z</cp:lastPrinted>
  <dcterms:created xsi:type="dcterms:W3CDTF">2014-01-15T12:08:00Z</dcterms:created>
  <dcterms:modified xsi:type="dcterms:W3CDTF">2026-01-18T16:38:00Z</dcterms:modified>
</cp:coreProperties>
</file>