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целью укрепления здоро</w:t>
      </w:r>
      <w:r>
        <w:rPr>
          <w:rFonts w:ascii="Arial" w:hAnsi="Arial" w:cs="Arial"/>
          <w:color w:val="333333"/>
        </w:rPr>
        <w:softHyphen/>
        <w:t>вья детей, формирования у них устойчивой потребности в регу</w:t>
      </w:r>
      <w:r>
        <w:rPr>
          <w:rFonts w:ascii="Arial" w:hAnsi="Arial" w:cs="Arial"/>
          <w:color w:val="333333"/>
        </w:rPr>
        <w:softHyphen/>
        <w:t>лярной физкультурной деятель</w:t>
      </w:r>
      <w:r>
        <w:rPr>
          <w:rFonts w:ascii="Arial" w:hAnsi="Arial" w:cs="Arial"/>
          <w:color w:val="333333"/>
        </w:rPr>
        <w:softHyphen/>
        <w:t>ности особую актуальность при</w:t>
      </w:r>
      <w:r>
        <w:rPr>
          <w:rFonts w:ascii="Arial" w:hAnsi="Arial" w:cs="Arial"/>
          <w:color w:val="333333"/>
        </w:rPr>
        <w:softHyphen/>
        <w:t>обретает поиск средств и мето</w:t>
      </w:r>
      <w:r>
        <w:rPr>
          <w:rFonts w:ascii="Arial" w:hAnsi="Arial" w:cs="Arial"/>
          <w:color w:val="333333"/>
        </w:rPr>
        <w:softHyphen/>
        <w:t>дов повышения эффективности физкультурно-оздоровительной работы с детьми в дошкольных учреждениях. Необходимы но</w:t>
      </w:r>
      <w:r>
        <w:rPr>
          <w:rFonts w:ascii="Arial" w:hAnsi="Arial" w:cs="Arial"/>
          <w:color w:val="333333"/>
        </w:rPr>
        <w:softHyphen/>
        <w:t>вые формы работы с дошкольни</w:t>
      </w:r>
      <w:r>
        <w:rPr>
          <w:rFonts w:ascii="Arial" w:hAnsi="Arial" w:cs="Arial"/>
          <w:color w:val="333333"/>
        </w:rPr>
        <w:softHyphen/>
        <w:t>ками, способствующие стимуля</w:t>
      </w:r>
      <w:r>
        <w:rPr>
          <w:rFonts w:ascii="Arial" w:hAnsi="Arial" w:cs="Arial"/>
          <w:color w:val="333333"/>
        </w:rPr>
        <w:softHyphen/>
        <w:t>ции активности и самостоятель</w:t>
      </w:r>
      <w:r>
        <w:rPr>
          <w:rFonts w:ascii="Arial" w:hAnsi="Arial" w:cs="Arial"/>
          <w:color w:val="333333"/>
        </w:rPr>
        <w:softHyphen/>
        <w:t>ности в двигательной деятель</w:t>
      </w:r>
      <w:r>
        <w:rPr>
          <w:rFonts w:ascii="Arial" w:hAnsi="Arial" w:cs="Arial"/>
          <w:color w:val="333333"/>
        </w:rPr>
        <w:softHyphen/>
        <w:t>ности ребенка, которые создадут стойкий интерес к физкультур</w:t>
      </w:r>
      <w:r>
        <w:rPr>
          <w:rFonts w:ascii="Arial" w:hAnsi="Arial" w:cs="Arial"/>
          <w:color w:val="333333"/>
        </w:rPr>
        <w:softHyphen/>
        <w:t>ной деятельности и положитель</w:t>
      </w:r>
      <w:r>
        <w:rPr>
          <w:rFonts w:ascii="Arial" w:hAnsi="Arial" w:cs="Arial"/>
          <w:color w:val="333333"/>
        </w:rPr>
        <w:softHyphen/>
        <w:t xml:space="preserve">но повлияют на оптимальное развитие ребенка, </w:t>
      </w:r>
      <w:proofErr w:type="gramStart"/>
      <w:r>
        <w:rPr>
          <w:rFonts w:ascii="Arial" w:hAnsi="Arial" w:cs="Arial"/>
          <w:color w:val="333333"/>
        </w:rPr>
        <w:t>улучшат его физическую подготовку занятия позволяют</w:t>
      </w:r>
      <w:proofErr w:type="gramEnd"/>
      <w:r>
        <w:rPr>
          <w:rFonts w:ascii="Arial" w:hAnsi="Arial" w:cs="Arial"/>
          <w:color w:val="333333"/>
        </w:rPr>
        <w:t xml:space="preserve"> нам формировать у детей правильное отношение к физкультурным занятиям, учитывая возрастные особенности детей.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Нетрадиционные подходы к построению и содержанию за</w:t>
      </w:r>
      <w:r>
        <w:rPr>
          <w:rFonts w:ascii="Arial" w:hAnsi="Arial" w:cs="Arial"/>
          <w:color w:val="333333"/>
        </w:rPr>
        <w:softHyphen/>
        <w:t>нятий дают возможность посто</w:t>
      </w:r>
      <w:r>
        <w:rPr>
          <w:rFonts w:ascii="Arial" w:hAnsi="Arial" w:cs="Arial"/>
          <w:color w:val="333333"/>
        </w:rPr>
        <w:softHyphen/>
        <w:t>янно сохранять и поддерживать заинтересованность к ним детей, индивидуализировать подход к каждому ребенку, учитывают особенности мотивов и потреб</w:t>
      </w:r>
      <w:r>
        <w:rPr>
          <w:rFonts w:ascii="Arial" w:hAnsi="Arial" w:cs="Arial"/>
          <w:color w:val="333333"/>
        </w:rPr>
        <w:softHyphen/>
        <w:t>ностей дошкольников, разумно распределять нагрузку, прини</w:t>
      </w:r>
      <w:r>
        <w:rPr>
          <w:rFonts w:ascii="Arial" w:hAnsi="Arial" w:cs="Arial"/>
          <w:color w:val="333333"/>
        </w:rPr>
        <w:softHyphen/>
        <w:t>мая во внимание двигательную активность и полу ролевой прин</w:t>
      </w:r>
      <w:r>
        <w:rPr>
          <w:rFonts w:ascii="Arial" w:hAnsi="Arial" w:cs="Arial"/>
          <w:color w:val="333333"/>
        </w:rPr>
        <w:softHyphen/>
        <w:t>цип подбора движений. Оздоро</w:t>
      </w:r>
      <w:r>
        <w:rPr>
          <w:rFonts w:ascii="Arial" w:hAnsi="Arial" w:cs="Arial"/>
          <w:color w:val="333333"/>
        </w:rPr>
        <w:softHyphen/>
        <w:t>вительный эффект, достигаемый при проведении нетрадицион</w:t>
      </w:r>
      <w:r>
        <w:rPr>
          <w:rFonts w:ascii="Arial" w:hAnsi="Arial" w:cs="Arial"/>
          <w:color w:val="333333"/>
        </w:rPr>
        <w:softHyphen/>
        <w:t>ных форм, тесно связан с по</w:t>
      </w:r>
      <w:r>
        <w:rPr>
          <w:rFonts w:ascii="Arial" w:hAnsi="Arial" w:cs="Arial"/>
          <w:color w:val="333333"/>
        </w:rPr>
        <w:softHyphen/>
        <w:t>зитивными чувствами ребенка, благотворно влияющими на его психику.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Такие занятия являются одной из организационных форм проведения занятий по физической культуре, способствующей воспитанию у детей интереса к процессу выполнения физических упражнений. В отличие от занятий, проводимых по традиционной форме, все средства физического воспитания, используемые в сюжетном занятии, подчинены определенному сюжету.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Сюжетные занятия содержат целостную сюжетно – игровую ситуацию, отражающую окружающий мир ребенка; они состоят из разнообразных имитационных движений и упражнений </w:t>
      </w:r>
      <w:proofErr w:type="spellStart"/>
      <w:r>
        <w:rPr>
          <w:rFonts w:ascii="Arial" w:hAnsi="Arial" w:cs="Arial"/>
          <w:color w:val="333333"/>
        </w:rPr>
        <w:t>общеразвивающего</w:t>
      </w:r>
      <w:proofErr w:type="spellEnd"/>
      <w:r>
        <w:rPr>
          <w:rFonts w:ascii="Arial" w:hAnsi="Arial" w:cs="Arial"/>
          <w:color w:val="333333"/>
        </w:rPr>
        <w:t xml:space="preserve"> воздействия.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 Сюжетное занятие включает в себя элементы ходьбы и бега во вводной части занятия, </w:t>
      </w:r>
      <w:proofErr w:type="spellStart"/>
      <w:r>
        <w:rPr>
          <w:rFonts w:ascii="Arial" w:hAnsi="Arial" w:cs="Arial"/>
          <w:color w:val="333333"/>
        </w:rPr>
        <w:t>общеразвивающие</w:t>
      </w:r>
      <w:proofErr w:type="spellEnd"/>
      <w:r>
        <w:rPr>
          <w:rFonts w:ascii="Arial" w:hAnsi="Arial" w:cs="Arial"/>
          <w:color w:val="333333"/>
        </w:rPr>
        <w:t xml:space="preserve"> упражнения с предметами и без предметов, основные движения, подвижные и спортивные игры в основной части, дыхательные упражнения, пальчиковые игры и игры малой интенсивности в заключительной части. Занятия такого характера отличает интересное содержание, игры, радостная атмосфера, положительные детские эмоции и красивая образная речь взрослого.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Использование сюжетных занятий помогает в решении следующих задач: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   закреплять и совершенствовать двигательные умения и навыки детей в игровой форме;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   развитие психических способностей и эмоциональной сферы;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   развитие музыкально-ритмических способностей,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   воспитание интереса и потребности в систематических занятиях   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  физическими упражнениями.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   воспитывать и развивать у детей творческие способности, воображение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   способствовать появлению интереса к импровизации различных действий в процессе занятия.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 сюжетные занятия можно разделить: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Сюжетно-образные физкультурные занятия.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Цель: через знакомый подражательный образ привлечь детей к выполнению разнообразных движений, приобретение разнообразных двигательных навыков. (На протяжении всего занятия разные движения имеют разные образы или один образ воплощается в разных движениях).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Сюжетно-игровые физкультурные занятия.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Цель: Учить детей ставить перед собой цель и достигать ее, преодолевая различные проблемные ситуации, воспитывая в себе необходимые для этого психологические и физические качества. (Через игру дети учатся преодолевать игровые препятствия в выполнении движений, ориентировке в пространстве и т. </w:t>
      </w:r>
      <w:proofErr w:type="spellStart"/>
      <w:r>
        <w:rPr>
          <w:rFonts w:ascii="Arial" w:hAnsi="Arial" w:cs="Arial"/>
          <w:color w:val="333333"/>
        </w:rPr>
        <w:t>д</w:t>
      </w:r>
      <w:proofErr w:type="spellEnd"/>
      <w:r>
        <w:rPr>
          <w:rFonts w:ascii="Arial" w:hAnsi="Arial" w:cs="Arial"/>
          <w:color w:val="333333"/>
        </w:rPr>
        <w:t>).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3. Сюжетно-тематические физкультурные занятия. </w:t>
      </w:r>
      <w:proofErr w:type="gramStart"/>
      <w:r>
        <w:rPr>
          <w:rFonts w:ascii="Arial" w:hAnsi="Arial" w:cs="Arial"/>
          <w:color w:val="333333"/>
        </w:rPr>
        <w:t>(Сюжетно-тематические занятия в свою очередь можно разделить на виды с построением на сюжете одной сказки или построено на героях из разных сказок.</w:t>
      </w:r>
      <w:proofErr w:type="gramEnd"/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Цель таких занятий - учить преодолевать двигательные трудности, ориентироваться в проблемных ситуациях, развивать у детей творчество, фантазию и воображение.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Занятия по физической культуре в сюжетной форме начинаю с эмоционального рассказа, в котором задается воображаемая ситуация, перед детьми раскрываются условия принятия роли, сообщается последовательность выполнения упражнений и их содержание. В каждой возрастной группе стараюсь применять разнообразные приемы создания игровой мотивации, которые способствуют увлеченному выполнению детьми физических упражнений: это и загадки про животных, про явления природы, художественное слово, и волшебные превращения в разных героев; использование игрушек, масок. При подборе упражнений учитываются возрастные особенности детей, принимается во внимание и уровень их физической подготовленности.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Разнообразие на занятии стандартного и нестандартного оборудования, шапочек, наличие и использование природного материала способствует лучшей организованности, повышению двигательной активности детей. Познавательное развитие дошкольников осуществляется ненавязчиво, в игре. Эти занятия создают благоприятные условия для совершенствования основных движений и </w:t>
      </w:r>
      <w:r>
        <w:rPr>
          <w:rFonts w:ascii="Arial" w:hAnsi="Arial" w:cs="Arial"/>
          <w:color w:val="333333"/>
        </w:rPr>
        <w:lastRenderedPageBreak/>
        <w:t>способствуют умственному и физическому развитию дошкольника и стимулируют двигательную активность, регулируют ее, обеспечивая, таким образом, гармоническое развитие ребенка.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Использование приемов имитации и подражания, образных сравнений соответствует психологическим особенностям дошкольников, облегчает процесс запоминания, освоения упражнений, повышает эмоциональный фон занятия, способствует развитию мышления, воображения, творческих способностей, познавательной активности.</w:t>
      </w:r>
    </w:p>
    <w:p w:rsidR="001C1D9A" w:rsidRDefault="001C1D9A" w:rsidP="001C1D9A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сюжетно-игровых занятиях у ребят формируется положительное отношение к физическим упражнениям, обогащается двигательный опыт, формируется умение выполнять знакомые движения легко и свободно, ритмично и согласованно ориентируясь в пространстве и сохраняя равновесие. Развивается ловкость, быстрота, смекалка. Дети на занятиях сюжетного вида совершенствуют координацию движений, равновесие, следят за положением своего тела в разнообразных упражнениях.</w:t>
      </w:r>
    </w:p>
    <w:p w:rsidR="00233AEB" w:rsidRDefault="00233AEB">
      <w:pPr>
        <w:widowControl w:val="0"/>
        <w:autoSpaceDE w:val="0"/>
        <w:autoSpaceDN w:val="0"/>
        <w:adjustRightInd w:val="0"/>
        <w:spacing w:after="0" w:line="240" w:lineRule="auto"/>
        <w:rPr>
          <w:lang w:val="ru-RU"/>
        </w:rPr>
      </w:pPr>
    </w:p>
    <w:p w:rsidR="00233AEB" w:rsidRDefault="00233AEB">
      <w:pPr>
        <w:widowControl w:val="0"/>
        <w:autoSpaceDE w:val="0"/>
        <w:autoSpaceDN w:val="0"/>
        <w:adjustRightInd w:val="0"/>
        <w:spacing w:after="0" w:line="240" w:lineRule="auto"/>
        <w:rPr>
          <w:lang w:val="ru-RU"/>
        </w:rPr>
      </w:pPr>
    </w:p>
    <w:p w:rsidR="00233AEB" w:rsidRPr="00233AEB" w:rsidRDefault="00233AEB" w:rsidP="00233AEB">
      <w:pPr>
        <w:rPr>
          <w:lang w:val="ru-RU"/>
        </w:rPr>
      </w:pPr>
    </w:p>
    <w:p w:rsidR="00233AEB" w:rsidRPr="00233AEB" w:rsidRDefault="00233AEB" w:rsidP="00233AEB">
      <w:pPr>
        <w:rPr>
          <w:lang w:val="ru-RU"/>
        </w:rPr>
      </w:pPr>
    </w:p>
    <w:p w:rsidR="00233AEB" w:rsidRPr="00233AEB" w:rsidRDefault="00233AEB" w:rsidP="00233AEB">
      <w:pPr>
        <w:rPr>
          <w:lang w:val="ru-RU"/>
        </w:rPr>
      </w:pPr>
    </w:p>
    <w:p w:rsidR="00233AEB" w:rsidRPr="00233AEB" w:rsidRDefault="00233AEB" w:rsidP="00233AEB">
      <w:pPr>
        <w:rPr>
          <w:lang w:val="ru-RU"/>
        </w:rPr>
      </w:pPr>
    </w:p>
    <w:p w:rsidR="00233AEB" w:rsidRPr="00233AEB" w:rsidRDefault="00233AEB" w:rsidP="00233AEB">
      <w:pPr>
        <w:rPr>
          <w:lang w:val="ru-RU"/>
        </w:rPr>
      </w:pPr>
    </w:p>
    <w:p w:rsidR="00233AEB" w:rsidRPr="00233AEB" w:rsidRDefault="00233AEB" w:rsidP="00233AEB">
      <w:pPr>
        <w:rPr>
          <w:lang w:val="ru-RU"/>
        </w:rPr>
      </w:pPr>
    </w:p>
    <w:p w:rsidR="00233AEB" w:rsidRPr="00233AEB" w:rsidRDefault="00233AEB" w:rsidP="00233AEB">
      <w:pPr>
        <w:rPr>
          <w:lang w:val="ru-RU"/>
        </w:rPr>
      </w:pPr>
    </w:p>
    <w:p w:rsidR="00233AEB" w:rsidRDefault="00233AEB" w:rsidP="00233AEB">
      <w:pPr>
        <w:rPr>
          <w:lang w:val="ru-RU"/>
        </w:rPr>
      </w:pPr>
    </w:p>
    <w:p w:rsidR="00233AEB" w:rsidRDefault="00233AEB" w:rsidP="00233AEB">
      <w:pPr>
        <w:rPr>
          <w:lang w:val="ru-RU"/>
        </w:rPr>
      </w:pPr>
    </w:p>
    <w:p w:rsidR="00F020BE" w:rsidRPr="00F020BE" w:rsidRDefault="00F020BE" w:rsidP="00233AE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</w:t>
      </w:r>
    </w:p>
    <w:p w:rsidR="00F020BE" w:rsidRPr="00F020BE" w:rsidRDefault="00F020BE" w:rsidP="00233AE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33AEB" w:rsidRDefault="00233AEB" w:rsidP="00233AE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33AEB" w:rsidRPr="00233AEB" w:rsidRDefault="00233AEB" w:rsidP="00233AEB">
      <w:pPr>
        <w:rPr>
          <w:rFonts w:ascii="Times New Roman" w:hAnsi="Times New Roman"/>
          <w:sz w:val="24"/>
          <w:szCs w:val="24"/>
          <w:lang w:val="ru-RU"/>
        </w:rPr>
      </w:pPr>
    </w:p>
    <w:sectPr w:rsidR="00233AEB" w:rsidRPr="00233AEB" w:rsidSect="004D3F7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F4077"/>
    <w:rsid w:val="001C1D9A"/>
    <w:rsid w:val="00233AEB"/>
    <w:rsid w:val="00236789"/>
    <w:rsid w:val="004D3F78"/>
    <w:rsid w:val="006138A5"/>
    <w:rsid w:val="007F4077"/>
    <w:rsid w:val="00A04D3D"/>
    <w:rsid w:val="00B22F0E"/>
    <w:rsid w:val="00C264BB"/>
    <w:rsid w:val="00D55FB3"/>
    <w:rsid w:val="00EB7A6B"/>
    <w:rsid w:val="00F0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78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0B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C1D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94F9F-0503-4452-ADD5-193EDA50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шапаренко</dc:creator>
  <cp:lastModifiedBy>шапаренко</cp:lastModifiedBy>
  <cp:revision>4</cp:revision>
  <dcterms:created xsi:type="dcterms:W3CDTF">2026-01-19T06:06:00Z</dcterms:created>
  <dcterms:modified xsi:type="dcterms:W3CDTF">2026-01-19T08:20:00Z</dcterms:modified>
</cp:coreProperties>
</file>