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D72" w:rsidRPr="00786D72" w:rsidRDefault="00786D72" w:rsidP="00786D72">
      <w:pPr>
        <w:jc w:val="right"/>
      </w:pPr>
      <w:r w:rsidRPr="00786D72">
        <w:t>«Любовь к родному краю, родной культуре, родной речи начинается с малого – с любви к своей семье, к своему жилищу, к своему детскому саду. Постепенно расширяясь, эта любовь переходит в любовь к Родине, её истории, прошлому и настоящему, ко всему человечеству»</w:t>
      </w:r>
    </w:p>
    <w:p w:rsidR="00786D72" w:rsidRPr="00786D72" w:rsidRDefault="00786D72" w:rsidP="00786D72">
      <w:pPr>
        <w:jc w:val="right"/>
      </w:pPr>
      <w:r w:rsidRPr="00786D72">
        <w:t>Д. С. Лихачёв</w:t>
      </w:r>
    </w:p>
    <w:p w:rsidR="00786D72" w:rsidRPr="00786D72" w:rsidRDefault="00786D72" w:rsidP="00786D72">
      <w:r w:rsidRPr="00786D72">
        <w:t>   Нравственно — патриотическое воспитание детей является одной из основных задач дошкольного образовательного учреждения. Чувство Родины… Оно начинается у ребёнка с отношения к семье, к самым близким людям – к матери, отцу, бабушке, дедушке. Это корни, связывающие его с родным домом и ближайшим окружением.</w:t>
      </w:r>
    </w:p>
    <w:p w:rsidR="00786D72" w:rsidRPr="00786D72" w:rsidRDefault="00786D72" w:rsidP="00786D72">
      <w:r w:rsidRPr="00786D72">
        <w:t>   Чувство Родины начинается с восхищения тем, что видит перед собой малыш, чему он изумляется и что вызывает отклик в его душе…</w:t>
      </w:r>
    </w:p>
    <w:p w:rsidR="00786D72" w:rsidRPr="00786D72" w:rsidRDefault="00786D72" w:rsidP="00786D72">
      <w:r w:rsidRPr="00786D72">
        <w:t> </w:t>
      </w:r>
    </w:p>
    <w:p w:rsidR="00786D72" w:rsidRPr="00786D72" w:rsidRDefault="00786D72" w:rsidP="00786D72">
      <w:pPr>
        <w:numPr>
          <w:ilvl w:val="0"/>
          <w:numId w:val="1"/>
        </w:numPr>
      </w:pPr>
      <w:r w:rsidRPr="00786D72">
        <w:t>Патриотическое воспитание детей является одной из основных задач дошкольного образования. Чувство патриотизма многогранно по содержанию. Это и любовь к родным местам, и гордость за свой народ, и ощущение своей неразрывности с окружающим миром, и желание сохранять и приумножать богатство своей страны. </w:t>
      </w:r>
    </w:p>
    <w:p w:rsidR="00786D72" w:rsidRPr="00786D72" w:rsidRDefault="00786D72" w:rsidP="00786D72">
      <w:proofErr w:type="gramStart"/>
      <w:r w:rsidRPr="00786D72">
        <w:t>Поэтому моей задачей, как воспитателя является:</w:t>
      </w:r>
      <w:r w:rsidRPr="00786D72">
        <w:br/>
        <w:t>— воспитание у ребенка любви и привязанности к своей семье, дому, детскому саду, улице, городу;</w:t>
      </w:r>
      <w:r w:rsidRPr="00786D72">
        <w:br/>
        <w:t>— формирование бережного отношения к природе и всему живому;</w:t>
      </w:r>
      <w:r w:rsidRPr="00786D72">
        <w:br/>
        <w:t>— воспитание уважения к труду;</w:t>
      </w:r>
      <w:r w:rsidRPr="00786D72">
        <w:br/>
        <w:t>— развитие интереса к русским традициям и промыслам;</w:t>
      </w:r>
      <w:r w:rsidRPr="00786D72">
        <w:br/>
        <w:t>— формирование элементарных знаний о правах человека;</w:t>
      </w:r>
      <w:r w:rsidRPr="00786D72">
        <w:br/>
        <w:t>— расширение представлений о городах;</w:t>
      </w:r>
      <w:r w:rsidRPr="00786D72">
        <w:br/>
        <w:t>— знакомство детей с символами государства: герб, флаг, гимн;</w:t>
      </w:r>
      <w:proofErr w:type="gramEnd"/>
      <w:r w:rsidRPr="00786D72">
        <w:br/>
        <w:t>— развитие чувства ответственности и гордости за достижения страны;</w:t>
      </w:r>
      <w:r w:rsidRPr="00786D72">
        <w:br/>
        <w:t>— формирование толерантности, чувства уважения к другим народам, их традициям.</w:t>
      </w:r>
      <w:r w:rsidRPr="00786D72">
        <w:br/>
      </w:r>
      <w:r w:rsidRPr="00786D72">
        <w:br/>
        <w:t>Данные задачи решаются во всех видах детской деятельности: непосредственной образовательной деятельности, в играх, в труде, в быту.</w:t>
      </w:r>
      <w:r w:rsidRPr="00786D72">
        <w:br/>
        <w:t>Чувство Родины начинается у ребенка с отношения к семье, к самым близким людям — к матери, отцу, бабушке, дедушке. Это корни, связывающие его с родным домом и ближайшим окружением. Чувство Родины начинается с восхищения тем, что видит перед собой малыш, чему он изумляется и что вызывает отклик в его душе. И хотя многие впечатления еще не осознаны им глубоко, но, пропущенные через детское восприятие, они играют огромную роль в становлении личности патриота.</w:t>
      </w:r>
      <w:r w:rsidRPr="00786D72">
        <w:br/>
      </w:r>
      <w:r w:rsidRPr="00786D72">
        <w:br/>
        <w:t>Воспитание патриотических чувств у детей дошкольного возраста — одна из задач нравственного воспитания, включающая в себя воспитание любви к близким людям, к детскому саду, к родному городу и к родной стране. Патриотические чувства закладываются в процессе жизни и бытия человека, находящегося в рамках конкретной социокультурной среды. Люди с момента рождения инстинктивно, естественно и незаметно привыкают к окружающей их среде, природе и культуре своей страны, к быту своего народа.</w:t>
      </w:r>
      <w:r w:rsidRPr="00786D72">
        <w:br/>
      </w:r>
      <w:r w:rsidRPr="00786D72">
        <w:br/>
      </w:r>
      <w:r w:rsidRPr="00786D72">
        <w:lastRenderedPageBreak/>
        <w:t>Следует учитывать, что дошкольник воспринимает окружающую его действительность эмоционально, поэтому патриотические чувства к родному городу, к родной стране у него проявляются в чувстве восхищения своим городом, своей страной. Такие чувства не могут возникнуть после нескольких занятий. Это результат длительного, систематического и целенаправленного воздействия на ребенка. Воспитание детей осуществляется ежесекундно, на занятиях, мероприятиях, праздниках, в игре и в быту. Работа строится таким образом, чтобы она проходила через сердце каждого воспитанника детского сада.</w:t>
      </w:r>
      <w:r w:rsidRPr="00786D72">
        <w:br/>
      </w:r>
      <w:r w:rsidRPr="00786D72">
        <w:br/>
      </w:r>
      <w:proofErr w:type="spellStart"/>
      <w:r w:rsidRPr="00786D72">
        <w:t>В.В.Сухомлинский</w:t>
      </w:r>
      <w:proofErr w:type="spellEnd"/>
      <w:r w:rsidRPr="00786D72">
        <w:t xml:space="preserve"> утверждал, что детство – это каждодневное открытие мира и поэтому надо сделать так, чтобы оно стало, прежде всего, познанием человека и Отечества, их красоты и величия.</w:t>
      </w:r>
      <w:r w:rsidRPr="00786D72">
        <w:br/>
      </w:r>
      <w:r w:rsidRPr="00786D72">
        <w:br/>
        <w:t>У каждого народа свои сказки, и все они передают от поколения к поколению основные нравственные ценности: добро, дружбу, взаимопомощь, трудолюбие. Произведения устного народного творчества не только формируют любовь к традициям своего народа, но и способствуют развитию личности в духе патриотизма.</w:t>
      </w:r>
      <w:r w:rsidRPr="00786D72">
        <w:br/>
      </w:r>
      <w:r w:rsidRPr="00786D72">
        <w:br/>
        <w:t>Немалое значение для воспитания у детей интереса и любви к родному краю имеет ближайшее окружение. Постепенно ребенок знакомится с детским садом, своей улицей, городом, а затем и со страной, ее столицей и символами – Кремлем, достопримечательностями.</w:t>
      </w:r>
      <w:r w:rsidRPr="00786D72">
        <w:br/>
      </w:r>
      <w:r w:rsidRPr="00786D72">
        <w:br/>
        <w:t>Задача воспитателя — отобрать из массы впечатлений, получаемых ребенком, наиболее доступные ему: природа и мир животных дома (детского сада, родного края); труд людей, традиции, общественные события и т.д. Причем эпизоды, к которым привлекается внимание детей, должны быть яркими, образными, конкретными, вызывающими интерес. Поэтому, начиная работу по воспитанию любви к родному краю, педагог обязан сам его хорошо знать. Он должен продумать, что целесообразнее показать и рассказать детям, особо выделив наиболее характерное для данной местности или данного края.</w:t>
      </w:r>
      <w:r w:rsidRPr="00786D72">
        <w:br/>
      </w:r>
      <w:r w:rsidRPr="00786D72">
        <w:br/>
        <w:t xml:space="preserve">Любой край, область, даже небольшая деревня </w:t>
      </w:r>
      <w:proofErr w:type="gramStart"/>
      <w:r w:rsidRPr="00786D72">
        <w:t>неповторимы</w:t>
      </w:r>
      <w:proofErr w:type="gramEnd"/>
      <w:r w:rsidRPr="00786D72">
        <w:t>. В каждом месте своя природа, свои традиции и свой быт. Отбор соответствующего материала позволяет формировать у дошкольников</w:t>
      </w:r>
    </w:p>
    <w:p w:rsidR="00786D72" w:rsidRPr="00786D72" w:rsidRDefault="00786D72" w:rsidP="00786D72">
      <w:pPr>
        <w:numPr>
          <w:ilvl w:val="0"/>
          <w:numId w:val="2"/>
        </w:numPr>
      </w:pPr>
      <w:r w:rsidRPr="00786D72">
        <w:t>представление о том, чем славен родной край.</w:t>
      </w:r>
      <w:r w:rsidRPr="00786D72">
        <w:br/>
      </w:r>
      <w:r w:rsidRPr="00786D72">
        <w:br/>
        <w:t xml:space="preserve">Трёхлетний ребенок должен знать название своей улицы и той, на которой находится детский сад. Внимание детей постарше нужно привлечь к объектам, которые расположены на ближайших улицах: школа, кинотеатр, почта, аптека и т.д., рассказать об их назначении, подчеркнуть, что все это создано для удобства людей. Диапазон объектов, с которыми знакомят старших дошкольников, расширяется — это район и город в целом, его достопримечательности, исторические места и памятники. Детям объясняют, в честь кого они воздвигнуты. Старший дошкольник должен знать название своего города, своей улицы, прилегающих к ней улиц, а также в честь кого они названы. Ему объясняют, что у каждого человека есть родной дом и город, где он родился и живет. Для этого необходимы экскурсии по городу, на природу, наблюдения за трудом взрослых, где каждый ребенок начинает осознавать, что труд объединяет людей, требует от них слаженности, взаимопомощи, знания своего дела. И здесь большое значение приобретает </w:t>
      </w:r>
      <w:r w:rsidRPr="00786D72">
        <w:lastRenderedPageBreak/>
        <w:t>знакомство детей с народными промыслами края, народными умельцами.</w:t>
      </w:r>
      <w:r w:rsidRPr="00786D72">
        <w:br/>
      </w:r>
      <w:r w:rsidRPr="00786D72">
        <w:br/>
        <w:t>Дети склонны к идеализации любимых объектов. Если это мама, то «самая красивая», если это родная страна, то она «самая большая, сильная, богатая». Для подтверждения этих чувств используется и наглядный материал, и беседы, и знакомство с природой.</w:t>
      </w:r>
      <w:r w:rsidRPr="00786D72">
        <w:br/>
      </w:r>
      <w:r w:rsidRPr="00786D72">
        <w:br/>
        <w:t>Главным орудием воспитания патриотических чувств у детей дошкольного возраста является речь педагога, неравнодушного человека, разделяющего с детьми радость узнавания нового, восхищение великим и прекрасным. Одно из важнейших средств – это художественное слово, все разнообразие форм и стилей, накопленных за историю русского народа и созданных талантливыми авторами.</w:t>
      </w:r>
      <w:r w:rsidRPr="00786D72">
        <w:br/>
        <w:t> </w:t>
      </w:r>
    </w:p>
    <w:p w:rsidR="00786D72" w:rsidRPr="00786D72" w:rsidRDefault="00786D72" w:rsidP="00786D72">
      <w:pPr>
        <w:numPr>
          <w:ilvl w:val="0"/>
          <w:numId w:val="2"/>
        </w:numPr>
      </w:pPr>
      <w:r w:rsidRPr="00786D72">
        <w:t>Как приобщить детей к нравственно-патриотическому воспитанию?</w:t>
      </w:r>
      <w:r w:rsidRPr="00786D72">
        <w:br/>
        <w:t>1. Приучайте ребенка бережно относиться к вещам, игрушкам, книгам. Объясните ему, что в каждую вещь вложен труд многих людей. Бережному отношению к книгам, способствуйте развитию интереса к содержанию. Сходите с ребенком в библиотеку и посмотрите, как там хранят книги. Этот игровой прием «как в библиотеке» поможет приучить ребенка к бережному отношению к книге.</w:t>
      </w:r>
      <w:r w:rsidRPr="00786D72">
        <w:br/>
      </w:r>
      <w:r w:rsidRPr="00786D72">
        <w:br/>
        <w:t>2. Дошкольники очень рано начинают проявлять интерес к истории страны, края. Если в городе есть памятники, организуйте к ним экскурсии и расскажите все, что вы знаете, о том, как чтят память погибших. По нашей стране и по всему миру можно совершать увлекательные путешествия по глобусу, картам и фотографиям.</w:t>
      </w:r>
      <w:r w:rsidRPr="00786D72">
        <w:br/>
      </w:r>
      <w:r w:rsidRPr="00786D72">
        <w:br/>
        <w:t>3. Если у ребенка есть строительный материал, можно предложить ему поострить дом. Когда дом построен, поиграйте с ребенком в «новоселье», помогите разместить кукол, зайчиков, мишек. Посмотрите, прочно ли построен дом, красив ли, удобен ли для жилья.</w:t>
      </w:r>
      <w:r w:rsidRPr="00786D72">
        <w:br/>
      </w:r>
      <w:r w:rsidRPr="00786D72">
        <w:br/>
        <w:t>4. Воспитывайте у детей уважительно-бережное отношение к хлебу. Понаблюдайте за тем, как привозят и разгружают хлеб. Расскажите, как выращивают хлеб, сколько труда в него вложено вмести с ребенком посушите остатки хлеба, сделайте сухарики.</w:t>
      </w:r>
      <w:r w:rsidRPr="00786D72">
        <w:br/>
      </w:r>
      <w:r w:rsidRPr="00786D72">
        <w:br/>
        <w:t>5. Расскажите ребенку о своей работе: что вы делаете, какую пользу приносит ваш труд людям, Родине. Расскажите, что вам нравится в вашем труде.</w:t>
      </w:r>
      <w:r w:rsidRPr="00786D72">
        <w:br/>
      </w:r>
      <w:r w:rsidRPr="00786D72">
        <w:br/>
        <w:t>6. Возвращаясь с ребенком из детского сада, предложите ему поиграть в игру «Кто больше заметить интересного?», «Давай рассказывать друг другу, кто больше заметить интересного по нашей улице. Я вижу, что машины убирают улицу. А что ты видишь?» игра учит наблюдательности, помогает формировать представления об окружающем. Дома предложите ребенку нарисовать, что больше всего понравилось.</w:t>
      </w:r>
      <w:r w:rsidRPr="00786D72">
        <w:br/>
      </w:r>
      <w:r w:rsidRPr="00786D72">
        <w:br/>
        <w:t>7. Любовь к Родине – это и любовь к природе родного края. Общение с природой делает человека более чутким, отзывчивым. Зимой на лыжах, летом на велосипеде или пешком, полезно отправиться с ребенком в лес, чтобы полюбоваться его красотой, журчанием ручья, пением птиц. Воспитывая любовь к родному краю, важно приучать ребенка беречь природу, охранять ее.</w:t>
      </w:r>
      <w:r w:rsidRPr="00786D72">
        <w:br/>
      </w:r>
      <w:r w:rsidRPr="00786D72">
        <w:lastRenderedPageBreak/>
        <w:br/>
        <w:t>Достигнуть поставленных задач можно посредством тематического планирования, так как оно способствует эффективному и системному усвоению детьми знаний о своей стране, родном крае, той местности, где они живут. Причем темы повторяются в каждой</w:t>
      </w:r>
    </w:p>
    <w:p w:rsidR="00786D72" w:rsidRPr="00786D72" w:rsidRDefault="00786D72" w:rsidP="00786D72">
      <w:pPr>
        <w:numPr>
          <w:ilvl w:val="0"/>
          <w:numId w:val="2"/>
        </w:numPr>
      </w:pPr>
      <w:r w:rsidRPr="00786D72">
        <w:t>группе. Изменяются только содержание, объем познавательного материала и сложность, следовательно, и длительность изучения. Отдельные темы желательно приурочивать к конкретным событиям и праздникам, например, знакомство с правами и обязанностями — в декабре (перед Днем Конституции), Богатыри Земли Русской — в феврале (перед Днем защитника Отечества) и т.д., обеспечивая тем самым связь с общественными событиями.</w:t>
      </w:r>
      <w:r w:rsidRPr="00786D72">
        <w:br/>
      </w:r>
      <w:r w:rsidRPr="00786D72">
        <w:br/>
        <w:t>Планирование данной работы наиболее целесообразно проводить по с</w:t>
      </w:r>
      <w:r>
        <w:t>ледующим темам:</w:t>
      </w:r>
      <w:r>
        <w:br/>
      </w:r>
      <w:r>
        <w:br/>
        <w:t xml:space="preserve">— </w:t>
      </w:r>
      <w:proofErr w:type="gramStart"/>
      <w:r>
        <w:t>«Моя семья»,</w:t>
      </w:r>
      <w:r w:rsidRPr="00786D72">
        <w:br/>
        <w:t>— «Я люблю свой де</w:t>
      </w:r>
      <w:r>
        <w:t>тский сад и район, где я живу»,</w:t>
      </w:r>
      <w:r>
        <w:br/>
        <w:t>— «Мой город»,</w:t>
      </w:r>
      <w:r w:rsidRPr="00786D72">
        <w:br/>
        <w:t>— «Наша Род</w:t>
      </w:r>
      <w:r>
        <w:t>ина – Россия»,</w:t>
      </w:r>
      <w:r>
        <w:br/>
        <w:t>— «День народного единства»,</w:t>
      </w:r>
      <w:r>
        <w:br/>
        <w:t>— «Новогодние праздники»,</w:t>
      </w:r>
      <w:r w:rsidRPr="00786D72">
        <w:br/>
        <w:t>— «</w:t>
      </w:r>
      <w:r>
        <w:t>Москва – столица нашей Родины»,</w:t>
      </w:r>
      <w:r>
        <w:br/>
        <w:t>— «Наши космонавты»,</w:t>
      </w:r>
      <w:r>
        <w:br/>
        <w:t>— «День защитника Отечества»,</w:t>
      </w:r>
      <w:r>
        <w:br/>
        <w:t>— «Моя мама»,</w:t>
      </w:r>
      <w:bookmarkStart w:id="0" w:name="_GoBack"/>
      <w:bookmarkEnd w:id="0"/>
      <w:r w:rsidRPr="00786D72">
        <w:br/>
        <w:t>— «День Победы».</w:t>
      </w:r>
      <w:proofErr w:type="gramEnd"/>
      <w:r w:rsidRPr="00786D72">
        <w:br/>
      </w:r>
      <w:r w:rsidRPr="00786D72">
        <w:br/>
        <w:t>Работа по каждой теме должна включать занятия, игры, экскурсии, чтение художественной литературы, работу в уголке книги, свободную деятельность детей, по некоторым темам — праздники.</w:t>
      </w:r>
      <w:r w:rsidRPr="00786D72">
        <w:br/>
        <w:t>Основной формой нравственно-патриотического воспитания детей являются тематические занятия, так как они повышают детскую мыслительную активность.</w:t>
      </w:r>
      <w:r w:rsidRPr="00786D72">
        <w:br/>
      </w:r>
      <w:r w:rsidRPr="00786D72">
        <w:br/>
        <w:t xml:space="preserve">Следует подчеркнуть, что для ребенка дошкольного возраста </w:t>
      </w:r>
      <w:proofErr w:type="gramStart"/>
      <w:r w:rsidRPr="00786D72">
        <w:t>характерны</w:t>
      </w:r>
      <w:proofErr w:type="gramEnd"/>
      <w:r w:rsidRPr="00786D72">
        <w:t xml:space="preserve"> кратковременность интересов, неустойчивое внимание, утомляемость. Поэтому неоднократное обращение к одной и той же теме лишь способствует развитию у детей внимания и длительному сохранению интереса к одной теме. </w:t>
      </w:r>
      <w:proofErr w:type="gramStart"/>
      <w:r w:rsidRPr="00786D72">
        <w:t>Кроме того, необходимо объединять в одну тему занятия не только по ознакомлению с социальным миром, но и по ознакомлению с миром природы, по ознакомлению с предметным окружением, художественно-эстетическое развитие: рисование, аппликацию, лепку, музыку (например, «Мой город», «Москва – столица нашей Родины»)</w:t>
      </w:r>
      <w:r w:rsidRPr="00786D72">
        <w:br/>
      </w:r>
      <w:r w:rsidRPr="00786D72">
        <w:br/>
        <w:t>Учет возрастных особенностей детей требует широкого применения игровых приемов, которые важны как для повышения познавательной активности детей, так и для</w:t>
      </w:r>
      <w:proofErr w:type="gramEnd"/>
      <w:r w:rsidRPr="00786D72">
        <w:t xml:space="preserve"> создания эмоциональной атмосферы занятия.</w:t>
      </w:r>
      <w:r w:rsidRPr="00786D72">
        <w:br/>
      </w:r>
      <w:r w:rsidRPr="00786D72">
        <w:br/>
        <w:t xml:space="preserve">Таким образом, каждая тема должна подкрепляться различными играми, продуктивными видами деятельности (изготовление коллажей, поделок, альбомов, тематическое </w:t>
      </w:r>
      <w:r w:rsidRPr="00786D72">
        <w:lastRenderedPageBreak/>
        <w:t>рисование, аппликация).</w:t>
      </w:r>
      <w:r w:rsidRPr="00786D72">
        <w:br/>
      </w:r>
      <w:r w:rsidRPr="00786D72">
        <w:br/>
        <w:t>Итоги работы над темой, объединяющей знания детей, могут быть представлены во время общих праздников, семейных развлечений.</w:t>
      </w:r>
      <w:r w:rsidRPr="00786D72">
        <w:br/>
      </w:r>
      <w:r w:rsidRPr="00786D72">
        <w:br/>
      </w:r>
      <w:r w:rsidRPr="00786D72">
        <w:rPr>
          <w:b/>
          <w:bCs/>
        </w:rPr>
        <w:t>Список литературы</w:t>
      </w:r>
      <w:r w:rsidRPr="00786D72">
        <w:br/>
      </w:r>
      <w:r w:rsidRPr="00786D72">
        <w:br/>
      </w:r>
      <w:proofErr w:type="spellStart"/>
      <w:r w:rsidRPr="00786D72">
        <w:t>Комратова</w:t>
      </w:r>
      <w:proofErr w:type="spellEnd"/>
      <w:r w:rsidRPr="00786D72">
        <w:t xml:space="preserve"> Н.Г., Грибова Л.Ф. Патриотическое воспитание детей 4-6 лет: Методическое пособие. – М.: Сфера, 2007.</w:t>
      </w:r>
      <w:r w:rsidRPr="00786D72">
        <w:br/>
      </w:r>
      <w:proofErr w:type="spellStart"/>
      <w:r w:rsidRPr="00786D72">
        <w:t>Корчажинская</w:t>
      </w:r>
      <w:proofErr w:type="spellEnd"/>
      <w:r w:rsidRPr="00786D72">
        <w:t xml:space="preserve"> С. Воспитываем патриотов //Дошкольное воспитание. – 2006. № 6. – С. – 27.</w:t>
      </w:r>
      <w:r w:rsidRPr="00786D72">
        <w:br/>
        <w:t>Концепция патриотического воспитания граждан Российской Федерации // Управление ДОУ. – 2005. — № 1. – С. 36 -46.</w:t>
      </w:r>
      <w:r w:rsidRPr="00786D72">
        <w:br/>
      </w:r>
      <w:proofErr w:type="spellStart"/>
      <w:r w:rsidRPr="00786D72">
        <w:t>Маханева</w:t>
      </w:r>
      <w:proofErr w:type="spellEnd"/>
      <w:r w:rsidRPr="00786D72">
        <w:t xml:space="preserve"> М.Д. Нравственно-патриотическое воспитание дошкольников.</w:t>
      </w:r>
      <w:r w:rsidRPr="00786D72">
        <w:br/>
        <w:t xml:space="preserve">Н.Е. </w:t>
      </w:r>
      <w:proofErr w:type="spellStart"/>
      <w:r w:rsidRPr="00786D72">
        <w:t>Вераксы</w:t>
      </w:r>
      <w:proofErr w:type="spellEnd"/>
      <w:r w:rsidRPr="00786D72">
        <w:t xml:space="preserve">, </w:t>
      </w:r>
      <w:proofErr w:type="spellStart"/>
      <w:r w:rsidRPr="00786D72">
        <w:t>Т.С.Комаровой</w:t>
      </w:r>
      <w:proofErr w:type="spellEnd"/>
      <w:r w:rsidRPr="00786D72">
        <w:t xml:space="preserve">, </w:t>
      </w:r>
      <w:proofErr w:type="spellStart"/>
      <w:r w:rsidRPr="00786D72">
        <w:t>М.А.Васильевой</w:t>
      </w:r>
      <w:proofErr w:type="spellEnd"/>
      <w:r w:rsidRPr="00786D72">
        <w:t>. Примерная общеобразовательная программа дошкольного образования «От рождения до школы». М.: – Мозаика – Синтез, 2014.</w:t>
      </w:r>
    </w:p>
    <w:p w:rsidR="002D78C3" w:rsidRDefault="002D78C3"/>
    <w:sectPr w:rsidR="002D7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FD2029"/>
    <w:multiLevelType w:val="multilevel"/>
    <w:tmpl w:val="EAD6A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BD16373"/>
    <w:multiLevelType w:val="multilevel"/>
    <w:tmpl w:val="1BC0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79C"/>
    <w:rsid w:val="002D78C3"/>
    <w:rsid w:val="0052579C"/>
    <w:rsid w:val="00786D72"/>
    <w:rsid w:val="008F7155"/>
    <w:rsid w:val="0095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8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1729</Words>
  <Characters>9861</Characters>
  <Application>Microsoft Office Word</Application>
  <DocSecurity>0</DocSecurity>
  <Lines>82</Lines>
  <Paragraphs>23</Paragraphs>
  <ScaleCrop>false</ScaleCrop>
  <Company/>
  <LinksUpToDate>false</LinksUpToDate>
  <CharactersWithSpaces>11567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Кочанчики</dc:creator>
  <cp:keywords/>
  <dc:description/>
  <cp:lastModifiedBy>Кочанчики</cp:lastModifiedBy>
  <cp:revision>3</cp:revision>
  <dcterms:created xsi:type="dcterms:W3CDTF">2026-01-20T06:58:00Z</dcterms:created>
  <dcterms:modified xsi:type="dcterms:W3CDTF">2026-01-20T07:00:00Z</dcterms:modified>
</cp:coreProperties>
</file>