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36" w:rsidRPr="00036FE3" w:rsidRDefault="00934836">
      <w:pPr>
        <w:rPr>
          <w:rFonts w:ascii="Times New Roman" w:hAnsi="Times New Roman" w:cs="Times New Roman"/>
        </w:rPr>
      </w:pPr>
      <w:bookmarkStart w:id="0" w:name="_GoBack"/>
    </w:p>
    <w:p w:rsidR="002F75DB" w:rsidRPr="00036FE3" w:rsidRDefault="002F75DB">
      <w:pPr>
        <w:rPr>
          <w:rFonts w:ascii="Times New Roman" w:hAnsi="Times New Roman" w:cs="Times New Roman"/>
        </w:rPr>
      </w:pPr>
      <w:r w:rsidRPr="00036FE3">
        <w:rPr>
          <w:rFonts w:ascii="Times New Roman" w:hAnsi="Times New Roman" w:cs="Times New Roman"/>
        </w:rPr>
        <w:t xml:space="preserve">                                                      Какое слово заблудилось?</w:t>
      </w:r>
    </w:p>
    <w:p w:rsidR="002F75DB" w:rsidRPr="00036FE3" w:rsidRDefault="002F75DB">
      <w:pPr>
        <w:rPr>
          <w:rFonts w:ascii="Times New Roman" w:hAnsi="Times New Roman" w:cs="Times New Roman"/>
        </w:rPr>
      </w:pPr>
      <w:r w:rsidRPr="00036FE3">
        <w:rPr>
          <w:rFonts w:ascii="Times New Roman" w:hAnsi="Times New Roman" w:cs="Times New Roman"/>
        </w:rPr>
        <w:t xml:space="preserve">    (Игры и упражнения на развитие понимания смысловой стороны слово)</w:t>
      </w:r>
    </w:p>
    <w:p w:rsidR="002F75DB" w:rsidRPr="00036FE3" w:rsidRDefault="002F75DB">
      <w:pPr>
        <w:rPr>
          <w:rFonts w:ascii="Times New Roman" w:hAnsi="Times New Roman" w:cs="Times New Roman"/>
        </w:rPr>
      </w:pPr>
    </w:p>
    <w:p w:rsidR="002F75DB" w:rsidRPr="00036FE3" w:rsidRDefault="002F75DB">
      <w:pPr>
        <w:rPr>
          <w:rFonts w:ascii="Times New Roman" w:hAnsi="Times New Roman" w:cs="Times New Roman"/>
        </w:rPr>
      </w:pPr>
      <w:r w:rsidRPr="00036FE3">
        <w:rPr>
          <w:rFonts w:ascii="Times New Roman" w:hAnsi="Times New Roman" w:cs="Times New Roman"/>
        </w:rPr>
        <w:t>В словарной работе особое место занимают лексические упражнения. Они способствуют предупреждению речевых недостатков, активизирует словарь, развивают у ребенка внимание к слову и его значению. Лексические  упражнение формируют и практические навыки: умение быстро выбирать из своего словарного запаса наиболее точное, подходящее слово, составляет предложение, различать оттенки в значении слова.</w:t>
      </w:r>
    </w:p>
    <w:p w:rsidR="002F75DB" w:rsidRPr="00036FE3" w:rsidRDefault="002F75DB">
      <w:pPr>
        <w:rPr>
          <w:rFonts w:ascii="Times New Roman" w:hAnsi="Times New Roman" w:cs="Times New Roman"/>
        </w:rPr>
      </w:pPr>
      <w:r w:rsidRPr="00036FE3">
        <w:rPr>
          <w:rFonts w:ascii="Times New Roman" w:hAnsi="Times New Roman" w:cs="Times New Roman"/>
        </w:rPr>
        <w:t xml:space="preserve">Подобные упражнения проводятся без предметов и игрушек и только тогда, когда дети усвоят названия последних. Большое место в этих упражнениях отводятся такому примеру, как вопрос. От формулировки вопроса зависит направление и содержание мыслительной деятельности ребенка, вопрос должен вызывать умственную активность. Стая вопросы, </w:t>
      </w:r>
      <w:r w:rsidR="00CD25C5" w:rsidRPr="00036FE3">
        <w:rPr>
          <w:rFonts w:ascii="Times New Roman" w:hAnsi="Times New Roman" w:cs="Times New Roman"/>
        </w:rPr>
        <w:t xml:space="preserve">мы учим детей обобщать, выделять главное, сравнивать, рассуждать. Надо чаще задавать такие вопросы: можно ли сказать? Как сказать лучше? Кто скажет </w:t>
      </w:r>
      <w:proofErr w:type="gramStart"/>
      <w:r w:rsidR="00CD25C5" w:rsidRPr="00036FE3">
        <w:rPr>
          <w:rFonts w:ascii="Times New Roman" w:hAnsi="Times New Roman" w:cs="Times New Roman"/>
        </w:rPr>
        <w:t>по другому</w:t>
      </w:r>
      <w:proofErr w:type="gramEnd"/>
      <w:r w:rsidR="00CD25C5" w:rsidRPr="00036FE3">
        <w:rPr>
          <w:rFonts w:ascii="Times New Roman" w:hAnsi="Times New Roman" w:cs="Times New Roman"/>
        </w:rPr>
        <w:t>? При этом не следует спешить с оценкой ответа, пусть ребенок сам подумает, переосмыслит то, что он сказал, аргументирует свое суждение.</w:t>
      </w:r>
    </w:p>
    <w:p w:rsidR="00CD25C5" w:rsidRPr="00036FE3" w:rsidRDefault="00CD25C5">
      <w:pPr>
        <w:rPr>
          <w:rFonts w:ascii="Times New Roman" w:hAnsi="Times New Roman" w:cs="Times New Roman"/>
        </w:rPr>
      </w:pPr>
      <w:r w:rsidRPr="00036FE3">
        <w:rPr>
          <w:rFonts w:ascii="Times New Roman" w:hAnsi="Times New Roman" w:cs="Times New Roman"/>
        </w:rPr>
        <w:t xml:space="preserve">Работа над синонимами преследует практическую цель: научить ребенка выбирать наиболее подходящее слово и избегать повторение в </w:t>
      </w:r>
      <w:proofErr w:type="gramStart"/>
      <w:r w:rsidRPr="00036FE3">
        <w:rPr>
          <w:rFonts w:ascii="Times New Roman" w:hAnsi="Times New Roman" w:cs="Times New Roman"/>
        </w:rPr>
        <w:t>свой</w:t>
      </w:r>
      <w:proofErr w:type="gramEnd"/>
      <w:r w:rsidRPr="00036FE3">
        <w:rPr>
          <w:rFonts w:ascii="Times New Roman" w:hAnsi="Times New Roman" w:cs="Times New Roman"/>
        </w:rPr>
        <w:t xml:space="preserve"> речи. С этой целью необходимо слово и избегать повторений в своей речи. С этой целью необходимо использовать задания на подбор слов, близких по смыслу. Работа над синонимами приучает детей вдумываться в смысл употребляемых слов, правильно сочетать слова. Недооценка работы над синонимами приводит к тому, что многие дети говорят «Суп хороший, платье хорошее, рисунок хороший». И дело здесь не только в ограниченности словаря, но и в</w:t>
      </w:r>
      <w:r w:rsidR="008A2109" w:rsidRPr="00036FE3">
        <w:rPr>
          <w:rFonts w:ascii="Times New Roman" w:hAnsi="Times New Roman" w:cs="Times New Roman"/>
        </w:rPr>
        <w:t xml:space="preserve"> </w:t>
      </w:r>
      <w:r w:rsidRPr="00036FE3">
        <w:rPr>
          <w:rFonts w:ascii="Times New Roman" w:hAnsi="Times New Roman" w:cs="Times New Roman"/>
        </w:rPr>
        <w:t>том, что ребенок не привык пользоваться богатством  русского языка.</w:t>
      </w:r>
    </w:p>
    <w:p w:rsidR="00CD25C5" w:rsidRPr="00036FE3" w:rsidRDefault="00CD25C5">
      <w:pPr>
        <w:rPr>
          <w:rFonts w:ascii="Times New Roman" w:hAnsi="Times New Roman" w:cs="Times New Roman"/>
        </w:rPr>
      </w:pPr>
      <w:r w:rsidRPr="00036FE3">
        <w:rPr>
          <w:rFonts w:ascii="Times New Roman" w:hAnsi="Times New Roman" w:cs="Times New Roman"/>
        </w:rPr>
        <w:t xml:space="preserve">Для подбора синонимов к словосочетаниям используется прием </w:t>
      </w:r>
      <w:proofErr w:type="gramStart"/>
      <w:r w:rsidRPr="00036FE3">
        <w:rPr>
          <w:rFonts w:ascii="Times New Roman" w:hAnsi="Times New Roman" w:cs="Times New Roman"/>
        </w:rPr>
        <w:t>замены-подстановка</w:t>
      </w:r>
      <w:proofErr w:type="gramEnd"/>
      <w:r w:rsidRPr="00036FE3">
        <w:rPr>
          <w:rFonts w:ascii="Times New Roman" w:hAnsi="Times New Roman" w:cs="Times New Roman"/>
        </w:rPr>
        <w:t xml:space="preserve"> синонима, благодаря которому ребенок начинает осознавать, что у слова может быть </w:t>
      </w:r>
      <w:r w:rsidR="00CB796F" w:rsidRPr="00036FE3">
        <w:rPr>
          <w:rFonts w:ascii="Times New Roman" w:hAnsi="Times New Roman" w:cs="Times New Roman"/>
        </w:rPr>
        <w:t xml:space="preserve"> не </w:t>
      </w:r>
      <w:r w:rsidRPr="00036FE3">
        <w:rPr>
          <w:rFonts w:ascii="Times New Roman" w:hAnsi="Times New Roman" w:cs="Times New Roman"/>
        </w:rPr>
        <w:t>одно</w:t>
      </w:r>
      <w:r w:rsidR="00CB796F" w:rsidRPr="00036FE3">
        <w:rPr>
          <w:rFonts w:ascii="Times New Roman" w:hAnsi="Times New Roman" w:cs="Times New Roman"/>
        </w:rPr>
        <w:t xml:space="preserve">, а несколько значений. </w:t>
      </w:r>
      <w:proofErr w:type="gramStart"/>
      <w:r w:rsidR="00CB796F" w:rsidRPr="00036FE3">
        <w:rPr>
          <w:rFonts w:ascii="Times New Roman" w:hAnsi="Times New Roman" w:cs="Times New Roman"/>
        </w:rPr>
        <w:t xml:space="preserve">Например, в словосочетаниях «весна идет», «мальчик идет», «машина идет» слово «идет» приобретает разные значения.  </w:t>
      </w:r>
      <w:proofErr w:type="gramEnd"/>
      <w:r w:rsidR="00CB796F" w:rsidRPr="00036FE3">
        <w:rPr>
          <w:rFonts w:ascii="Times New Roman" w:hAnsi="Times New Roman" w:cs="Times New Roman"/>
        </w:rPr>
        <w:t xml:space="preserve">Взрослый предлагает заменить это слово, </w:t>
      </w:r>
      <w:proofErr w:type="spellStart"/>
      <w:r w:rsidR="00CB796F" w:rsidRPr="00036FE3">
        <w:rPr>
          <w:rFonts w:ascii="Times New Roman" w:hAnsi="Times New Roman" w:cs="Times New Roman"/>
        </w:rPr>
        <w:t>т</w:t>
      </w:r>
      <w:proofErr w:type="gramStart"/>
      <w:r w:rsidR="00CB796F" w:rsidRPr="00036FE3">
        <w:rPr>
          <w:rFonts w:ascii="Times New Roman" w:hAnsi="Times New Roman" w:cs="Times New Roman"/>
        </w:rPr>
        <w:t>.е</w:t>
      </w:r>
      <w:proofErr w:type="spellEnd"/>
      <w:proofErr w:type="gramEnd"/>
      <w:r w:rsidR="00CB796F" w:rsidRPr="00036FE3">
        <w:rPr>
          <w:rFonts w:ascii="Times New Roman" w:hAnsi="Times New Roman" w:cs="Times New Roman"/>
        </w:rPr>
        <w:t xml:space="preserve"> подобрать слова, близкие ему по смыслу.</w:t>
      </w:r>
      <w:r w:rsidR="00B978F7" w:rsidRPr="00036FE3">
        <w:rPr>
          <w:rFonts w:ascii="Times New Roman" w:hAnsi="Times New Roman" w:cs="Times New Roman"/>
        </w:rPr>
        <w:t xml:space="preserve"> К словосочетанию «машина идет» можно подобрать такие слова: едет, мчится, несется, летит и др. Далее ребенку предлагается вопрос: «Можно ли так сказать – «машина летит?» Не </w:t>
      </w:r>
      <w:proofErr w:type="gramStart"/>
      <w:r w:rsidR="00B978F7" w:rsidRPr="00036FE3">
        <w:rPr>
          <w:rFonts w:ascii="Times New Roman" w:hAnsi="Times New Roman" w:cs="Times New Roman"/>
        </w:rPr>
        <w:t>следует</w:t>
      </w:r>
      <w:proofErr w:type="gramEnd"/>
      <w:r w:rsidR="00B978F7" w:rsidRPr="00036FE3">
        <w:rPr>
          <w:rFonts w:ascii="Times New Roman" w:hAnsi="Times New Roman" w:cs="Times New Roman"/>
        </w:rPr>
        <w:t xml:space="preserve"> спешит, важно, чтобы дети могли подумать. «Миша,  ты думаешь, что так можно сказать? </w:t>
      </w:r>
      <w:proofErr w:type="gramStart"/>
      <w:r w:rsidR="00B978F7" w:rsidRPr="00036FE3">
        <w:rPr>
          <w:rFonts w:ascii="Times New Roman" w:hAnsi="Times New Roman" w:cs="Times New Roman"/>
        </w:rPr>
        <w:t xml:space="preserve">Тогда объясни, как ты понимаешь, что это значит».  </w:t>
      </w:r>
      <w:proofErr w:type="gramEnd"/>
      <w:r w:rsidR="00B978F7" w:rsidRPr="00036FE3">
        <w:rPr>
          <w:rFonts w:ascii="Times New Roman" w:hAnsi="Times New Roman" w:cs="Times New Roman"/>
        </w:rPr>
        <w:t>(Машина очень быстро едет, как самолет»)</w:t>
      </w:r>
      <w:r w:rsidR="00301C84" w:rsidRPr="00036FE3">
        <w:rPr>
          <w:rFonts w:ascii="Times New Roman" w:hAnsi="Times New Roman" w:cs="Times New Roman"/>
        </w:rPr>
        <w:t xml:space="preserve"> «А ты, Сережа, говоришь, что</w:t>
      </w:r>
      <w:r w:rsidR="008A2109" w:rsidRPr="00036FE3">
        <w:rPr>
          <w:rFonts w:ascii="Times New Roman" w:hAnsi="Times New Roman" w:cs="Times New Roman"/>
        </w:rPr>
        <w:t xml:space="preserve"> так нельзя сказать. </w:t>
      </w:r>
      <w:proofErr w:type="gramStart"/>
      <w:r w:rsidR="008A2109" w:rsidRPr="00036FE3">
        <w:rPr>
          <w:rFonts w:ascii="Times New Roman" w:hAnsi="Times New Roman" w:cs="Times New Roman"/>
        </w:rPr>
        <w:t xml:space="preserve">Объясни почему».  </w:t>
      </w:r>
      <w:proofErr w:type="gramEnd"/>
      <w:r w:rsidR="008A2109" w:rsidRPr="00036FE3">
        <w:rPr>
          <w:rFonts w:ascii="Times New Roman" w:hAnsi="Times New Roman" w:cs="Times New Roman"/>
        </w:rPr>
        <w:t>(У машины нет крыльев»)  Вместе с детьми выбираются наиболее правильные ответы.</w:t>
      </w:r>
    </w:p>
    <w:p w:rsidR="008A2109" w:rsidRPr="00036FE3" w:rsidRDefault="008A2109">
      <w:pPr>
        <w:rPr>
          <w:rFonts w:ascii="Times New Roman" w:hAnsi="Times New Roman" w:cs="Times New Roman"/>
        </w:rPr>
      </w:pPr>
      <w:r w:rsidRPr="00036FE3">
        <w:rPr>
          <w:rFonts w:ascii="Times New Roman" w:hAnsi="Times New Roman" w:cs="Times New Roman"/>
        </w:rPr>
        <w:t>Работа над антонимами полезна тем, что приучает к сопоставлению предметов и явлений окружающего мира: по временным и пространственным отношениям, по величине, цвету, весу и т.п. Подбор антонимов вначале надо производить с помощью наглядного материала (натуральные предметы, картинки). Например, детям п</w:t>
      </w:r>
      <w:r w:rsidR="00036FE3" w:rsidRPr="00036FE3">
        <w:rPr>
          <w:rFonts w:ascii="Times New Roman" w:hAnsi="Times New Roman" w:cs="Times New Roman"/>
        </w:rPr>
        <w:t>оказывают картинки с изображения</w:t>
      </w:r>
      <w:r w:rsidRPr="00036FE3">
        <w:rPr>
          <w:rFonts w:ascii="Times New Roman" w:hAnsi="Times New Roman" w:cs="Times New Roman"/>
        </w:rPr>
        <w:t xml:space="preserve">ми </w:t>
      </w:r>
      <w:r w:rsidR="00036FE3" w:rsidRPr="00036FE3">
        <w:rPr>
          <w:rFonts w:ascii="Times New Roman" w:hAnsi="Times New Roman" w:cs="Times New Roman"/>
        </w:rPr>
        <w:t>высокого и низкого дома, большого и маленького яблоко, короткого и длинного карандаша т.п.  Воспитатель говорит</w:t>
      </w:r>
      <w:proofErr w:type="gramStart"/>
      <w:r w:rsidR="00036FE3" w:rsidRPr="00036FE3">
        <w:rPr>
          <w:rFonts w:ascii="Times New Roman" w:hAnsi="Times New Roman" w:cs="Times New Roman"/>
        </w:rPr>
        <w:t xml:space="preserve"> :</w:t>
      </w:r>
      <w:proofErr w:type="gramEnd"/>
      <w:r w:rsidR="00036FE3" w:rsidRPr="00036FE3">
        <w:rPr>
          <w:rFonts w:ascii="Times New Roman" w:hAnsi="Times New Roman" w:cs="Times New Roman"/>
        </w:rPr>
        <w:t xml:space="preserve"> « Посмотри на это яблоко, оно большое. А это яблоко какое?» Работа с многозначными словами разных частей речи оказывает влияние на понимание переносного значения слова, уточняет представление об эмоциональном словаре, расширяет его и играет важную </w:t>
      </w:r>
      <w:proofErr w:type="gramStart"/>
      <w:r w:rsidR="00036FE3" w:rsidRPr="00036FE3">
        <w:rPr>
          <w:rFonts w:ascii="Times New Roman" w:hAnsi="Times New Roman" w:cs="Times New Roman"/>
        </w:rPr>
        <w:t>роль</w:t>
      </w:r>
      <w:proofErr w:type="gramEnd"/>
      <w:r w:rsidR="00036FE3" w:rsidRPr="00036FE3">
        <w:rPr>
          <w:rFonts w:ascii="Times New Roman" w:hAnsi="Times New Roman" w:cs="Times New Roman"/>
        </w:rPr>
        <w:t xml:space="preserve"> а общении ребенка с произведениями  изобразительного искусства.</w:t>
      </w:r>
    </w:p>
    <w:bookmarkEnd w:id="0"/>
    <w:p w:rsidR="00036FE3" w:rsidRDefault="00036FE3"/>
    <w:sectPr w:rsidR="0003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DB"/>
    <w:rsid w:val="00036FE3"/>
    <w:rsid w:val="002F75DB"/>
    <w:rsid w:val="00301C84"/>
    <w:rsid w:val="008534D6"/>
    <w:rsid w:val="008A2109"/>
    <w:rsid w:val="00934836"/>
    <w:rsid w:val="00B978F7"/>
    <w:rsid w:val="00CB796F"/>
    <w:rsid w:val="00C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2026-01-22T04:31:00Z</dcterms:created>
  <dcterms:modified xsi:type="dcterms:W3CDTF">2026-01-22T05:56:00Z</dcterms:modified>
</cp:coreProperties>
</file>