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B4E8" w14:textId="54DA1AA1" w:rsidR="00E61862" w:rsidRDefault="00FE56FD" w:rsidP="0034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3435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«ЗОЖ – настоящее и будущее наших детей»</w:t>
      </w:r>
    </w:p>
    <w:p w14:paraId="477D7C33" w14:textId="77777777" w:rsidR="00343572" w:rsidRDefault="00343572" w:rsidP="0034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D5A892A" w14:textId="77777777" w:rsidR="00343572" w:rsidRDefault="00343572" w:rsidP="0034357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bookmark0"/>
      <w:r w:rsidRPr="003435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"Я не боюсь ещё и ещё раз повторить: забота о здоровье – это важнейший труд родителей. От жизнерадостности, бодрости детей зависит их духовная жизнь, мировоззрение, умственное развитие, прочность знаний, вера в свои силы”</w:t>
      </w:r>
    </w:p>
    <w:p w14:paraId="02512548" w14:textId="38CF2210" w:rsidR="00FE56FD" w:rsidRPr="00343572" w:rsidRDefault="00343572" w:rsidP="00343572">
      <w:pPr>
        <w:keepNext/>
        <w:keepLines/>
        <w:spacing w:after="0" w:line="240" w:lineRule="auto"/>
        <w:jc w:val="right"/>
        <w:rPr>
          <w:rStyle w:val="120"/>
          <w:rFonts w:eastAsiaTheme="minorHAnsi"/>
          <w:b w:val="0"/>
          <w:bCs w:val="0"/>
          <w:color w:val="auto"/>
          <w:sz w:val="28"/>
          <w:szCs w:val="28"/>
        </w:rPr>
      </w:pPr>
      <w:r w:rsidRPr="003435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 Сухомлинский</w:t>
      </w:r>
    </w:p>
    <w:bookmarkEnd w:id="0"/>
    <w:p w14:paraId="45D1AFA4" w14:textId="77777777" w:rsidR="00343572" w:rsidRDefault="00343572" w:rsidP="00343572">
      <w:pPr>
        <w:pStyle w:val="5"/>
        <w:shd w:val="clear" w:color="auto" w:fill="auto"/>
        <w:spacing w:after="0" w:line="240" w:lineRule="auto"/>
        <w:ind w:firstLine="700"/>
        <w:jc w:val="both"/>
        <w:rPr>
          <w:rStyle w:val="1"/>
          <w:color w:val="auto"/>
          <w:sz w:val="28"/>
          <w:szCs w:val="28"/>
        </w:rPr>
      </w:pPr>
    </w:p>
    <w:p w14:paraId="65A7A002" w14:textId="77777777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1"/>
          <w:color w:val="auto"/>
          <w:sz w:val="28"/>
          <w:szCs w:val="28"/>
        </w:rPr>
      </w:pPr>
      <w:r w:rsidRPr="000336EB">
        <w:rPr>
          <w:rStyle w:val="1"/>
          <w:color w:val="auto"/>
          <w:sz w:val="28"/>
          <w:szCs w:val="28"/>
        </w:rPr>
        <w:t>Сегодняшнее понимание здоровья выходит далеко за рамки личной ответственности. Оно признаётся фундаментальной социальной ценностью, требующей совместных усилий общества, каждого индивида и медицинских работников для её сохранения. Эта сложная задача охватывает широкий спектр дисциплин – от медицины и биологии до психологии, физкультуры и социологии. Неудивительно, что в последние годы проблема здоровья привлекает пристальное внимание, ведь от состояния здоровья наших детей напрямую зависит процветание всего общества. Однако статистика вызывает серьёзную тревогу: 80% дошкольников уже имеют те или иные нарушения в физическом, психическом или соматическом развитии, а к моменту окончания школы эта цифра, по данным РАМН, превышает 90%. Это означает, что под угрозой оказывается не только нынешнее взрослое население, но и здоровье будущих поколений, поскольку ослабление здоровья молодёжи создаёт нарастающую угрозу для их потомков.</w:t>
      </w:r>
    </w:p>
    <w:p w14:paraId="467BB715" w14:textId="6312468C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Потребность в разработке данной программы вызвана невысоким уровнем развития культуры здоровья у населения и сохраняющимся в обществе потребительским отношением к здоровью. Нет личной ответственности в части его сохранения и укрепления, у каждого конкретного индивида, низкие гигиенические навыки.</w:t>
      </w:r>
    </w:p>
    <w:p w14:paraId="132B85A3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В последние годы прогрессируют социально зависимые и профессионально обусловленные дефекты здоровья населения (</w:t>
      </w:r>
      <w:proofErr w:type="spellStart"/>
      <w:r w:rsidRPr="00FE56FD">
        <w:rPr>
          <w:rStyle w:val="1"/>
          <w:color w:val="auto"/>
          <w:sz w:val="28"/>
          <w:szCs w:val="28"/>
        </w:rPr>
        <w:t>дизадаптивные</w:t>
      </w:r>
      <w:proofErr w:type="spellEnd"/>
      <w:r w:rsidRPr="00FE56FD">
        <w:rPr>
          <w:rStyle w:val="1"/>
          <w:color w:val="auto"/>
          <w:sz w:val="28"/>
          <w:szCs w:val="28"/>
        </w:rPr>
        <w:t xml:space="preserve"> синдромы, социально-экологическое утомление и переутомление, стрессогенные заболевания).</w:t>
      </w:r>
    </w:p>
    <w:p w14:paraId="07B26C00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В программе социально-экономического развития Тульской области на 2021-2026 годы сделан акцент на то, что сокращается численность населения. Среднегодовая убыль населения – более 1%! Одна из целей программы развития: сохранение населения, здоровья и благополучия человека с обеспечением повышения ожидаемой продолжительности жизни к 2030 году свыше 77 лет и положительным темпом рождаемости 0,54% в год. Поставлена важная задача: сохранение репродуктивного здоровья населения, охрана материнства и детства.</w:t>
      </w:r>
    </w:p>
    <w:p w14:paraId="2B703B3C" w14:textId="77777777" w:rsidR="000336EB" w:rsidRDefault="000336EB" w:rsidP="000336EB">
      <w:pPr>
        <w:pStyle w:val="5"/>
        <w:tabs>
          <w:tab w:val="left" w:pos="-142"/>
        </w:tabs>
        <w:spacing w:after="0" w:line="240" w:lineRule="auto"/>
        <w:ind w:firstLine="4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color w:val="auto"/>
          <w:sz w:val="28"/>
          <w:szCs w:val="28"/>
        </w:rPr>
        <w:t xml:space="preserve">Потребность в создании данной программы по сохранению здоровья молодежи продиктована несколькими фундаментальными причинами. </w:t>
      </w:r>
    </w:p>
    <w:p w14:paraId="2844B413" w14:textId="77777777" w:rsidR="000336EB" w:rsidRDefault="000336EB" w:rsidP="000336EB">
      <w:pPr>
        <w:pStyle w:val="5"/>
        <w:tabs>
          <w:tab w:val="left" w:pos="-142"/>
        </w:tabs>
        <w:spacing w:after="0" w:line="240" w:lineRule="auto"/>
        <w:ind w:firstLine="4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color w:val="auto"/>
          <w:sz w:val="28"/>
          <w:szCs w:val="28"/>
        </w:rPr>
        <w:t>Во-первых, она</w:t>
      </w:r>
      <w:r>
        <w:rPr>
          <w:rStyle w:val="2"/>
          <w:color w:val="auto"/>
          <w:sz w:val="28"/>
          <w:szCs w:val="28"/>
        </w:rPr>
        <w:t xml:space="preserve"> </w:t>
      </w:r>
      <w:r w:rsidRPr="000336EB">
        <w:rPr>
          <w:rStyle w:val="2"/>
          <w:color w:val="auto"/>
          <w:sz w:val="28"/>
          <w:szCs w:val="28"/>
        </w:rPr>
        <w:t xml:space="preserve">важна для формирования прочной основы духовного развития подрастающего поколения. </w:t>
      </w:r>
    </w:p>
    <w:p w14:paraId="64750758" w14:textId="77777777" w:rsidR="000336EB" w:rsidRDefault="000336EB" w:rsidP="000336EB">
      <w:pPr>
        <w:pStyle w:val="5"/>
        <w:tabs>
          <w:tab w:val="left" w:pos="-142"/>
        </w:tabs>
        <w:spacing w:after="0" w:line="240" w:lineRule="auto"/>
        <w:ind w:firstLine="4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color w:val="auto"/>
          <w:sz w:val="28"/>
          <w:szCs w:val="28"/>
        </w:rPr>
        <w:t xml:space="preserve">Во-вторых, программа необходима для обеспечения гражданам здоровой, активной и творческой жизни. </w:t>
      </w:r>
    </w:p>
    <w:p w14:paraId="5299BD20" w14:textId="77777777" w:rsidR="000336EB" w:rsidRDefault="000336EB" w:rsidP="000336EB">
      <w:pPr>
        <w:pStyle w:val="5"/>
        <w:tabs>
          <w:tab w:val="left" w:pos="-142"/>
        </w:tabs>
        <w:spacing w:after="0" w:line="240" w:lineRule="auto"/>
        <w:ind w:firstLine="4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color w:val="auto"/>
          <w:sz w:val="28"/>
          <w:szCs w:val="28"/>
        </w:rPr>
        <w:t xml:space="preserve">В-третьих, она отражает понимание того, что здоровье населения является </w:t>
      </w:r>
      <w:r w:rsidRPr="000336EB">
        <w:rPr>
          <w:rStyle w:val="2"/>
          <w:color w:val="auto"/>
          <w:sz w:val="28"/>
          <w:szCs w:val="28"/>
        </w:rPr>
        <w:lastRenderedPageBreak/>
        <w:t xml:space="preserve">залогом стабильности и благополучия всего общества. </w:t>
      </w:r>
    </w:p>
    <w:p w14:paraId="6EE1EA47" w14:textId="77777777" w:rsidR="000336EB" w:rsidRDefault="000336EB" w:rsidP="000336EB">
      <w:pPr>
        <w:pStyle w:val="5"/>
        <w:tabs>
          <w:tab w:val="left" w:pos="-142"/>
        </w:tabs>
        <w:spacing w:after="0" w:line="240" w:lineRule="auto"/>
        <w:ind w:firstLine="4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color w:val="auto"/>
          <w:sz w:val="28"/>
          <w:szCs w:val="28"/>
        </w:rPr>
        <w:t xml:space="preserve">В-четвертых, программа акцентирует внимание на здоровье как на ценном социальном капитале личности, который в условиях рыночной экономики способствует конкурентоспособности, благополучию семьи, долгой и успешной карьере, а также обеспеченной старости. </w:t>
      </w:r>
    </w:p>
    <w:p w14:paraId="386AEEA6" w14:textId="51D817B6" w:rsidR="000336EB" w:rsidRPr="000336EB" w:rsidRDefault="000336EB" w:rsidP="000336EB">
      <w:pPr>
        <w:pStyle w:val="5"/>
        <w:tabs>
          <w:tab w:val="left" w:pos="-142"/>
        </w:tabs>
        <w:spacing w:after="0" w:line="240" w:lineRule="auto"/>
        <w:ind w:firstLine="4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color w:val="auto"/>
          <w:sz w:val="28"/>
          <w:szCs w:val="28"/>
        </w:rPr>
        <w:t>И, наконец, ее цель – сформировать культуру здоровья, раскрыть механизмы его сохранения, формирования и укрепления, учитывая генетические, физиологические, психологические, интеллектуальные и репродуктивные особенности человека на всех этапах его индивидуального развития.</w:t>
      </w:r>
    </w:p>
    <w:p w14:paraId="3E09D034" w14:textId="77777777" w:rsidR="000336EB" w:rsidRPr="000336EB" w:rsidRDefault="000336EB" w:rsidP="000336EB">
      <w:pPr>
        <w:pStyle w:val="5"/>
        <w:tabs>
          <w:tab w:val="left" w:pos="-142"/>
        </w:tabs>
        <w:spacing w:after="0" w:line="240" w:lineRule="auto"/>
        <w:ind w:firstLine="700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0336EB">
        <w:rPr>
          <w:rStyle w:val="a4"/>
          <w:b w:val="0"/>
          <w:bCs w:val="0"/>
          <w:color w:val="auto"/>
          <w:sz w:val="28"/>
          <w:szCs w:val="28"/>
        </w:rPr>
        <w:t>Быть здоровым – это многогранная выгода. С биологической точки зрения, это залог долговечности и эффективности организма. В экономическом плане, здоровые граждане дольше остаются трудоспособными, что напрямую влияет на экономический рост, обороноспособность и общее благополучие нации. С эстетической стороны, здоровье придаёт человеку привлекательность и излучает позитивную энергию.</w:t>
      </w:r>
    </w:p>
    <w:p w14:paraId="25C0818E" w14:textId="77777777" w:rsidR="000336EB" w:rsidRPr="000336EB" w:rsidRDefault="000336EB" w:rsidP="000336EB">
      <w:pPr>
        <w:pStyle w:val="5"/>
        <w:tabs>
          <w:tab w:val="left" w:pos="-142"/>
        </w:tabs>
        <w:spacing w:after="0" w:line="240" w:lineRule="auto"/>
        <w:ind w:firstLine="700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0336EB">
        <w:rPr>
          <w:rStyle w:val="a4"/>
          <w:b w:val="0"/>
          <w:bCs w:val="0"/>
          <w:color w:val="auto"/>
          <w:sz w:val="28"/>
          <w:szCs w:val="28"/>
        </w:rPr>
        <w:t>Ключом к поддержанию здоровья является физическая культура, которая помогает нам вести здоровый образ жизни. Регулярные занятия спортом – это эффективная защита от алкоголизма, курения и наркомании. Физическая подготовка повышает самооценку, дарит энергию и улучшает внешний вид. Оздоровительные практики стимулируют развитие всех систем организма и физических качеств, способствуя всестороннему развитию личности.</w:t>
      </w:r>
    </w:p>
    <w:p w14:paraId="0963F1EE" w14:textId="77777777" w:rsidR="000336EB" w:rsidRPr="000336EB" w:rsidRDefault="000336EB" w:rsidP="000336EB">
      <w:pPr>
        <w:pStyle w:val="5"/>
        <w:tabs>
          <w:tab w:val="left" w:pos="-142"/>
        </w:tabs>
        <w:spacing w:after="0" w:line="240" w:lineRule="auto"/>
        <w:ind w:firstLine="700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0336EB">
        <w:rPr>
          <w:rStyle w:val="a4"/>
          <w:b w:val="0"/>
          <w:bCs w:val="0"/>
          <w:color w:val="auto"/>
          <w:sz w:val="28"/>
          <w:szCs w:val="28"/>
        </w:rPr>
        <w:t>Здоровый образ жизни – это совокупность ежедневных привычек и действий, которые укрепляют резервы организма, повышают продуктивность в работе и повседневной жизни, а также служат профилактикой распространённых заболеваний.</w:t>
      </w:r>
    </w:p>
    <w:p w14:paraId="2021146F" w14:textId="77777777" w:rsidR="000336EB" w:rsidRPr="000336EB" w:rsidRDefault="000336EB" w:rsidP="000336EB">
      <w:pPr>
        <w:pStyle w:val="5"/>
        <w:tabs>
          <w:tab w:val="left" w:pos="-142"/>
        </w:tabs>
        <w:spacing w:after="0" w:line="240" w:lineRule="auto"/>
        <w:ind w:firstLine="700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0336EB">
        <w:rPr>
          <w:rStyle w:val="a4"/>
          <w:b w:val="0"/>
          <w:bCs w:val="0"/>
          <w:color w:val="auto"/>
          <w:sz w:val="28"/>
          <w:szCs w:val="28"/>
        </w:rPr>
        <w:t>Если мы действительно хотим оздоровить как общество в целом, так и каждого его члена, то решение этой задачи требует комплексного подхода на всех уровнях. Очевидно, что без повышения роли матери, без крепких и здоровых семей, без высокого уровня образования и культуры, а также без мощного духовного потенциала, достичь этой цели сегодня невозможно.</w:t>
      </w:r>
    </w:p>
    <w:p w14:paraId="3346412E" w14:textId="31C7C3AB" w:rsidR="00FE56FD" w:rsidRPr="00FE56FD" w:rsidRDefault="00FE56FD" w:rsidP="00343572">
      <w:pPr>
        <w:pStyle w:val="5"/>
        <w:shd w:val="clear" w:color="auto" w:fill="auto"/>
        <w:tabs>
          <w:tab w:val="left" w:pos="-142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E56FD">
        <w:rPr>
          <w:rStyle w:val="a4"/>
          <w:color w:val="auto"/>
          <w:sz w:val="28"/>
          <w:szCs w:val="28"/>
        </w:rPr>
        <w:t xml:space="preserve">Основной целью </w:t>
      </w:r>
      <w:r w:rsidRPr="00FE56FD">
        <w:rPr>
          <w:rStyle w:val="2"/>
          <w:color w:val="auto"/>
          <w:sz w:val="28"/>
          <w:szCs w:val="28"/>
        </w:rPr>
        <w:t xml:space="preserve">программы является </w:t>
      </w:r>
      <w:r w:rsidR="00343572">
        <w:rPr>
          <w:rStyle w:val="2"/>
          <w:color w:val="auto"/>
          <w:sz w:val="28"/>
          <w:szCs w:val="28"/>
        </w:rPr>
        <w:t>ф</w:t>
      </w:r>
      <w:r w:rsidR="00343572" w:rsidRPr="00343572">
        <w:rPr>
          <w:rStyle w:val="2"/>
          <w:color w:val="auto"/>
          <w:sz w:val="28"/>
          <w:szCs w:val="28"/>
        </w:rPr>
        <w:t>ормирование комплексного подхода к просвещению родителей относительно приоритетности здоровья, его взаимосвязи с экологической обстановкой и необходимости культивирования здорового образа жизни на уровне семьи</w:t>
      </w:r>
    </w:p>
    <w:p w14:paraId="293F466D" w14:textId="77777777" w:rsidR="00FE56FD" w:rsidRDefault="00FE56FD" w:rsidP="00343572">
      <w:pPr>
        <w:pStyle w:val="5"/>
        <w:shd w:val="clear" w:color="auto" w:fill="auto"/>
        <w:tabs>
          <w:tab w:val="left" w:pos="-142"/>
        </w:tabs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 xml:space="preserve">Основные </w:t>
      </w:r>
      <w:r w:rsidRPr="00FE56FD">
        <w:rPr>
          <w:rStyle w:val="a4"/>
          <w:color w:val="auto"/>
          <w:sz w:val="28"/>
          <w:szCs w:val="28"/>
        </w:rPr>
        <w:t xml:space="preserve">задачами </w:t>
      </w:r>
      <w:r w:rsidRPr="00FE56FD">
        <w:rPr>
          <w:rStyle w:val="2"/>
          <w:color w:val="auto"/>
          <w:sz w:val="28"/>
          <w:szCs w:val="28"/>
        </w:rPr>
        <w:t>работы по программе:</w:t>
      </w:r>
    </w:p>
    <w:p w14:paraId="08E8D92B" w14:textId="77777777" w:rsidR="00343572" w:rsidRDefault="00343572" w:rsidP="00343572">
      <w:pPr>
        <w:pStyle w:val="5"/>
        <w:shd w:val="clear" w:color="auto" w:fill="auto"/>
        <w:tabs>
          <w:tab w:val="left" w:pos="-142"/>
        </w:tabs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</w:t>
      </w:r>
      <w:r w:rsidRPr="00343572">
        <w:rPr>
          <w:color w:val="000000"/>
          <w:sz w:val="28"/>
          <w:szCs w:val="28"/>
          <w:lang w:eastAsia="ru-RU"/>
        </w:rPr>
        <w:t xml:space="preserve">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 </w:t>
      </w:r>
    </w:p>
    <w:p w14:paraId="1E72260E" w14:textId="77777777" w:rsidR="00343572" w:rsidRDefault="00343572" w:rsidP="00343572">
      <w:pPr>
        <w:pStyle w:val="5"/>
        <w:shd w:val="clear" w:color="auto" w:fill="auto"/>
        <w:tabs>
          <w:tab w:val="left" w:pos="-142"/>
        </w:tabs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343572">
        <w:rPr>
          <w:color w:val="000000"/>
          <w:sz w:val="28"/>
          <w:szCs w:val="28"/>
          <w:lang w:eastAsia="ru-RU"/>
        </w:rPr>
        <w:t xml:space="preserve">формировать навыки сотрудничества детей и родителей; </w:t>
      </w:r>
    </w:p>
    <w:p w14:paraId="2D475217" w14:textId="77777777" w:rsidR="00343572" w:rsidRDefault="00343572" w:rsidP="00343572">
      <w:pPr>
        <w:pStyle w:val="5"/>
        <w:shd w:val="clear" w:color="auto" w:fill="auto"/>
        <w:tabs>
          <w:tab w:val="left" w:pos="-142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343572">
        <w:rPr>
          <w:color w:val="000000"/>
          <w:sz w:val="28"/>
          <w:szCs w:val="28"/>
          <w:lang w:eastAsia="ru-RU"/>
        </w:rPr>
        <w:t>содействовать их эмоциональному сближению.</w:t>
      </w:r>
    </w:p>
    <w:p w14:paraId="7B7D7D5D" w14:textId="3E0DAB1F" w:rsidR="00FE56FD" w:rsidRPr="00FE56FD" w:rsidRDefault="00343572" w:rsidP="00343572">
      <w:pPr>
        <w:pStyle w:val="5"/>
        <w:shd w:val="clear" w:color="auto" w:fill="auto"/>
        <w:tabs>
          <w:tab w:val="left" w:pos="-14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6FD" w:rsidRPr="00FE56FD">
        <w:rPr>
          <w:rStyle w:val="2"/>
          <w:color w:val="auto"/>
          <w:sz w:val="28"/>
          <w:szCs w:val="28"/>
        </w:rPr>
        <w:t>пропаганда здорового образа жизни;</w:t>
      </w:r>
    </w:p>
    <w:p w14:paraId="6580A4D5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FE56FD">
        <w:rPr>
          <w:rStyle w:val="a4"/>
          <w:color w:val="auto"/>
          <w:sz w:val="28"/>
          <w:szCs w:val="28"/>
        </w:rPr>
        <w:t xml:space="preserve">Участниками </w:t>
      </w:r>
      <w:r w:rsidRPr="00FE56FD">
        <w:rPr>
          <w:rStyle w:val="1"/>
          <w:color w:val="auto"/>
          <w:sz w:val="28"/>
          <w:szCs w:val="28"/>
        </w:rPr>
        <w:t>программы являются семьи разных целевых групп:</w:t>
      </w:r>
    </w:p>
    <w:p w14:paraId="2A9C7DA0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- семьи, находящиеся в трудной жизненной ситуации и социально опасном положении;</w:t>
      </w:r>
    </w:p>
    <w:p w14:paraId="2AECB0DE" w14:textId="77777777" w:rsidR="00FE56FD" w:rsidRPr="00FE56FD" w:rsidRDefault="00FE56FD" w:rsidP="00343572">
      <w:pPr>
        <w:pStyle w:val="5"/>
        <w:shd w:val="clear" w:color="auto" w:fill="auto"/>
        <w:tabs>
          <w:tab w:val="left" w:pos="1395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- замещающие семьи;</w:t>
      </w:r>
    </w:p>
    <w:p w14:paraId="5549F7EF" w14:textId="77777777" w:rsidR="00FE56FD" w:rsidRPr="00FE56FD" w:rsidRDefault="00FE56FD" w:rsidP="00343572">
      <w:pPr>
        <w:pStyle w:val="5"/>
        <w:shd w:val="clear" w:color="auto" w:fill="auto"/>
        <w:tabs>
          <w:tab w:val="left" w:pos="1395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lastRenderedPageBreak/>
        <w:t>- неполные семьи;</w:t>
      </w:r>
    </w:p>
    <w:p w14:paraId="11B96A03" w14:textId="77777777" w:rsidR="00FE56FD" w:rsidRPr="00FE56FD" w:rsidRDefault="00FE56FD" w:rsidP="00343572">
      <w:pPr>
        <w:pStyle w:val="5"/>
        <w:shd w:val="clear" w:color="auto" w:fill="auto"/>
        <w:tabs>
          <w:tab w:val="left" w:pos="1395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- многодетные семьи;</w:t>
      </w:r>
    </w:p>
    <w:p w14:paraId="2B487FE4" w14:textId="77777777" w:rsidR="00FE56FD" w:rsidRPr="00FE56FD" w:rsidRDefault="00FE56FD" w:rsidP="00343572">
      <w:pPr>
        <w:pStyle w:val="5"/>
        <w:shd w:val="clear" w:color="auto" w:fill="auto"/>
        <w:tabs>
          <w:tab w:val="left" w:pos="139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Работа по данной программе для семей с детьми должна быть привлекательна в силу следующих своих особенностей:</w:t>
      </w:r>
    </w:p>
    <w:p w14:paraId="151227E5" w14:textId="52E71452" w:rsidR="00FE56FD" w:rsidRPr="00FE56FD" w:rsidRDefault="00FE56FD" w:rsidP="00343572">
      <w:pPr>
        <w:pStyle w:val="5"/>
        <w:shd w:val="clear" w:color="auto" w:fill="auto"/>
        <w:tabs>
          <w:tab w:val="right" w:pos="10002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- экономической целесообразности внедрения оздоровительных мероприятий в</w:t>
      </w:r>
      <w:r w:rsidR="00343572">
        <w:rPr>
          <w:rStyle w:val="1"/>
          <w:color w:val="auto"/>
          <w:sz w:val="28"/>
          <w:szCs w:val="28"/>
        </w:rPr>
        <w:t xml:space="preserve"> </w:t>
      </w:r>
      <w:r w:rsidRPr="00FE56FD">
        <w:rPr>
          <w:rStyle w:val="1"/>
          <w:color w:val="auto"/>
          <w:sz w:val="28"/>
          <w:szCs w:val="28"/>
        </w:rPr>
        <w:t>семейный досуг, основанных на применении немедикаментозных технологий и</w:t>
      </w:r>
      <w:r w:rsidR="00343572">
        <w:rPr>
          <w:rStyle w:val="1"/>
          <w:color w:val="auto"/>
          <w:sz w:val="28"/>
          <w:szCs w:val="28"/>
        </w:rPr>
        <w:t xml:space="preserve"> </w:t>
      </w:r>
      <w:r w:rsidRPr="00FE56FD">
        <w:rPr>
          <w:rStyle w:val="1"/>
          <w:color w:val="auto"/>
          <w:sz w:val="28"/>
          <w:szCs w:val="28"/>
        </w:rPr>
        <w:t>ограничении приема дорогостоящих лекарств;</w:t>
      </w:r>
    </w:p>
    <w:p w14:paraId="7491349C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sz w:val="28"/>
          <w:szCs w:val="28"/>
        </w:rPr>
        <w:t xml:space="preserve">- </w:t>
      </w:r>
      <w:r w:rsidRPr="00FE56FD">
        <w:rPr>
          <w:rStyle w:val="1"/>
          <w:color w:val="auto"/>
          <w:sz w:val="28"/>
          <w:szCs w:val="28"/>
        </w:rPr>
        <w:t>возможность свободного участия в мероприятиях программы, т.е. родитель сам может выбрать мероприятие, форму участия (присутствовать вместе с ребенком или без него);</w:t>
      </w:r>
    </w:p>
    <w:p w14:paraId="019C3C43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sz w:val="28"/>
          <w:szCs w:val="28"/>
        </w:rPr>
        <w:t xml:space="preserve">- </w:t>
      </w:r>
      <w:r w:rsidRPr="00FE56FD">
        <w:rPr>
          <w:rStyle w:val="1"/>
          <w:color w:val="auto"/>
          <w:sz w:val="28"/>
          <w:szCs w:val="28"/>
        </w:rPr>
        <w:t>разнообразие мероприятий программы;</w:t>
      </w:r>
    </w:p>
    <w:p w14:paraId="61C085EB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sz w:val="28"/>
          <w:szCs w:val="28"/>
        </w:rPr>
        <w:t xml:space="preserve">- </w:t>
      </w:r>
      <w:r w:rsidRPr="00FE56FD">
        <w:rPr>
          <w:rStyle w:val="1"/>
          <w:color w:val="auto"/>
          <w:sz w:val="28"/>
          <w:szCs w:val="28"/>
        </w:rPr>
        <w:t>сходство проблем семей, что обуславливает открытое и безоценочное обсуждение и общение;</w:t>
      </w:r>
    </w:p>
    <w:p w14:paraId="31DE6F53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sz w:val="28"/>
          <w:szCs w:val="28"/>
        </w:rPr>
        <w:t xml:space="preserve">- </w:t>
      </w:r>
      <w:r w:rsidRPr="00FE56FD">
        <w:rPr>
          <w:rStyle w:val="1"/>
          <w:color w:val="auto"/>
          <w:sz w:val="28"/>
          <w:szCs w:val="28"/>
        </w:rPr>
        <w:t>психологическая поддержка, как от специалистов учреждений, так и участников, на которых нацелена программа;</w:t>
      </w:r>
    </w:p>
    <w:p w14:paraId="3D61981F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sz w:val="28"/>
          <w:szCs w:val="28"/>
        </w:rPr>
        <w:t xml:space="preserve">- </w:t>
      </w:r>
      <w:r w:rsidRPr="00FE56FD">
        <w:rPr>
          <w:rStyle w:val="1"/>
          <w:color w:val="auto"/>
          <w:sz w:val="28"/>
          <w:szCs w:val="28"/>
        </w:rPr>
        <w:t>получение новой информации по конкретному запросу;</w:t>
      </w:r>
    </w:p>
    <w:p w14:paraId="6415B659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rStyle w:val="1"/>
          <w:color w:val="auto"/>
          <w:sz w:val="28"/>
          <w:szCs w:val="28"/>
        </w:rPr>
      </w:pPr>
      <w:r w:rsidRPr="00FE56FD">
        <w:rPr>
          <w:sz w:val="28"/>
          <w:szCs w:val="28"/>
        </w:rPr>
        <w:t xml:space="preserve">- </w:t>
      </w:r>
      <w:r w:rsidRPr="00FE56FD">
        <w:rPr>
          <w:rStyle w:val="1"/>
          <w:color w:val="auto"/>
          <w:sz w:val="28"/>
          <w:szCs w:val="28"/>
        </w:rPr>
        <w:t>развитие детей (коммуникативные навыки, творческие способности и т.д.);</w:t>
      </w:r>
    </w:p>
    <w:p w14:paraId="30017369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- повышение родительской компетенции, налаживание детско-родительских отношений.</w:t>
      </w:r>
    </w:p>
    <w:p w14:paraId="42B55F62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В работе по программе задействуется неисчерпаемый потенциал семьи, ее широкие воспитательные возможности, безусловный приоритет семьи в воспитании ребенка.</w:t>
      </w:r>
    </w:p>
    <w:p w14:paraId="4318FD15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FE56FD">
        <w:rPr>
          <w:rStyle w:val="1"/>
          <w:color w:val="auto"/>
          <w:sz w:val="28"/>
          <w:szCs w:val="28"/>
        </w:rPr>
        <w:t>В основу организации работы по программе положены основные принципы:</w:t>
      </w:r>
    </w:p>
    <w:p w14:paraId="05D68733" w14:textId="7C8D3C13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b/>
          <w:bCs/>
          <w:color w:val="auto"/>
          <w:sz w:val="28"/>
          <w:szCs w:val="28"/>
        </w:rPr>
        <w:t>Принцип добровольности:</w:t>
      </w:r>
      <w:r w:rsidRPr="000336EB">
        <w:rPr>
          <w:rStyle w:val="2"/>
          <w:color w:val="auto"/>
          <w:sz w:val="28"/>
          <w:szCs w:val="28"/>
        </w:rPr>
        <w:t xml:space="preserve"> </w:t>
      </w:r>
      <w:r>
        <w:rPr>
          <w:rStyle w:val="2"/>
          <w:color w:val="auto"/>
          <w:sz w:val="28"/>
          <w:szCs w:val="28"/>
        </w:rPr>
        <w:t>у</w:t>
      </w:r>
      <w:r w:rsidRPr="000336EB">
        <w:rPr>
          <w:rStyle w:val="2"/>
          <w:color w:val="auto"/>
          <w:sz w:val="28"/>
          <w:szCs w:val="28"/>
        </w:rPr>
        <w:t>частие в мероприятиях должно быть основано на искреннем желании как родителей, так и детей, без какого-либо принуждения.</w:t>
      </w:r>
    </w:p>
    <w:p w14:paraId="247CA77B" w14:textId="1ED127A1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0336EB">
        <w:rPr>
          <w:rStyle w:val="2"/>
          <w:b/>
          <w:bCs/>
          <w:color w:val="auto"/>
          <w:sz w:val="28"/>
          <w:szCs w:val="28"/>
        </w:rPr>
        <w:t>Принцип всеобщности и доступности:</w:t>
      </w:r>
      <w:r w:rsidRPr="000336EB">
        <w:rPr>
          <w:rStyle w:val="2"/>
          <w:color w:val="auto"/>
          <w:sz w:val="28"/>
          <w:szCs w:val="28"/>
        </w:rPr>
        <w:t xml:space="preserve"> </w:t>
      </w:r>
      <w:r>
        <w:rPr>
          <w:rStyle w:val="2"/>
          <w:color w:val="auto"/>
          <w:sz w:val="28"/>
          <w:szCs w:val="28"/>
        </w:rPr>
        <w:t>п</w:t>
      </w:r>
      <w:r w:rsidRPr="000336EB">
        <w:rPr>
          <w:rStyle w:val="2"/>
          <w:color w:val="auto"/>
          <w:sz w:val="28"/>
          <w:szCs w:val="28"/>
        </w:rPr>
        <w:t>рограмма открыта для всех без исключения, предоставляя каждому ребенку и взрослому возможность активно участвовать и находить удовлетворение своих потребностей, интересов и раскрывать свой потенциал.</w:t>
      </w:r>
    </w:p>
    <w:p w14:paraId="5C44BC4C" w14:textId="533FC02F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b/>
          <w:bCs/>
          <w:color w:val="auto"/>
          <w:sz w:val="28"/>
          <w:szCs w:val="28"/>
        </w:rPr>
        <w:t>Принцип совместности:</w:t>
      </w:r>
      <w:r w:rsidRPr="000336EB">
        <w:rPr>
          <w:rStyle w:val="2"/>
          <w:color w:val="auto"/>
          <w:sz w:val="28"/>
          <w:szCs w:val="28"/>
        </w:rPr>
        <w:t xml:space="preserve"> </w:t>
      </w:r>
      <w:r w:rsidR="00E918D1">
        <w:rPr>
          <w:rStyle w:val="2"/>
          <w:color w:val="auto"/>
          <w:sz w:val="28"/>
          <w:szCs w:val="28"/>
        </w:rPr>
        <w:t>м</w:t>
      </w:r>
      <w:r w:rsidRPr="000336EB">
        <w:rPr>
          <w:rStyle w:val="2"/>
          <w:color w:val="auto"/>
          <w:sz w:val="28"/>
          <w:szCs w:val="28"/>
        </w:rPr>
        <w:t>ероприятия строятся таким образом, чтобы они были творческими, вызывали положительные эмоции и имели практическую значимость. Важной частью является совместное осмысление достигнутого и поиск путей дальнейшего развития.</w:t>
      </w:r>
    </w:p>
    <w:p w14:paraId="00A3F39E" w14:textId="1623133F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b/>
          <w:bCs/>
          <w:color w:val="auto"/>
          <w:sz w:val="28"/>
          <w:szCs w:val="28"/>
        </w:rPr>
        <w:t>Принцип индивидуального подхода:</w:t>
      </w:r>
      <w:r w:rsidRPr="000336EB">
        <w:rPr>
          <w:rStyle w:val="2"/>
          <w:color w:val="auto"/>
          <w:sz w:val="28"/>
          <w:szCs w:val="28"/>
        </w:rPr>
        <w:t xml:space="preserve"> </w:t>
      </w:r>
      <w:r w:rsidR="00E918D1">
        <w:rPr>
          <w:rStyle w:val="2"/>
          <w:color w:val="auto"/>
          <w:sz w:val="28"/>
          <w:szCs w:val="28"/>
        </w:rPr>
        <w:t>к</w:t>
      </w:r>
      <w:r w:rsidRPr="000336EB">
        <w:rPr>
          <w:rStyle w:val="2"/>
          <w:color w:val="auto"/>
          <w:sz w:val="28"/>
          <w:szCs w:val="28"/>
        </w:rPr>
        <w:t>аждый участник программы рассматривается как уникальная личность. Учитываются его личные запросы, интересы, способности и возможности, чтобы обеспечить каждому комфортное и продуктивное участие.</w:t>
      </w:r>
    </w:p>
    <w:p w14:paraId="3583F106" w14:textId="323F1BBB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b/>
          <w:bCs/>
          <w:color w:val="auto"/>
          <w:sz w:val="28"/>
          <w:szCs w:val="28"/>
        </w:rPr>
        <w:t>Принцип систематичности и целенаправленности:</w:t>
      </w:r>
      <w:r w:rsidRPr="000336EB">
        <w:rPr>
          <w:rStyle w:val="2"/>
          <w:color w:val="auto"/>
          <w:sz w:val="28"/>
          <w:szCs w:val="28"/>
        </w:rPr>
        <w:t xml:space="preserve"> </w:t>
      </w:r>
      <w:r w:rsidR="00E918D1">
        <w:rPr>
          <w:rStyle w:val="2"/>
          <w:color w:val="auto"/>
          <w:sz w:val="28"/>
          <w:szCs w:val="28"/>
        </w:rPr>
        <w:t>р</w:t>
      </w:r>
      <w:r w:rsidRPr="000336EB">
        <w:rPr>
          <w:rStyle w:val="2"/>
          <w:color w:val="auto"/>
          <w:sz w:val="28"/>
          <w:szCs w:val="28"/>
        </w:rPr>
        <w:t>абота по программе ведется последовательно и осмысленно, опираясь на планомерное сотрудничество с семьями и различными организациями-партнерами (например, церковью, СМИ, домами культуры, образовательными учреждениями).</w:t>
      </w:r>
    </w:p>
    <w:p w14:paraId="34AE8A6C" w14:textId="369C1601" w:rsidR="000336EB" w:rsidRPr="000336EB" w:rsidRDefault="000336EB" w:rsidP="000336EB">
      <w:pPr>
        <w:pStyle w:val="5"/>
        <w:spacing w:after="0" w:line="240" w:lineRule="auto"/>
        <w:ind w:firstLine="70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b/>
          <w:bCs/>
          <w:color w:val="auto"/>
          <w:sz w:val="28"/>
          <w:szCs w:val="28"/>
        </w:rPr>
        <w:t>Принцип преемственности:</w:t>
      </w:r>
      <w:r w:rsidRPr="000336EB">
        <w:rPr>
          <w:rStyle w:val="2"/>
          <w:color w:val="auto"/>
          <w:sz w:val="28"/>
          <w:szCs w:val="28"/>
        </w:rPr>
        <w:t xml:space="preserve"> </w:t>
      </w:r>
      <w:r w:rsidR="00E918D1">
        <w:rPr>
          <w:rStyle w:val="2"/>
          <w:color w:val="auto"/>
          <w:sz w:val="28"/>
          <w:szCs w:val="28"/>
        </w:rPr>
        <w:t>п</w:t>
      </w:r>
      <w:r w:rsidRPr="000336EB">
        <w:rPr>
          <w:rStyle w:val="2"/>
          <w:color w:val="auto"/>
          <w:sz w:val="28"/>
          <w:szCs w:val="28"/>
        </w:rPr>
        <w:t>рограмма способствует культурному обмену и взаимообогащению между разными поколениями, сохраняя и передавая ценности.</w:t>
      </w:r>
    </w:p>
    <w:p w14:paraId="4BC79870" w14:textId="7D05968F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lastRenderedPageBreak/>
        <w:t>Работа по программе ведется в следующих направлениях:</w:t>
      </w:r>
    </w:p>
    <w:p w14:paraId="24EA7704" w14:textId="69F31542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>Профилактическое:</w:t>
      </w:r>
      <w:r>
        <w:rPr>
          <w:rStyle w:val="2"/>
          <w:color w:val="auto"/>
          <w:sz w:val="28"/>
          <w:szCs w:val="28"/>
        </w:rPr>
        <w:t xml:space="preserve"> с</w:t>
      </w:r>
      <w:r w:rsidRPr="00E918D1">
        <w:rPr>
          <w:rStyle w:val="2"/>
          <w:color w:val="auto"/>
          <w:sz w:val="28"/>
          <w:szCs w:val="28"/>
        </w:rPr>
        <w:t>оздание условий для здоровья и благополучия</w:t>
      </w:r>
      <w:r>
        <w:rPr>
          <w:rStyle w:val="2"/>
          <w:color w:val="auto"/>
          <w:sz w:val="28"/>
          <w:szCs w:val="28"/>
        </w:rPr>
        <w:t xml:space="preserve">. </w:t>
      </w:r>
      <w:r w:rsidRPr="00E918D1">
        <w:rPr>
          <w:rStyle w:val="2"/>
          <w:color w:val="auto"/>
          <w:sz w:val="28"/>
          <w:szCs w:val="28"/>
        </w:rPr>
        <w:t>Это включает в себя комплекс мер по формированию здоровой и безопасной среды, а также организацию воспитательного процесса, направленного на предотвращение негативных социальных явлений.</w:t>
      </w:r>
    </w:p>
    <w:p w14:paraId="51E487EE" w14:textId="63F3B95E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 xml:space="preserve">Предупреждение проблем: </w:t>
      </w:r>
      <w:r>
        <w:rPr>
          <w:rStyle w:val="2"/>
          <w:color w:val="auto"/>
          <w:sz w:val="28"/>
          <w:szCs w:val="28"/>
        </w:rPr>
        <w:t>р</w:t>
      </w:r>
      <w:r w:rsidRPr="00E918D1">
        <w:rPr>
          <w:rStyle w:val="2"/>
          <w:color w:val="auto"/>
          <w:sz w:val="28"/>
          <w:szCs w:val="28"/>
        </w:rPr>
        <w:t>абота по созданию благоприятной для здоровья и развития атмосферы, а также формирование воспитательной среды, чтобы избежать возникновения асоциального поведения.</w:t>
      </w:r>
    </w:p>
    <w:p w14:paraId="2AFFD340" w14:textId="12B1D0E8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>Социально-психологическое:</w:t>
      </w:r>
      <w:r>
        <w:rPr>
          <w:rStyle w:val="2"/>
          <w:color w:val="auto"/>
          <w:sz w:val="28"/>
          <w:szCs w:val="28"/>
        </w:rPr>
        <w:t xml:space="preserve"> п</w:t>
      </w:r>
      <w:r w:rsidRPr="00E918D1">
        <w:rPr>
          <w:rStyle w:val="2"/>
          <w:color w:val="auto"/>
          <w:sz w:val="28"/>
          <w:szCs w:val="28"/>
        </w:rPr>
        <w:t>оддержка родителей в общении и разрешении конфликтов</w:t>
      </w:r>
      <w:r>
        <w:rPr>
          <w:rStyle w:val="2"/>
          <w:color w:val="auto"/>
          <w:sz w:val="28"/>
          <w:szCs w:val="28"/>
        </w:rPr>
        <w:t xml:space="preserve">. </w:t>
      </w:r>
      <w:r w:rsidRPr="00E918D1">
        <w:rPr>
          <w:rStyle w:val="2"/>
          <w:color w:val="auto"/>
          <w:sz w:val="28"/>
          <w:szCs w:val="28"/>
        </w:rPr>
        <w:t>Обучение родителей эффективным способам взаимодействия в различных жизненных ситуациях, помощь в урегулировании семейных разногласий и содействие в создании позитивной эмоциональной атмосферы дома.</w:t>
      </w:r>
    </w:p>
    <w:p w14:paraId="33580A01" w14:textId="2D0A5A75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 xml:space="preserve">Укрепление семейных отношений: </w:t>
      </w:r>
      <w:r>
        <w:rPr>
          <w:rStyle w:val="2"/>
          <w:color w:val="auto"/>
          <w:sz w:val="28"/>
          <w:szCs w:val="28"/>
        </w:rPr>
        <w:t>п</w:t>
      </w:r>
      <w:r w:rsidRPr="00E918D1">
        <w:rPr>
          <w:rStyle w:val="2"/>
          <w:color w:val="auto"/>
          <w:sz w:val="28"/>
          <w:szCs w:val="28"/>
        </w:rPr>
        <w:t>омощь родителям в освоении конструктивных моделей поведения, разрешение внутрисемейных споров и создание гармоничного эмоционального фона в семье.</w:t>
      </w:r>
    </w:p>
    <w:p w14:paraId="2CA1C5EE" w14:textId="60C61581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>Социально-педагогическое:</w:t>
      </w:r>
      <w:r>
        <w:rPr>
          <w:rStyle w:val="2"/>
          <w:color w:val="auto"/>
          <w:sz w:val="28"/>
          <w:szCs w:val="28"/>
        </w:rPr>
        <w:t xml:space="preserve"> п</w:t>
      </w:r>
      <w:r w:rsidRPr="00E918D1">
        <w:rPr>
          <w:rStyle w:val="2"/>
          <w:color w:val="auto"/>
          <w:sz w:val="28"/>
          <w:szCs w:val="28"/>
        </w:rPr>
        <w:t>омощь семье в вопросах образования и развития детей</w:t>
      </w:r>
      <w:r>
        <w:rPr>
          <w:rStyle w:val="2"/>
          <w:color w:val="auto"/>
          <w:sz w:val="28"/>
          <w:szCs w:val="28"/>
        </w:rPr>
        <w:t xml:space="preserve">. </w:t>
      </w:r>
      <w:r w:rsidRPr="00E918D1">
        <w:rPr>
          <w:rStyle w:val="2"/>
          <w:color w:val="auto"/>
          <w:sz w:val="28"/>
          <w:szCs w:val="28"/>
        </w:rPr>
        <w:t>Оказание поддержки родителям в решении трудностей, связанных с обучением, воспитанием и всесторонним развитием ребенка.</w:t>
      </w:r>
    </w:p>
    <w:p w14:paraId="5533111A" w14:textId="25F82169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 xml:space="preserve">Поддержка в обучении и воспитании: </w:t>
      </w:r>
      <w:r>
        <w:rPr>
          <w:rStyle w:val="2"/>
          <w:color w:val="auto"/>
          <w:sz w:val="28"/>
          <w:szCs w:val="28"/>
        </w:rPr>
        <w:t>с</w:t>
      </w:r>
      <w:r w:rsidRPr="00E918D1">
        <w:rPr>
          <w:rStyle w:val="2"/>
          <w:color w:val="auto"/>
          <w:sz w:val="28"/>
          <w:szCs w:val="28"/>
        </w:rPr>
        <w:t>одействие семьям в преодолении проблем, касающихся образования, воспитания и развития их детей.</w:t>
      </w:r>
    </w:p>
    <w:p w14:paraId="5A9642BF" w14:textId="309BC7B1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>Социокультурное</w:t>
      </w:r>
      <w:r>
        <w:rPr>
          <w:rStyle w:val="2"/>
          <w:color w:val="auto"/>
          <w:sz w:val="28"/>
          <w:szCs w:val="28"/>
        </w:rPr>
        <w:t>: и</w:t>
      </w:r>
      <w:r w:rsidRPr="00E918D1">
        <w:rPr>
          <w:rStyle w:val="2"/>
          <w:color w:val="auto"/>
          <w:sz w:val="28"/>
          <w:szCs w:val="28"/>
        </w:rPr>
        <w:t>нтеграция семьи в общество и развитие досуга</w:t>
      </w:r>
      <w:r>
        <w:rPr>
          <w:rStyle w:val="2"/>
          <w:color w:val="auto"/>
          <w:sz w:val="28"/>
          <w:szCs w:val="28"/>
        </w:rPr>
        <w:t>.</w:t>
      </w:r>
      <w:r w:rsidRPr="00E918D1">
        <w:rPr>
          <w:rStyle w:val="2"/>
          <w:color w:val="auto"/>
          <w:sz w:val="28"/>
          <w:szCs w:val="28"/>
        </w:rPr>
        <w:t xml:space="preserve"> Восстановление и укрепление социальных связей семьи, развитие умений организовывать совместный досуг, способствующий полноценному развитию детей, а также содействие общественной самореализации родителей и детей и улучшению отношения к ним в социуме.</w:t>
      </w:r>
    </w:p>
    <w:p w14:paraId="518B90E6" w14:textId="76AF0C2D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 xml:space="preserve">Расширение социальных горизонтов и качественный досуг: </w:t>
      </w:r>
      <w:r>
        <w:rPr>
          <w:rStyle w:val="2"/>
          <w:color w:val="auto"/>
          <w:sz w:val="28"/>
          <w:szCs w:val="28"/>
        </w:rPr>
        <w:t>п</w:t>
      </w:r>
      <w:r w:rsidRPr="00E918D1">
        <w:rPr>
          <w:rStyle w:val="2"/>
          <w:color w:val="auto"/>
          <w:sz w:val="28"/>
          <w:szCs w:val="28"/>
        </w:rPr>
        <w:t>омощь в восстановлении и развитии социальных контактов семьи, обучение организации полезного и интересного досуга для всестороннего развития детей, а также поддержка в общественной активности родителей и детей и изменении общественного мнения о них.</w:t>
      </w:r>
    </w:p>
    <w:p w14:paraId="2AC5DC1B" w14:textId="7ADF2709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>Информационно-аналитическое:</w:t>
      </w:r>
      <w:r>
        <w:rPr>
          <w:rStyle w:val="2"/>
          <w:color w:val="auto"/>
          <w:sz w:val="28"/>
          <w:szCs w:val="28"/>
        </w:rPr>
        <w:t xml:space="preserve"> и</w:t>
      </w:r>
      <w:r w:rsidRPr="00E918D1">
        <w:rPr>
          <w:rStyle w:val="2"/>
          <w:color w:val="auto"/>
          <w:sz w:val="28"/>
          <w:szCs w:val="28"/>
        </w:rPr>
        <w:t>зучение семьи и ее потребностей</w:t>
      </w:r>
      <w:r>
        <w:rPr>
          <w:rStyle w:val="2"/>
          <w:color w:val="auto"/>
          <w:sz w:val="28"/>
          <w:szCs w:val="28"/>
        </w:rPr>
        <w:t>.</w:t>
      </w:r>
      <w:r w:rsidRPr="00E918D1">
        <w:rPr>
          <w:rStyle w:val="2"/>
          <w:color w:val="auto"/>
          <w:sz w:val="28"/>
          <w:szCs w:val="28"/>
        </w:rPr>
        <w:t xml:space="preserve"> Сбор и анализ данных о семье и ее членах, выявление их интересов, запросов и потребностей, а также оценка уровня родительской компетентности.</w:t>
      </w:r>
    </w:p>
    <w:p w14:paraId="0399BD1F" w14:textId="606120BD" w:rsidR="00E918D1" w:rsidRPr="00E918D1" w:rsidRDefault="00E918D1" w:rsidP="00E918D1">
      <w:pPr>
        <w:pStyle w:val="5"/>
        <w:spacing w:after="0" w:line="240" w:lineRule="auto"/>
        <w:ind w:firstLine="640"/>
        <w:jc w:val="both"/>
        <w:rPr>
          <w:rStyle w:val="2"/>
          <w:color w:val="auto"/>
          <w:sz w:val="28"/>
          <w:szCs w:val="28"/>
        </w:rPr>
      </w:pPr>
      <w:r w:rsidRPr="00E918D1">
        <w:rPr>
          <w:rStyle w:val="2"/>
          <w:color w:val="auto"/>
          <w:sz w:val="28"/>
          <w:szCs w:val="28"/>
        </w:rPr>
        <w:t xml:space="preserve">Диагностика и оценка: </w:t>
      </w:r>
      <w:r>
        <w:rPr>
          <w:rStyle w:val="2"/>
          <w:color w:val="auto"/>
          <w:sz w:val="28"/>
          <w:szCs w:val="28"/>
        </w:rPr>
        <w:t>с</w:t>
      </w:r>
      <w:r w:rsidRPr="00E918D1">
        <w:rPr>
          <w:rStyle w:val="2"/>
          <w:color w:val="auto"/>
          <w:sz w:val="28"/>
          <w:szCs w:val="28"/>
        </w:rPr>
        <w:t>бор и анализ информации о семье, определение ее потребностей и интересов, а также оценка уровня знаний и навыков родителей в воспитании детей.</w:t>
      </w:r>
    </w:p>
    <w:p w14:paraId="7236DB25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В настоящей программе разработаны направления деятельности по охране, укреплению и сбережению здоровья здорового населения, определяется пути сохранения и увеличения функциональных резервов человека, принципы создания индивидуальных и популяционных систем оздоровительных технологий.</w:t>
      </w:r>
    </w:p>
    <w:p w14:paraId="3D8201EB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3F90685E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 xml:space="preserve">Работа по программе </w:t>
      </w:r>
      <w:r w:rsidRPr="00FE56FD">
        <w:rPr>
          <w:rStyle w:val="a4"/>
          <w:color w:val="auto"/>
          <w:sz w:val="28"/>
          <w:szCs w:val="28"/>
        </w:rPr>
        <w:t xml:space="preserve">направлена </w:t>
      </w:r>
      <w:r w:rsidRPr="00FE56FD">
        <w:rPr>
          <w:rStyle w:val="2"/>
          <w:color w:val="auto"/>
          <w:sz w:val="28"/>
          <w:szCs w:val="28"/>
        </w:rPr>
        <w:t>на развитие:</w:t>
      </w:r>
    </w:p>
    <w:p w14:paraId="2200A961" w14:textId="77777777" w:rsidR="00FE56FD" w:rsidRPr="00FE56FD" w:rsidRDefault="00FE56FD" w:rsidP="00343572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физического здоровья;</w:t>
      </w:r>
    </w:p>
    <w:p w14:paraId="0E6EAFCE" w14:textId="77777777" w:rsidR="00FE56FD" w:rsidRPr="00FE56FD" w:rsidRDefault="00FE56FD" w:rsidP="00343572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lastRenderedPageBreak/>
        <w:t>социального здоровья;</w:t>
      </w:r>
    </w:p>
    <w:p w14:paraId="475B22D7" w14:textId="77777777" w:rsidR="00FE56FD" w:rsidRPr="00FE56FD" w:rsidRDefault="00FE56FD" w:rsidP="00343572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психологического здоровья;</w:t>
      </w:r>
    </w:p>
    <w:p w14:paraId="0E546401" w14:textId="77777777" w:rsidR="00FE56FD" w:rsidRPr="00FE56FD" w:rsidRDefault="00FE56FD" w:rsidP="00343572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нравственного здоровья.</w:t>
      </w:r>
    </w:p>
    <w:p w14:paraId="568D424B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04351F7A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 xml:space="preserve">Используются </w:t>
      </w:r>
      <w:r w:rsidRPr="00FE56FD">
        <w:rPr>
          <w:rStyle w:val="a4"/>
          <w:color w:val="auto"/>
          <w:sz w:val="28"/>
          <w:szCs w:val="28"/>
        </w:rPr>
        <w:t xml:space="preserve">разные формы </w:t>
      </w:r>
      <w:r w:rsidRPr="00FE56FD">
        <w:rPr>
          <w:rStyle w:val="2"/>
          <w:color w:val="auto"/>
          <w:sz w:val="28"/>
          <w:szCs w:val="28"/>
        </w:rPr>
        <w:t>работы по программе:</w:t>
      </w:r>
    </w:p>
    <w:p w14:paraId="4660B82B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организация спортивно-оздоровительных мероприятий;</w:t>
      </w:r>
    </w:p>
    <w:p w14:paraId="74B41C37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тренинги;</w:t>
      </w:r>
    </w:p>
    <w:p w14:paraId="56B74AC2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мастер-классы;</w:t>
      </w:r>
    </w:p>
    <w:p w14:paraId="6BBAFCF3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круглые столы;</w:t>
      </w:r>
    </w:p>
    <w:p w14:paraId="6B012537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консультативная помощь специалистов;</w:t>
      </w:r>
    </w:p>
    <w:p w14:paraId="0BCED494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праздники, досуги, развлечения, подвижные игры;</w:t>
      </w:r>
    </w:p>
    <w:p w14:paraId="1D0B8E03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экскурсии;</w:t>
      </w:r>
    </w:p>
    <w:p w14:paraId="597F27AB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«Часы здоровья»;</w:t>
      </w:r>
    </w:p>
    <w:p w14:paraId="306E297C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межведомственное взаимодействие;</w:t>
      </w:r>
    </w:p>
    <w:p w14:paraId="437CA33A" w14:textId="77777777" w:rsid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информационно-просветительская деятельность;</w:t>
      </w:r>
    </w:p>
    <w:p w14:paraId="04339ACF" w14:textId="1470B92D" w:rsidR="00FE56FD" w:rsidRPr="00343572" w:rsidRDefault="00FE56FD" w:rsidP="00343572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343572">
        <w:rPr>
          <w:rStyle w:val="2"/>
          <w:color w:val="auto"/>
          <w:sz w:val="28"/>
          <w:szCs w:val="28"/>
        </w:rPr>
        <w:t>проведение научно-практической конференции и пр.</w:t>
      </w:r>
    </w:p>
    <w:p w14:paraId="40441AE7" w14:textId="1F8EC489" w:rsidR="00FE56FD" w:rsidRPr="00FE56FD" w:rsidRDefault="00FE56FD" w:rsidP="00343572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Выше указанные формы работы, благодаря многоплановости, одновременно решают объемный комплекс поставленных вопросов: от личностного самосовершенствования и культурного роста родителей, направленное на углубленное изучение собственной системы ценностей как модели для принятия и следования ей ребенком, до развития у взрослых стремления уделять внимание и время совместным привлекательным видам деятельности, а также знакомить взрослых с различными вариантами проведения здорового семейного досуга.</w:t>
      </w:r>
    </w:p>
    <w:p w14:paraId="0FC8E604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292CCF9E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rStyle w:val="2"/>
          <w:color w:val="auto"/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 xml:space="preserve">Мероприятия по программе организовываются с периодичностью 1-2 раз в месяц. </w:t>
      </w:r>
    </w:p>
    <w:p w14:paraId="3725A1A9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39B7B240" w14:textId="77777777" w:rsidR="00FE56FD" w:rsidRPr="00FE56FD" w:rsidRDefault="00FE56FD" w:rsidP="00343572">
      <w:pPr>
        <w:pStyle w:val="5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FE56FD">
        <w:rPr>
          <w:rStyle w:val="2"/>
          <w:b/>
          <w:color w:val="auto"/>
          <w:sz w:val="28"/>
          <w:szCs w:val="28"/>
        </w:rPr>
        <w:t>Ожидаемые результаты:</w:t>
      </w:r>
    </w:p>
    <w:p w14:paraId="573E23A1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осознанное стремление семей к здоровому образу жизни;</w:t>
      </w:r>
    </w:p>
    <w:p w14:paraId="05E9C44A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формирование осознанного отношения к своему здоровью;</w:t>
      </w:r>
    </w:p>
    <w:p w14:paraId="741BF477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приобретение знаний по сохранению и укреплению здоровья;</w:t>
      </w:r>
    </w:p>
    <w:p w14:paraId="6F7E722A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повышение двигательной активности участников программы;</w:t>
      </w:r>
    </w:p>
    <w:p w14:paraId="60EE95B0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успешное адаптирование семей к жизни в современном обществе;</w:t>
      </w:r>
    </w:p>
    <w:p w14:paraId="3BF17873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приобретение положительного опыта семейного воспитания;</w:t>
      </w:r>
    </w:p>
    <w:p w14:paraId="39A6A2C1" w14:textId="77777777" w:rsidR="00FE56FD" w:rsidRPr="00FE56FD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sz w:val="28"/>
          <w:szCs w:val="28"/>
        </w:rPr>
      </w:pPr>
      <w:r w:rsidRPr="00FE56FD">
        <w:rPr>
          <w:rStyle w:val="2"/>
          <w:color w:val="auto"/>
          <w:sz w:val="28"/>
          <w:szCs w:val="28"/>
        </w:rPr>
        <w:t>повышение обшей культуры семьи, расширение кругозора детей и родителей;</w:t>
      </w:r>
    </w:p>
    <w:p w14:paraId="5112A249" w14:textId="15F2939A" w:rsidR="00FE56FD" w:rsidRPr="000336EB" w:rsidRDefault="00FE56FD" w:rsidP="00343572">
      <w:pPr>
        <w:pStyle w:val="5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  <w:shd w:val="clear" w:color="auto" w:fill="auto"/>
        </w:rPr>
      </w:pPr>
      <w:r w:rsidRPr="00FE56FD">
        <w:rPr>
          <w:rStyle w:val="2"/>
          <w:color w:val="auto"/>
          <w:sz w:val="28"/>
          <w:szCs w:val="28"/>
        </w:rPr>
        <w:t>участие в культурно-досуговой занятости и культурно-просветительской деятельности семей</w:t>
      </w:r>
      <w:r w:rsidR="00343572">
        <w:rPr>
          <w:rStyle w:val="2"/>
          <w:color w:val="auto"/>
          <w:sz w:val="28"/>
          <w:szCs w:val="28"/>
        </w:rPr>
        <w:t>.</w:t>
      </w:r>
    </w:p>
    <w:p w14:paraId="613228AB" w14:textId="77777777" w:rsidR="000336EB" w:rsidRDefault="000336EB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6805568E" w14:textId="77777777" w:rsidR="009430ED" w:rsidRDefault="009430ED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51EEBE0A" w14:textId="77777777" w:rsidR="009430ED" w:rsidRDefault="009430ED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6AB46613" w14:textId="77777777" w:rsidR="009430ED" w:rsidRDefault="009430ED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5699BAEB" w14:textId="77777777" w:rsidR="009430ED" w:rsidRDefault="009430ED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6069A80C" w14:textId="77777777" w:rsidR="009430ED" w:rsidRDefault="009430ED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2A85CF7E" w14:textId="77777777" w:rsidR="009430ED" w:rsidRDefault="009430ED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287FFF67" w14:textId="6E5FDF63" w:rsidR="009430ED" w:rsidRPr="009430ED" w:rsidRDefault="009430ED" w:rsidP="00943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tbl>
      <w:tblPr>
        <w:tblStyle w:val="a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1701"/>
      </w:tblGrid>
      <w:tr w:rsidR="009430ED" w:rsidRPr="009430ED" w14:paraId="0AFABAB2" w14:textId="77777777" w:rsidTr="00724D01">
        <w:trPr>
          <w:jc w:val="center"/>
        </w:trPr>
        <w:tc>
          <w:tcPr>
            <w:tcW w:w="567" w:type="dxa"/>
          </w:tcPr>
          <w:p w14:paraId="5175E1D7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14:paraId="3265E3A0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</w:tcPr>
          <w:p w14:paraId="09DA47E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</w:p>
          <w:p w14:paraId="1604DCB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</w:p>
        </w:tc>
        <w:tc>
          <w:tcPr>
            <w:tcW w:w="2693" w:type="dxa"/>
          </w:tcPr>
          <w:p w14:paraId="5393CE4A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</w:tcPr>
          <w:p w14:paraId="685DD21C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</w:tr>
      <w:tr w:rsidR="009430ED" w:rsidRPr="009430ED" w14:paraId="479A32A5" w14:textId="77777777" w:rsidTr="00724D01">
        <w:trPr>
          <w:jc w:val="center"/>
        </w:trPr>
        <w:tc>
          <w:tcPr>
            <w:tcW w:w="567" w:type="dxa"/>
          </w:tcPr>
          <w:p w14:paraId="4FD8EDF1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253" w:type="dxa"/>
          </w:tcPr>
          <w:p w14:paraId="502D27FE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Информационно</w:t>
            </w:r>
          </w:p>
          <w:p w14:paraId="6F641542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просветительская работа </w:t>
            </w:r>
          </w:p>
          <w:p w14:paraId="6D908AF2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«Академия здоровья»</w:t>
            </w:r>
          </w:p>
        </w:tc>
        <w:tc>
          <w:tcPr>
            <w:tcW w:w="2693" w:type="dxa"/>
          </w:tcPr>
          <w:p w14:paraId="5D2F5D6C" w14:textId="77777777" w:rsidR="009430ED" w:rsidRPr="009430ED" w:rsidRDefault="009430ED" w:rsidP="009430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FEDA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Постоянно </w:t>
            </w:r>
          </w:p>
        </w:tc>
      </w:tr>
      <w:tr w:rsidR="009430ED" w:rsidRPr="009430ED" w14:paraId="3B0BD750" w14:textId="77777777" w:rsidTr="00724D01">
        <w:trPr>
          <w:jc w:val="center"/>
        </w:trPr>
        <w:tc>
          <w:tcPr>
            <w:tcW w:w="567" w:type="dxa"/>
          </w:tcPr>
          <w:p w14:paraId="0195C38E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4253" w:type="dxa"/>
          </w:tcPr>
          <w:p w14:paraId="697BC95E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Встречи с врачами ГУЗ БЦРБ: педиатром, неврологом, дерматологом, гинекологом</w:t>
            </w:r>
          </w:p>
        </w:tc>
        <w:tc>
          <w:tcPr>
            <w:tcW w:w="2693" w:type="dxa"/>
          </w:tcPr>
          <w:p w14:paraId="4CE9107D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«Школа молодой мамы»</w:t>
            </w:r>
          </w:p>
        </w:tc>
        <w:tc>
          <w:tcPr>
            <w:tcW w:w="1701" w:type="dxa"/>
          </w:tcPr>
          <w:p w14:paraId="242A5B96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</w:tr>
      <w:tr w:rsidR="009430ED" w:rsidRPr="009430ED" w14:paraId="6BE161A9" w14:textId="77777777" w:rsidTr="00724D01">
        <w:trPr>
          <w:jc w:val="center"/>
        </w:trPr>
        <w:tc>
          <w:tcPr>
            <w:tcW w:w="567" w:type="dxa"/>
            <w:vMerge w:val="restart"/>
          </w:tcPr>
          <w:p w14:paraId="504FEC5B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  <w:vMerge w:val="restart"/>
          </w:tcPr>
          <w:p w14:paraId="252B4629" w14:textId="77777777" w:rsidR="009430ED" w:rsidRPr="009430ED" w:rsidRDefault="009430ED" w:rsidP="009430E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Тематические уличные информационно – просветительские акции</w:t>
            </w:r>
          </w:p>
        </w:tc>
        <w:tc>
          <w:tcPr>
            <w:tcW w:w="2693" w:type="dxa"/>
          </w:tcPr>
          <w:p w14:paraId="082F6A57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E0F3E1C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раза в год</w:t>
            </w:r>
          </w:p>
        </w:tc>
      </w:tr>
      <w:tr w:rsidR="009430ED" w:rsidRPr="009430ED" w14:paraId="15F37D67" w14:textId="77777777" w:rsidTr="00724D01">
        <w:trPr>
          <w:jc w:val="center"/>
        </w:trPr>
        <w:tc>
          <w:tcPr>
            <w:tcW w:w="567" w:type="dxa"/>
            <w:vMerge/>
          </w:tcPr>
          <w:p w14:paraId="406C7F4A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D5C0D21" w14:textId="77777777" w:rsidR="009430ED" w:rsidRPr="009430ED" w:rsidRDefault="009430ED" w:rsidP="009430ED">
            <w:pPr>
              <w:widowControl w:val="0"/>
              <w:shd w:val="clear" w:color="auto" w:fill="FFFFFF"/>
              <w:ind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707D42" w14:textId="77777777" w:rsidR="009430ED" w:rsidRPr="009430ED" w:rsidRDefault="009430ED" w:rsidP="009430E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апреля – Всемирный день здоровья</w:t>
            </w:r>
          </w:p>
        </w:tc>
        <w:tc>
          <w:tcPr>
            <w:tcW w:w="1701" w:type="dxa"/>
          </w:tcPr>
          <w:p w14:paraId="498237C0" w14:textId="77777777" w:rsidR="009430ED" w:rsidRPr="009430ED" w:rsidRDefault="009430ED" w:rsidP="009430E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9430ED" w:rsidRPr="009430ED" w14:paraId="0BDE8545" w14:textId="77777777" w:rsidTr="00724D01">
        <w:trPr>
          <w:jc w:val="center"/>
        </w:trPr>
        <w:tc>
          <w:tcPr>
            <w:tcW w:w="567" w:type="dxa"/>
            <w:vMerge/>
          </w:tcPr>
          <w:p w14:paraId="391E87EC" w14:textId="77777777" w:rsidR="009430ED" w:rsidRPr="009430ED" w:rsidRDefault="009430ED" w:rsidP="009430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35148B7" w14:textId="77777777" w:rsidR="009430ED" w:rsidRPr="009430ED" w:rsidRDefault="009430ED" w:rsidP="009430ED">
            <w:pPr>
              <w:widowControl w:val="0"/>
              <w:shd w:val="clear" w:color="auto" w:fill="FFFFFF"/>
              <w:ind w:hanging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5F8878" w14:textId="77777777" w:rsidR="009430ED" w:rsidRPr="009430ED" w:rsidRDefault="009430ED" w:rsidP="009430ED">
            <w:pPr>
              <w:widowControl w:val="0"/>
              <w:shd w:val="clear" w:color="auto" w:fill="FFFFFF"/>
              <w:ind w:firstLine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декабря – </w:t>
            </w:r>
          </w:p>
          <w:p w14:paraId="2C034454" w14:textId="77777777" w:rsidR="009430ED" w:rsidRPr="009430ED" w:rsidRDefault="009430ED" w:rsidP="009430ED">
            <w:pPr>
              <w:widowControl w:val="0"/>
              <w:shd w:val="clear" w:color="auto" w:fill="FFFFFF"/>
              <w:ind w:firstLine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701" w:type="dxa"/>
          </w:tcPr>
          <w:p w14:paraId="1461111A" w14:textId="77777777" w:rsidR="009430ED" w:rsidRPr="009430ED" w:rsidRDefault="009430ED" w:rsidP="009430ED">
            <w:pPr>
              <w:widowControl w:val="0"/>
              <w:shd w:val="clear" w:color="auto" w:fill="FFFFFF"/>
              <w:ind w:firstLine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9430ED" w:rsidRPr="009430ED" w14:paraId="62675F08" w14:textId="77777777" w:rsidTr="00724D01">
        <w:trPr>
          <w:jc w:val="center"/>
        </w:trPr>
        <w:tc>
          <w:tcPr>
            <w:tcW w:w="567" w:type="dxa"/>
          </w:tcPr>
          <w:p w14:paraId="72AB6428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4253" w:type="dxa"/>
          </w:tcPr>
          <w:p w14:paraId="342E464C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 - психолога:</w:t>
            </w:r>
          </w:p>
          <w:p w14:paraId="6E4B9D82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E68480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- по проблемам предупреждения</w:t>
            </w:r>
          </w:p>
          <w:p w14:paraId="57762181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в семьях;</w:t>
            </w:r>
          </w:p>
          <w:p w14:paraId="69F02721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-по укреплению нравственного</w:t>
            </w:r>
          </w:p>
          <w:p w14:paraId="3D1A11F4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</w:p>
          <w:p w14:paraId="2C2F85DF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профилактика абортов и пр.</w:t>
            </w:r>
          </w:p>
        </w:tc>
        <w:tc>
          <w:tcPr>
            <w:tcW w:w="1701" w:type="dxa"/>
          </w:tcPr>
          <w:p w14:paraId="362F99BF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Ежемесячно, по запросу </w:t>
            </w:r>
          </w:p>
        </w:tc>
      </w:tr>
      <w:tr w:rsidR="009430ED" w:rsidRPr="009430ED" w14:paraId="41AF2D5B" w14:textId="77777777" w:rsidTr="00724D01">
        <w:trPr>
          <w:trHeight w:val="828"/>
          <w:jc w:val="center"/>
        </w:trPr>
        <w:tc>
          <w:tcPr>
            <w:tcW w:w="567" w:type="dxa"/>
            <w:vMerge w:val="restart"/>
          </w:tcPr>
          <w:p w14:paraId="32B5B283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  <w:vMerge w:val="restart"/>
          </w:tcPr>
          <w:p w14:paraId="7F8E280C" w14:textId="0B9633D1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«Социальное сопровождение семей с детьми»</w:t>
            </w:r>
          </w:p>
        </w:tc>
        <w:tc>
          <w:tcPr>
            <w:tcW w:w="2693" w:type="dxa"/>
          </w:tcPr>
          <w:p w14:paraId="0BA35A1C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4C4A07E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Ежемесячно </w:t>
            </w:r>
          </w:p>
        </w:tc>
      </w:tr>
      <w:tr w:rsidR="009430ED" w:rsidRPr="009430ED" w14:paraId="5A1D6B9E" w14:textId="77777777" w:rsidTr="00724D01">
        <w:trPr>
          <w:jc w:val="center"/>
        </w:trPr>
        <w:tc>
          <w:tcPr>
            <w:tcW w:w="567" w:type="dxa"/>
            <w:vMerge/>
          </w:tcPr>
          <w:p w14:paraId="786BCEB4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5AE5B6A4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9C971B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</w:t>
            </w:r>
            <w:proofErr w:type="spellEnd"/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«Изменения </w:t>
            </w:r>
            <w:proofErr w:type="gramStart"/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законодательстве</w:t>
            </w:r>
            <w:proofErr w:type="gramEnd"/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направленные на поддержку семей с детьми»</w:t>
            </w:r>
          </w:p>
        </w:tc>
        <w:tc>
          <w:tcPr>
            <w:tcW w:w="1701" w:type="dxa"/>
          </w:tcPr>
          <w:p w14:paraId="475DC55E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9430ED" w:rsidRPr="009430ED" w14:paraId="406E325A" w14:textId="77777777" w:rsidTr="00724D01">
        <w:trPr>
          <w:jc w:val="center"/>
        </w:trPr>
        <w:tc>
          <w:tcPr>
            <w:tcW w:w="567" w:type="dxa"/>
            <w:vMerge/>
          </w:tcPr>
          <w:p w14:paraId="35B66078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09FADCB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DB022F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«Ресурсы для родителей»</w:t>
            </w:r>
          </w:p>
        </w:tc>
        <w:tc>
          <w:tcPr>
            <w:tcW w:w="1701" w:type="dxa"/>
          </w:tcPr>
          <w:p w14:paraId="04EFC32F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9430ED" w:rsidRPr="009430ED" w14:paraId="4EC3041B" w14:textId="77777777" w:rsidTr="00724D01">
        <w:trPr>
          <w:jc w:val="center"/>
        </w:trPr>
        <w:tc>
          <w:tcPr>
            <w:tcW w:w="567" w:type="dxa"/>
            <w:vMerge/>
          </w:tcPr>
          <w:p w14:paraId="5E8E7046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9761582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23DB2A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Слайд-беседа «</w:t>
            </w:r>
            <w:r w:rsidRPr="009430ED">
              <w:rPr>
                <w:rFonts w:ascii="Times New Roman" w:eastAsia="Times New Roman" w:hAnsi="Times New Roman" w:cs="Times New Roman"/>
              </w:rPr>
              <w:t>Р</w:t>
            </w: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 семьи в развитии способностей ребенка»</w:t>
            </w:r>
          </w:p>
        </w:tc>
        <w:tc>
          <w:tcPr>
            <w:tcW w:w="1701" w:type="dxa"/>
          </w:tcPr>
          <w:p w14:paraId="149BCA47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9430ED" w:rsidRPr="009430ED" w14:paraId="3DADADC8" w14:textId="77777777" w:rsidTr="00724D01">
        <w:trPr>
          <w:jc w:val="center"/>
        </w:trPr>
        <w:tc>
          <w:tcPr>
            <w:tcW w:w="567" w:type="dxa"/>
            <w:vMerge/>
          </w:tcPr>
          <w:p w14:paraId="2A816B55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1FF6875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571C67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«Растим будущих патриотов»</w:t>
            </w:r>
          </w:p>
        </w:tc>
        <w:tc>
          <w:tcPr>
            <w:tcW w:w="1701" w:type="dxa"/>
          </w:tcPr>
          <w:p w14:paraId="6EE99BB1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9430ED" w:rsidRPr="009430ED" w14:paraId="68244ADA" w14:textId="77777777" w:rsidTr="00724D01">
        <w:trPr>
          <w:jc w:val="center"/>
        </w:trPr>
        <w:tc>
          <w:tcPr>
            <w:tcW w:w="567" w:type="dxa"/>
            <w:vMerge/>
          </w:tcPr>
          <w:p w14:paraId="4AF095C4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AAE5E51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65024B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«ЗОЖ»</w:t>
            </w:r>
          </w:p>
        </w:tc>
        <w:tc>
          <w:tcPr>
            <w:tcW w:w="1701" w:type="dxa"/>
          </w:tcPr>
          <w:p w14:paraId="6415F247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9430ED" w:rsidRPr="009430ED" w14:paraId="53F8F494" w14:textId="77777777" w:rsidTr="00724D01">
        <w:trPr>
          <w:jc w:val="center"/>
        </w:trPr>
        <w:tc>
          <w:tcPr>
            <w:tcW w:w="567" w:type="dxa"/>
            <w:vMerge/>
          </w:tcPr>
          <w:p w14:paraId="53588C1F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70475EE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CD7D1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 – просветительное наглядное занятие «Навигатор для современных родителей»</w:t>
            </w:r>
          </w:p>
        </w:tc>
        <w:tc>
          <w:tcPr>
            <w:tcW w:w="1701" w:type="dxa"/>
          </w:tcPr>
          <w:p w14:paraId="40605B2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9430ED" w:rsidRPr="009430ED" w14:paraId="71873F19" w14:textId="77777777" w:rsidTr="00724D01">
        <w:trPr>
          <w:jc w:val="center"/>
        </w:trPr>
        <w:tc>
          <w:tcPr>
            <w:tcW w:w="567" w:type="dxa"/>
            <w:vMerge/>
          </w:tcPr>
          <w:p w14:paraId="10CBC515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4547F02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95B6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Дискуссия «Интернет в жизни детей»</w:t>
            </w:r>
          </w:p>
        </w:tc>
        <w:tc>
          <w:tcPr>
            <w:tcW w:w="1701" w:type="dxa"/>
          </w:tcPr>
          <w:p w14:paraId="5E5432A4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9430ED" w:rsidRPr="009430ED" w14:paraId="2441F136" w14:textId="77777777" w:rsidTr="00724D01">
        <w:trPr>
          <w:jc w:val="center"/>
        </w:trPr>
        <w:tc>
          <w:tcPr>
            <w:tcW w:w="567" w:type="dxa"/>
            <w:vMerge/>
          </w:tcPr>
          <w:p w14:paraId="6C8C9758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896EF25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61591A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 с родителями </w:t>
            </w: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«Финансовая грамотность начинается с семьи»</w:t>
            </w:r>
          </w:p>
        </w:tc>
        <w:tc>
          <w:tcPr>
            <w:tcW w:w="1701" w:type="dxa"/>
          </w:tcPr>
          <w:p w14:paraId="0EA3FB30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сентябрь</w:t>
            </w:r>
          </w:p>
        </w:tc>
      </w:tr>
      <w:tr w:rsidR="009430ED" w:rsidRPr="009430ED" w14:paraId="7FF45EA8" w14:textId="77777777" w:rsidTr="00724D01">
        <w:trPr>
          <w:jc w:val="center"/>
        </w:trPr>
        <w:tc>
          <w:tcPr>
            <w:tcW w:w="567" w:type="dxa"/>
            <w:vMerge/>
          </w:tcPr>
          <w:p w14:paraId="10CF76F7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213AD1D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4DAAC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для родителей «Семья выбирает здоровый образ жизни»</w:t>
            </w:r>
          </w:p>
        </w:tc>
        <w:tc>
          <w:tcPr>
            <w:tcW w:w="1701" w:type="dxa"/>
          </w:tcPr>
          <w:p w14:paraId="31A5C79D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9430ED" w:rsidRPr="009430ED" w14:paraId="39E118DC" w14:textId="77777777" w:rsidTr="00724D01">
        <w:trPr>
          <w:jc w:val="center"/>
        </w:trPr>
        <w:tc>
          <w:tcPr>
            <w:tcW w:w="567" w:type="dxa"/>
            <w:vMerge/>
          </w:tcPr>
          <w:p w14:paraId="5CE049F1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3818695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14C86A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</w:t>
            </w:r>
            <w:proofErr w:type="spellStart"/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</w:t>
            </w:r>
            <w:proofErr w:type="spellEnd"/>
            <w:r w:rsidRPr="0094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«Самоценность и уважение прав ребенка в семье»</w:t>
            </w:r>
          </w:p>
        </w:tc>
        <w:tc>
          <w:tcPr>
            <w:tcW w:w="1701" w:type="dxa"/>
          </w:tcPr>
          <w:p w14:paraId="27594C8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9430ED" w:rsidRPr="009430ED" w14:paraId="5C9D5E63" w14:textId="77777777" w:rsidTr="00724D01">
        <w:trPr>
          <w:jc w:val="center"/>
        </w:trPr>
        <w:tc>
          <w:tcPr>
            <w:tcW w:w="567" w:type="dxa"/>
            <w:vMerge/>
          </w:tcPr>
          <w:p w14:paraId="0B838305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F461B27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8C73D2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Родительское собрание-тренинг «Какой я родитель!»</w:t>
            </w:r>
          </w:p>
        </w:tc>
        <w:tc>
          <w:tcPr>
            <w:tcW w:w="1701" w:type="dxa"/>
          </w:tcPr>
          <w:p w14:paraId="5A441229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9430ED" w:rsidRPr="009430ED" w14:paraId="5AC36E95" w14:textId="77777777" w:rsidTr="00724D01">
        <w:trPr>
          <w:jc w:val="center"/>
        </w:trPr>
        <w:tc>
          <w:tcPr>
            <w:tcW w:w="567" w:type="dxa"/>
          </w:tcPr>
          <w:p w14:paraId="1C3AE7CA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ADAF279" w14:textId="77777777" w:rsidR="009430ED" w:rsidRPr="009430ED" w:rsidRDefault="009430ED" w:rsidP="009430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досуга</w:t>
            </w:r>
          </w:p>
        </w:tc>
        <w:tc>
          <w:tcPr>
            <w:tcW w:w="2693" w:type="dxa"/>
          </w:tcPr>
          <w:p w14:paraId="5C94C760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2B18949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</w:tr>
      <w:tr w:rsidR="009430ED" w:rsidRPr="009430ED" w14:paraId="213CE5B0" w14:textId="77777777" w:rsidTr="00724D01">
        <w:trPr>
          <w:trHeight w:val="1000"/>
          <w:jc w:val="center"/>
        </w:trPr>
        <w:tc>
          <w:tcPr>
            <w:tcW w:w="567" w:type="dxa"/>
            <w:vMerge w:val="restart"/>
          </w:tcPr>
          <w:p w14:paraId="16762698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vMerge w:val="restart"/>
          </w:tcPr>
          <w:p w14:paraId="4DB34E3D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Культурно – досуговые мероприятия</w:t>
            </w:r>
          </w:p>
        </w:tc>
        <w:tc>
          <w:tcPr>
            <w:tcW w:w="2693" w:type="dxa"/>
          </w:tcPr>
          <w:p w14:paraId="72CD5CC3" w14:textId="77777777" w:rsidR="009430ED" w:rsidRPr="009430ED" w:rsidRDefault="009430ED" w:rsidP="009430E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Праздничное гуляние «Масленица у ворот» </w:t>
            </w:r>
          </w:p>
        </w:tc>
        <w:tc>
          <w:tcPr>
            <w:tcW w:w="1701" w:type="dxa"/>
          </w:tcPr>
          <w:p w14:paraId="4B6CA68A" w14:textId="77777777" w:rsidR="009430ED" w:rsidRPr="009430ED" w:rsidRDefault="009430ED" w:rsidP="009430ED">
            <w:pPr>
              <w:widowControl w:val="0"/>
              <w:shd w:val="clear" w:color="auto" w:fill="FFFFFF"/>
              <w:ind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9430ED" w:rsidRPr="009430ED" w14:paraId="487D3FE5" w14:textId="77777777" w:rsidTr="00724D01">
        <w:trPr>
          <w:trHeight w:val="1158"/>
          <w:jc w:val="center"/>
        </w:trPr>
        <w:tc>
          <w:tcPr>
            <w:tcW w:w="567" w:type="dxa"/>
            <w:vMerge/>
          </w:tcPr>
          <w:p w14:paraId="38445C51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1965EED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C47938" w14:textId="77777777" w:rsidR="009430ED" w:rsidRPr="009430ED" w:rsidRDefault="009430ED" w:rsidP="009430E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игровая программа «Шире круг»</w:t>
            </w:r>
          </w:p>
        </w:tc>
        <w:tc>
          <w:tcPr>
            <w:tcW w:w="1701" w:type="dxa"/>
          </w:tcPr>
          <w:p w14:paraId="3C6B525A" w14:textId="77777777" w:rsidR="009430ED" w:rsidRPr="009430ED" w:rsidRDefault="009430ED" w:rsidP="009430ED">
            <w:pPr>
              <w:widowControl w:val="0"/>
              <w:shd w:val="clear" w:color="auto" w:fill="FFFFFF"/>
              <w:ind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9430ED" w:rsidRPr="009430ED" w14:paraId="1FDC6E14" w14:textId="77777777" w:rsidTr="00724D01">
        <w:trPr>
          <w:jc w:val="center"/>
        </w:trPr>
        <w:tc>
          <w:tcPr>
            <w:tcW w:w="567" w:type="dxa"/>
            <w:vMerge/>
          </w:tcPr>
          <w:p w14:paraId="08091B26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06323F2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66DC05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Праздничное мероприятие «Новогодняя сказка»</w:t>
            </w:r>
          </w:p>
        </w:tc>
        <w:tc>
          <w:tcPr>
            <w:tcW w:w="1701" w:type="dxa"/>
          </w:tcPr>
          <w:p w14:paraId="4313953E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9430ED" w:rsidRPr="009430ED" w14:paraId="007B2F9E" w14:textId="77777777" w:rsidTr="00724D01">
        <w:trPr>
          <w:jc w:val="center"/>
        </w:trPr>
        <w:tc>
          <w:tcPr>
            <w:tcW w:w="567" w:type="dxa"/>
            <w:vMerge w:val="restart"/>
          </w:tcPr>
          <w:p w14:paraId="6677B5C7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  <w:vMerge w:val="restart"/>
          </w:tcPr>
          <w:p w14:paraId="19857C32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</w:p>
        </w:tc>
        <w:tc>
          <w:tcPr>
            <w:tcW w:w="2693" w:type="dxa"/>
          </w:tcPr>
          <w:p w14:paraId="30FA4908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701" w:type="dxa"/>
          </w:tcPr>
          <w:p w14:paraId="0CD07A99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9430ED" w:rsidRPr="009430ED" w14:paraId="6434E623" w14:textId="77777777" w:rsidTr="00724D01">
        <w:trPr>
          <w:jc w:val="center"/>
        </w:trPr>
        <w:tc>
          <w:tcPr>
            <w:tcW w:w="567" w:type="dxa"/>
            <w:vMerge/>
          </w:tcPr>
          <w:p w14:paraId="10DE64BE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ECB842C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9A6557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«Люблю свою семью»</w:t>
            </w:r>
          </w:p>
        </w:tc>
        <w:tc>
          <w:tcPr>
            <w:tcW w:w="1701" w:type="dxa"/>
          </w:tcPr>
          <w:p w14:paraId="5E2E7233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9430ED" w:rsidRPr="009430ED" w14:paraId="7D5196C7" w14:textId="77777777" w:rsidTr="00724D01">
        <w:trPr>
          <w:trHeight w:val="562"/>
          <w:jc w:val="center"/>
        </w:trPr>
        <w:tc>
          <w:tcPr>
            <w:tcW w:w="567" w:type="dxa"/>
            <w:vMerge/>
          </w:tcPr>
          <w:p w14:paraId="5C6DAA4D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62B20CA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5D6E6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«Для моей мамы»</w:t>
            </w:r>
          </w:p>
        </w:tc>
        <w:tc>
          <w:tcPr>
            <w:tcW w:w="1701" w:type="dxa"/>
          </w:tcPr>
          <w:p w14:paraId="62621696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9430ED" w:rsidRPr="009430ED" w14:paraId="12BF5652" w14:textId="77777777" w:rsidTr="00724D01">
        <w:trPr>
          <w:jc w:val="center"/>
        </w:trPr>
        <w:tc>
          <w:tcPr>
            <w:tcW w:w="567" w:type="dxa"/>
          </w:tcPr>
          <w:p w14:paraId="3E124FE5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14:paraId="5F8FEAEB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Экскурсии (патриотическое направление)</w:t>
            </w:r>
          </w:p>
        </w:tc>
        <w:tc>
          <w:tcPr>
            <w:tcW w:w="2693" w:type="dxa"/>
          </w:tcPr>
          <w:p w14:paraId="2F341456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«Любовь к Родине»</w:t>
            </w:r>
          </w:p>
        </w:tc>
        <w:tc>
          <w:tcPr>
            <w:tcW w:w="1701" w:type="dxa"/>
          </w:tcPr>
          <w:p w14:paraId="7BFCEE59" w14:textId="6D878A15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 культуры</w:t>
            </w:r>
          </w:p>
        </w:tc>
      </w:tr>
      <w:tr w:rsidR="009430ED" w:rsidRPr="009430ED" w14:paraId="5A69D20F" w14:textId="77777777" w:rsidTr="00724D01">
        <w:trPr>
          <w:jc w:val="center"/>
        </w:trPr>
        <w:tc>
          <w:tcPr>
            <w:tcW w:w="567" w:type="dxa"/>
          </w:tcPr>
          <w:p w14:paraId="515F5198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14:paraId="50CA1934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sz w:val="24"/>
                <w:szCs w:val="24"/>
              </w:rPr>
              <w:t>Семейный просмотр военных художественных фильмов</w:t>
            </w:r>
          </w:p>
        </w:tc>
        <w:tc>
          <w:tcPr>
            <w:tcW w:w="2693" w:type="dxa"/>
          </w:tcPr>
          <w:p w14:paraId="7435BBE6" w14:textId="1C4E85CF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«Солдатик», «Страна игрушек», </w:t>
            </w:r>
          </w:p>
          <w:p w14:paraId="4C7668DB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«Садись рядом, Мишка!», </w:t>
            </w:r>
          </w:p>
          <w:p w14:paraId="75A16E99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«Женя, Женечка и „Катюша“»</w:t>
            </w:r>
          </w:p>
        </w:tc>
        <w:tc>
          <w:tcPr>
            <w:tcW w:w="1701" w:type="dxa"/>
          </w:tcPr>
          <w:p w14:paraId="4D1CEA01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</w:tr>
      <w:tr w:rsidR="009430ED" w:rsidRPr="009430ED" w14:paraId="423A6FDB" w14:textId="77777777" w:rsidTr="00724D01">
        <w:trPr>
          <w:jc w:val="center"/>
        </w:trPr>
        <w:tc>
          <w:tcPr>
            <w:tcW w:w="567" w:type="dxa"/>
            <w:vMerge w:val="restart"/>
          </w:tcPr>
          <w:p w14:paraId="28AC8083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  <w:vMerge w:val="restart"/>
          </w:tcPr>
          <w:p w14:paraId="7CCAED1D" w14:textId="77777777" w:rsidR="009430ED" w:rsidRPr="009430ED" w:rsidRDefault="009430ED" w:rsidP="009430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семейных традиций и ценностей (приобщение к православной культуре)</w:t>
            </w:r>
          </w:p>
        </w:tc>
        <w:tc>
          <w:tcPr>
            <w:tcW w:w="2693" w:type="dxa"/>
          </w:tcPr>
          <w:p w14:paraId="0FF77556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«Беседы со священником»</w:t>
            </w:r>
          </w:p>
        </w:tc>
        <w:tc>
          <w:tcPr>
            <w:tcW w:w="1701" w:type="dxa"/>
          </w:tcPr>
          <w:p w14:paraId="235D2B34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</w:tr>
      <w:tr w:rsidR="009430ED" w:rsidRPr="009430ED" w14:paraId="263CD8D0" w14:textId="77777777" w:rsidTr="00724D01">
        <w:trPr>
          <w:jc w:val="center"/>
        </w:trPr>
        <w:tc>
          <w:tcPr>
            <w:tcW w:w="567" w:type="dxa"/>
            <w:vMerge/>
          </w:tcPr>
          <w:p w14:paraId="56E1FE06" w14:textId="77777777" w:rsidR="009430ED" w:rsidRPr="009430ED" w:rsidRDefault="009430ED" w:rsidP="0094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6DB0160" w14:textId="77777777" w:rsidR="009430ED" w:rsidRPr="009430ED" w:rsidRDefault="009430ED" w:rsidP="0094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D08783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по православным местам</w:t>
            </w:r>
          </w:p>
        </w:tc>
        <w:tc>
          <w:tcPr>
            <w:tcW w:w="1701" w:type="dxa"/>
          </w:tcPr>
          <w:p w14:paraId="7CEB5293" w14:textId="77777777" w:rsidR="009430ED" w:rsidRPr="009430ED" w:rsidRDefault="009430ED" w:rsidP="009430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</w:tr>
    </w:tbl>
    <w:p w14:paraId="63213174" w14:textId="77777777" w:rsidR="000336EB" w:rsidRDefault="000336EB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</w:p>
    <w:p w14:paraId="590C6142" w14:textId="732C48FC" w:rsidR="000336EB" w:rsidRPr="000336EB" w:rsidRDefault="000336EB" w:rsidP="000336EB">
      <w:pPr>
        <w:pStyle w:val="5"/>
        <w:shd w:val="clear" w:color="auto" w:fill="auto"/>
        <w:tabs>
          <w:tab w:val="left" w:pos="618"/>
        </w:tabs>
        <w:spacing w:after="0" w:line="240" w:lineRule="auto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Автор программы: Тюрина Екатерина Александровна - заведующий отделением помощи семье и детям ГУ ТО «Социально – реабилитационный центр для несовершеннолетних №2»</w:t>
      </w:r>
    </w:p>
    <w:sectPr w:rsidR="000336EB" w:rsidRPr="000336EB" w:rsidSect="00FE56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F09"/>
    <w:multiLevelType w:val="hybridMultilevel"/>
    <w:tmpl w:val="5B16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5A7F"/>
    <w:multiLevelType w:val="multilevel"/>
    <w:tmpl w:val="1F824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4B2B12"/>
    <w:multiLevelType w:val="hybridMultilevel"/>
    <w:tmpl w:val="0E62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766F4"/>
    <w:multiLevelType w:val="multilevel"/>
    <w:tmpl w:val="CDC22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3846850">
    <w:abstractNumId w:val="1"/>
  </w:num>
  <w:num w:numId="2" w16cid:durableId="1789201315">
    <w:abstractNumId w:val="3"/>
  </w:num>
  <w:num w:numId="3" w16cid:durableId="591202884">
    <w:abstractNumId w:val="2"/>
  </w:num>
  <w:num w:numId="4" w16cid:durableId="8375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D59"/>
    <w:rsid w:val="000336EB"/>
    <w:rsid w:val="00126474"/>
    <w:rsid w:val="001546B2"/>
    <w:rsid w:val="00266AFF"/>
    <w:rsid w:val="00343572"/>
    <w:rsid w:val="00690B6C"/>
    <w:rsid w:val="00724D01"/>
    <w:rsid w:val="009430ED"/>
    <w:rsid w:val="00AA4EDB"/>
    <w:rsid w:val="00C51909"/>
    <w:rsid w:val="00E61862"/>
    <w:rsid w:val="00E80D59"/>
    <w:rsid w:val="00E918D1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9673"/>
  <w15:docId w15:val="{A56E9EB5-9A0A-426A-8880-A3DEDFF2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E56F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FE56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FE56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FE56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_"/>
    <w:basedOn w:val="a0"/>
    <w:rsid w:val="00FE5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0">
    <w:name w:val="Заголовок №1 (2)"/>
    <w:basedOn w:val="12"/>
    <w:rsid w:val="00FE5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2"/>
    <w:basedOn w:val="a3"/>
    <w:rsid w:val="00FE56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FE56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FE56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FE56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FE56FD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FE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</cp:lastModifiedBy>
  <cp:revision>10</cp:revision>
  <dcterms:created xsi:type="dcterms:W3CDTF">2023-04-04T07:31:00Z</dcterms:created>
  <dcterms:modified xsi:type="dcterms:W3CDTF">2026-01-25T12:55:00Z</dcterms:modified>
</cp:coreProperties>
</file>