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27" w:rsidRDefault="00135227" w:rsidP="00AC6206">
      <w:pPr>
        <w:spacing w:after="0" w:line="240" w:lineRule="auto"/>
        <w:jc w:val="both"/>
      </w:pPr>
    </w:p>
    <w:p w:rsidR="00135227" w:rsidRDefault="00135227" w:rsidP="00AC6206">
      <w:pPr>
        <w:spacing w:after="0" w:line="240" w:lineRule="auto"/>
        <w:jc w:val="both"/>
      </w:pPr>
    </w:p>
    <w:p w:rsidR="009F2B94" w:rsidRDefault="004478D2" w:rsidP="00112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8E3D5A">
        <w:rPr>
          <w:rFonts w:ascii="Times New Roman" w:hAnsi="Times New Roman" w:cs="Times New Roman"/>
          <w:b/>
          <w:sz w:val="28"/>
          <w:szCs w:val="28"/>
        </w:rPr>
        <w:t xml:space="preserve"> учителя-логопеда в общеобразовательной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CC1" w:rsidRDefault="00756E7E" w:rsidP="00112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7E">
        <w:rPr>
          <w:rFonts w:ascii="Times New Roman" w:hAnsi="Times New Roman" w:cs="Times New Roman"/>
          <w:b/>
          <w:sz w:val="28"/>
          <w:szCs w:val="28"/>
        </w:rPr>
        <w:t>(5-9 классы)</w:t>
      </w:r>
    </w:p>
    <w:p w:rsidR="00756E7E" w:rsidRPr="009E2CC1" w:rsidRDefault="00756E7E" w:rsidP="00112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240C" w:rsidRDefault="007D240C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AD">
        <w:rPr>
          <w:rFonts w:ascii="Times New Roman" w:hAnsi="Times New Roman" w:cs="Times New Roman"/>
          <w:sz w:val="28"/>
          <w:szCs w:val="28"/>
        </w:rPr>
        <w:t>Профессиональная деятельность учителя-логопеда требует особого внимания к качеству коррекционно-развивающей работы, поскольку именно эта сфера влияет на успешность даль</w:t>
      </w:r>
      <w:r w:rsidR="00681452">
        <w:rPr>
          <w:rFonts w:ascii="Times New Roman" w:hAnsi="Times New Roman" w:cs="Times New Roman"/>
          <w:sz w:val="28"/>
          <w:szCs w:val="28"/>
        </w:rPr>
        <w:t>нейшего обучения и социализации обучающихся</w:t>
      </w:r>
      <w:r w:rsidR="00756E7E">
        <w:rPr>
          <w:rFonts w:ascii="Times New Roman" w:hAnsi="Times New Roman" w:cs="Times New Roman"/>
          <w:sz w:val="28"/>
          <w:szCs w:val="28"/>
        </w:rPr>
        <w:t xml:space="preserve"> 5-9 классов</w:t>
      </w:r>
      <w:r w:rsidRPr="00B74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4AD" w:rsidRDefault="004566AF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AD">
        <w:rPr>
          <w:rFonts w:ascii="Times New Roman" w:hAnsi="Times New Roman" w:cs="Times New Roman"/>
          <w:sz w:val="28"/>
          <w:szCs w:val="28"/>
        </w:rPr>
        <w:t>Особенно важно обеспечить эффект</w:t>
      </w:r>
      <w:r>
        <w:rPr>
          <w:rFonts w:ascii="Times New Roman" w:hAnsi="Times New Roman" w:cs="Times New Roman"/>
          <w:sz w:val="28"/>
          <w:szCs w:val="28"/>
        </w:rPr>
        <w:t xml:space="preserve">ивную поддержку детям с особыми </w:t>
      </w:r>
      <w:r w:rsidRPr="00B744AD">
        <w:rPr>
          <w:rFonts w:ascii="Times New Roman" w:hAnsi="Times New Roman" w:cs="Times New Roman"/>
          <w:sz w:val="28"/>
          <w:szCs w:val="28"/>
        </w:rPr>
        <w:t>образовательными потребностями (ОВЗ), которые испытывают значительные трудности в усвоении учебной программы, особенно по русскому языку, обусловленные нарушениями речевого развития.</w:t>
      </w:r>
      <w:r w:rsidRPr="004566AF">
        <w:rPr>
          <w:rFonts w:ascii="Times New Roman" w:hAnsi="Times New Roman" w:cs="Times New Roman"/>
          <w:sz w:val="28"/>
          <w:szCs w:val="28"/>
        </w:rPr>
        <w:t xml:space="preserve"> </w:t>
      </w:r>
      <w:r w:rsidR="00681452">
        <w:rPr>
          <w:rFonts w:ascii="Times New Roman" w:hAnsi="Times New Roman" w:cs="Times New Roman"/>
          <w:sz w:val="28"/>
          <w:szCs w:val="28"/>
        </w:rPr>
        <w:t xml:space="preserve"> </w:t>
      </w:r>
      <w:r w:rsidR="007D240C">
        <w:rPr>
          <w:rFonts w:ascii="Times New Roman" w:hAnsi="Times New Roman" w:cs="Times New Roman"/>
          <w:sz w:val="28"/>
          <w:szCs w:val="28"/>
        </w:rPr>
        <w:t xml:space="preserve">Эти  дети </w:t>
      </w:r>
      <w:r w:rsidRPr="00B744AD">
        <w:rPr>
          <w:rFonts w:ascii="Times New Roman" w:hAnsi="Times New Roman" w:cs="Times New Roman"/>
          <w:sz w:val="28"/>
          <w:szCs w:val="28"/>
        </w:rPr>
        <w:t xml:space="preserve"> часто сталкиваются с </w:t>
      </w:r>
      <w:r w:rsidR="007D240C">
        <w:rPr>
          <w:rFonts w:ascii="Times New Roman" w:hAnsi="Times New Roman" w:cs="Times New Roman"/>
          <w:sz w:val="28"/>
          <w:szCs w:val="28"/>
        </w:rPr>
        <w:t xml:space="preserve"> такими </w:t>
      </w:r>
      <w:r w:rsidRPr="00B744AD">
        <w:rPr>
          <w:rFonts w:ascii="Times New Roman" w:hAnsi="Times New Roman" w:cs="Times New Roman"/>
          <w:sz w:val="28"/>
          <w:szCs w:val="28"/>
        </w:rPr>
        <w:t>проблемами, как нарушение звукопроизношения, затруднения в формировании фонематического восприятия, дефицитом лексико-грамматического компонента речи, недостаточностью развития пространственного представления и визуального восприятия. Все это проявляется в стойких нарушениях письменной речи, включая множественные орфографические ошибки.</w:t>
      </w:r>
    </w:p>
    <w:p w:rsidR="00B744AD" w:rsidRPr="00112830" w:rsidRDefault="00B744AD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2830">
        <w:rPr>
          <w:rFonts w:ascii="Times New Roman" w:hAnsi="Times New Roman" w:cs="Times New Roman"/>
          <w:i/>
          <w:sz w:val="28"/>
          <w:szCs w:val="28"/>
        </w:rPr>
        <w:t>К числу характерных проблем относятся:</w:t>
      </w:r>
    </w:p>
    <w:p w:rsidR="004566AF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4AD" w:rsidRPr="007D240C">
        <w:rPr>
          <w:rFonts w:ascii="Times New Roman" w:hAnsi="Times New Roman" w:cs="Times New Roman"/>
          <w:sz w:val="28"/>
          <w:szCs w:val="28"/>
        </w:rPr>
        <w:t>едостаточное владение терминологией (неспособность определить поня</w:t>
      </w:r>
      <w:r>
        <w:rPr>
          <w:rFonts w:ascii="Times New Roman" w:hAnsi="Times New Roman" w:cs="Times New Roman"/>
          <w:sz w:val="28"/>
          <w:szCs w:val="28"/>
        </w:rPr>
        <w:t>тие слова, звука, слога и т.п.);</w:t>
      </w:r>
      <w:r w:rsidR="004566AF" w:rsidRPr="007D2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40C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1452">
        <w:rPr>
          <w:rFonts w:ascii="Times New Roman" w:hAnsi="Times New Roman" w:cs="Times New Roman"/>
          <w:sz w:val="28"/>
          <w:szCs w:val="28"/>
        </w:rPr>
        <w:t>апоминание</w:t>
      </w:r>
      <w:r w:rsidR="004566AF" w:rsidRPr="007D240C">
        <w:rPr>
          <w:rFonts w:ascii="Times New Roman" w:hAnsi="Times New Roman" w:cs="Times New Roman"/>
          <w:sz w:val="28"/>
          <w:szCs w:val="28"/>
        </w:rPr>
        <w:t xml:space="preserve"> правил правописания без глубокого понимания их сути; </w:t>
      </w:r>
    </w:p>
    <w:p w:rsidR="004566AF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566AF" w:rsidRPr="007D240C">
        <w:rPr>
          <w:rFonts w:ascii="Times New Roman" w:hAnsi="Times New Roman" w:cs="Times New Roman"/>
          <w:sz w:val="28"/>
          <w:szCs w:val="28"/>
        </w:rPr>
        <w:t>рудности с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правил на практике; </w:t>
      </w:r>
    </w:p>
    <w:p w:rsidR="004566AF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59F9">
        <w:rPr>
          <w:rFonts w:ascii="Times New Roman" w:hAnsi="Times New Roman" w:cs="Times New Roman"/>
          <w:sz w:val="28"/>
          <w:szCs w:val="28"/>
        </w:rPr>
        <w:t>бобщение полученных знаний и выполнение</w:t>
      </w:r>
      <w:r w:rsidR="004566AF" w:rsidRPr="007D240C">
        <w:rPr>
          <w:rFonts w:ascii="Times New Roman" w:hAnsi="Times New Roman" w:cs="Times New Roman"/>
          <w:sz w:val="28"/>
          <w:szCs w:val="28"/>
        </w:rPr>
        <w:t xml:space="preserve"> заданий, требующих самостоятельного вывода и обобщения;</w:t>
      </w:r>
    </w:p>
    <w:p w:rsidR="004566AF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59F9">
        <w:rPr>
          <w:rFonts w:ascii="Times New Roman" w:hAnsi="Times New Roman" w:cs="Times New Roman"/>
          <w:sz w:val="28"/>
          <w:szCs w:val="28"/>
        </w:rPr>
        <w:t>рименение</w:t>
      </w:r>
      <w:r w:rsidR="004566AF" w:rsidRPr="007D240C">
        <w:rPr>
          <w:rFonts w:ascii="Times New Roman" w:hAnsi="Times New Roman" w:cs="Times New Roman"/>
          <w:sz w:val="28"/>
          <w:szCs w:val="28"/>
        </w:rPr>
        <w:t xml:space="preserve"> правил правописания на практике и правильном выборе проверочного слова;</w:t>
      </w:r>
    </w:p>
    <w:p w:rsidR="007D240C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59F9">
        <w:rPr>
          <w:rFonts w:ascii="Times New Roman" w:hAnsi="Times New Roman" w:cs="Times New Roman"/>
          <w:sz w:val="28"/>
          <w:szCs w:val="28"/>
        </w:rPr>
        <w:t>ыделение</w:t>
      </w:r>
      <w:r w:rsidR="004566AF" w:rsidRPr="007D240C">
        <w:rPr>
          <w:rFonts w:ascii="Times New Roman" w:hAnsi="Times New Roman" w:cs="Times New Roman"/>
          <w:sz w:val="28"/>
          <w:szCs w:val="28"/>
        </w:rPr>
        <w:t xml:space="preserve"> значимых элементов слова (суффикс, корень, окончание, приставка);</w:t>
      </w:r>
    </w:p>
    <w:p w:rsidR="004566AF" w:rsidRPr="007D240C" w:rsidRDefault="007D240C" w:rsidP="00AC6206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44AD" w:rsidRPr="007D240C">
        <w:rPr>
          <w:rFonts w:ascii="Times New Roman" w:hAnsi="Times New Roman" w:cs="Times New Roman"/>
          <w:sz w:val="28"/>
          <w:szCs w:val="28"/>
        </w:rPr>
        <w:t>робл</w:t>
      </w:r>
      <w:r w:rsidR="004566AF" w:rsidRPr="007D240C">
        <w:rPr>
          <w:rFonts w:ascii="Times New Roman" w:hAnsi="Times New Roman" w:cs="Times New Roman"/>
          <w:sz w:val="28"/>
          <w:szCs w:val="28"/>
        </w:rPr>
        <w:t>емы с пунктуацией и синтаксисом</w:t>
      </w:r>
      <w:r w:rsidR="00112830">
        <w:rPr>
          <w:rFonts w:ascii="Times New Roman" w:hAnsi="Times New Roman" w:cs="Times New Roman"/>
          <w:sz w:val="28"/>
          <w:szCs w:val="28"/>
        </w:rPr>
        <w:t>.</w:t>
      </w:r>
    </w:p>
    <w:p w:rsidR="007D240C" w:rsidRPr="001B59F9" w:rsidRDefault="001B59F9" w:rsidP="001128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Вышеперечисленные </w:t>
      </w:r>
      <w:r w:rsidR="00B744AD" w:rsidRPr="00B744AD">
        <w:rPr>
          <w:rFonts w:ascii="Times New Roman" w:hAnsi="Times New Roman" w:cs="Times New Roman"/>
          <w:sz w:val="28"/>
          <w:szCs w:val="28"/>
        </w:rPr>
        <w:t xml:space="preserve"> проблемы требуют особого внимания и систематической работы по коррекции и развитию речевых навыков.</w:t>
      </w:r>
    </w:p>
    <w:p w:rsidR="007D240C" w:rsidRPr="001B59F9" w:rsidRDefault="001B59F9" w:rsidP="001128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="007D240C" w:rsidRPr="001B59F9">
        <w:rPr>
          <w:rFonts w:ascii="Times New Roman" w:hAnsi="Times New Roman" w:cs="Times New Roman"/>
          <w:i/>
          <w:sz w:val="28"/>
          <w:szCs w:val="28"/>
        </w:rPr>
        <w:t xml:space="preserve"> и задачи логопедического сопровождения</w:t>
      </w:r>
    </w:p>
    <w:p w:rsidR="007D240C" w:rsidRPr="00B744AD" w:rsidRDefault="007D240C" w:rsidP="001128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4A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0F4D4A">
        <w:rPr>
          <w:rFonts w:ascii="Times New Roman" w:hAnsi="Times New Roman" w:cs="Times New Roman"/>
          <w:sz w:val="28"/>
          <w:szCs w:val="28"/>
        </w:rPr>
        <w:t>в</w:t>
      </w:r>
      <w:r w:rsidRPr="00B744AD">
        <w:rPr>
          <w:rFonts w:ascii="Times New Roman" w:hAnsi="Times New Roman" w:cs="Times New Roman"/>
          <w:sz w:val="28"/>
          <w:szCs w:val="28"/>
        </w:rPr>
        <w:t>ыбор наиболее эффективных подходов к коррекции речевых нарушений, обеспечивающих адаптацию и интегр</w:t>
      </w:r>
      <w:r w:rsidR="001B59F9">
        <w:rPr>
          <w:rFonts w:ascii="Times New Roman" w:hAnsi="Times New Roman" w:cs="Times New Roman"/>
          <w:sz w:val="28"/>
          <w:szCs w:val="28"/>
        </w:rPr>
        <w:t>ацию учащихся с ОВЗ в общество.</w:t>
      </w:r>
    </w:p>
    <w:p w:rsidR="007D240C" w:rsidRPr="00B744AD" w:rsidRDefault="007D240C" w:rsidP="00AC6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4AD">
        <w:rPr>
          <w:rFonts w:ascii="Times New Roman" w:hAnsi="Times New Roman" w:cs="Times New Roman"/>
          <w:sz w:val="28"/>
          <w:szCs w:val="28"/>
        </w:rPr>
        <w:t>Задачи:</w:t>
      </w:r>
    </w:p>
    <w:p w:rsidR="007D240C" w:rsidRPr="001B59F9" w:rsidRDefault="001B59F9" w:rsidP="00AC620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у</w:t>
      </w:r>
      <w:r w:rsidR="00112830">
        <w:rPr>
          <w:rFonts w:ascii="Times New Roman" w:hAnsi="Times New Roman" w:cs="Times New Roman"/>
          <w:sz w:val="28"/>
          <w:szCs w:val="28"/>
        </w:rPr>
        <w:t>странить  имеющиеся речевые дефекты</w:t>
      </w:r>
      <w:r w:rsidR="007D240C" w:rsidRPr="001B59F9">
        <w:rPr>
          <w:rFonts w:ascii="Times New Roman" w:hAnsi="Times New Roman" w:cs="Times New Roman"/>
          <w:sz w:val="28"/>
          <w:szCs w:val="28"/>
        </w:rPr>
        <w:t>;</w:t>
      </w:r>
    </w:p>
    <w:p w:rsidR="007D240C" w:rsidRPr="001B59F9" w:rsidRDefault="001B59F9" w:rsidP="00AC620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р</w:t>
      </w:r>
      <w:r w:rsidR="00112830">
        <w:rPr>
          <w:rFonts w:ascii="Times New Roman" w:hAnsi="Times New Roman" w:cs="Times New Roman"/>
          <w:sz w:val="28"/>
          <w:szCs w:val="28"/>
        </w:rPr>
        <w:t>азвить  полноценную  устную  и письменную  речь</w:t>
      </w:r>
      <w:r w:rsidR="007D240C" w:rsidRPr="001B59F9">
        <w:rPr>
          <w:rFonts w:ascii="Times New Roman" w:hAnsi="Times New Roman" w:cs="Times New Roman"/>
          <w:sz w:val="28"/>
          <w:szCs w:val="28"/>
        </w:rPr>
        <w:t>;</w:t>
      </w:r>
    </w:p>
    <w:p w:rsidR="007D240C" w:rsidRPr="001B59F9" w:rsidRDefault="001B59F9" w:rsidP="00AC620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с</w:t>
      </w:r>
      <w:r w:rsidR="00112830">
        <w:rPr>
          <w:rFonts w:ascii="Times New Roman" w:hAnsi="Times New Roman" w:cs="Times New Roman"/>
          <w:sz w:val="28"/>
          <w:szCs w:val="28"/>
        </w:rPr>
        <w:t xml:space="preserve">пособствовать </w:t>
      </w:r>
      <w:r w:rsidR="007D240C" w:rsidRPr="001B59F9">
        <w:rPr>
          <w:rFonts w:ascii="Times New Roman" w:hAnsi="Times New Roman" w:cs="Times New Roman"/>
          <w:sz w:val="28"/>
          <w:szCs w:val="28"/>
        </w:rPr>
        <w:t xml:space="preserve"> успешному овладению основными образовательными программами, включая адаптированные учебные планы для детей с ОВЗ (АОПП);</w:t>
      </w:r>
    </w:p>
    <w:p w:rsidR="007D240C" w:rsidRPr="001B59F9" w:rsidRDefault="001B59F9" w:rsidP="00AC620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с</w:t>
      </w:r>
      <w:r w:rsidR="00112830">
        <w:rPr>
          <w:rFonts w:ascii="Times New Roman" w:hAnsi="Times New Roman" w:cs="Times New Roman"/>
          <w:sz w:val="28"/>
          <w:szCs w:val="28"/>
        </w:rPr>
        <w:t xml:space="preserve">оздать  благоприятные  условия </w:t>
      </w:r>
      <w:r w:rsidR="007D240C" w:rsidRPr="001B59F9">
        <w:rPr>
          <w:rFonts w:ascii="Times New Roman" w:hAnsi="Times New Roman" w:cs="Times New Roman"/>
          <w:sz w:val="28"/>
          <w:szCs w:val="28"/>
        </w:rPr>
        <w:t xml:space="preserve"> для оптимального социально-психологического функционирования </w:t>
      </w:r>
      <w:r w:rsidR="00112830"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="007D240C" w:rsidRPr="001B59F9">
        <w:rPr>
          <w:rFonts w:ascii="Times New Roman" w:hAnsi="Times New Roman" w:cs="Times New Roman"/>
          <w:sz w:val="28"/>
          <w:szCs w:val="28"/>
        </w:rPr>
        <w:t xml:space="preserve"> в среде одноклассников и педагогов.</w:t>
      </w:r>
    </w:p>
    <w:p w:rsidR="007D240C" w:rsidRPr="00112830" w:rsidRDefault="007D240C" w:rsidP="001128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AD">
        <w:rPr>
          <w:rFonts w:ascii="Times New Roman" w:hAnsi="Times New Roman" w:cs="Times New Roman"/>
          <w:sz w:val="28"/>
          <w:szCs w:val="28"/>
        </w:rPr>
        <w:lastRenderedPageBreak/>
        <w:t>Эти задачи реализуются посредством систематического и целенаправленного подхода, включающего следующие ключевые направления</w:t>
      </w:r>
      <w:r w:rsidRPr="004566AF">
        <w:rPr>
          <w:rFonts w:ascii="Calibri" w:hAnsi="Calibri" w:cs="Calibri"/>
        </w:rPr>
        <w:t xml:space="preserve"> </w:t>
      </w:r>
      <w:r w:rsidRPr="001B59F9">
        <w:rPr>
          <w:rFonts w:ascii="Times New Roman" w:hAnsi="Times New Roman" w:cs="Times New Roman"/>
          <w:sz w:val="28"/>
          <w:szCs w:val="28"/>
        </w:rPr>
        <w:t>методического сопровождения:</w:t>
      </w:r>
    </w:p>
    <w:p w:rsidR="007D240C" w:rsidRPr="001B59F9" w:rsidRDefault="007D240C" w:rsidP="00AC6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 xml:space="preserve">1. </w:t>
      </w:r>
      <w:r w:rsidRPr="001B59F9">
        <w:rPr>
          <w:rFonts w:ascii="Times New Roman" w:hAnsi="Times New Roman" w:cs="Times New Roman"/>
          <w:i/>
          <w:sz w:val="28"/>
          <w:szCs w:val="28"/>
        </w:rPr>
        <w:t>Диагностика</w:t>
      </w:r>
      <w:r w:rsidR="0011283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B59F9">
        <w:rPr>
          <w:rFonts w:ascii="Times New Roman" w:hAnsi="Times New Roman" w:cs="Times New Roman"/>
          <w:sz w:val="28"/>
          <w:szCs w:val="28"/>
        </w:rPr>
        <w:t xml:space="preserve">Выявление потенциальных рисков для каждого </w:t>
      </w:r>
      <w:r w:rsidR="00112830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1B59F9">
        <w:rPr>
          <w:rFonts w:ascii="Times New Roman" w:hAnsi="Times New Roman" w:cs="Times New Roman"/>
          <w:sz w:val="28"/>
          <w:szCs w:val="28"/>
        </w:rPr>
        <w:t xml:space="preserve"> путем оценки текущего уровня речевого развития и выявления возможных отклонений. Учитель-логопед собирает необходимые данные, изучает заключение ПМПК и формирует представление о путях дальнейшей коррекционной работы.</w:t>
      </w:r>
    </w:p>
    <w:p w:rsidR="007D240C" w:rsidRPr="001B59F9" w:rsidRDefault="007D240C" w:rsidP="00AC6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 xml:space="preserve">2. </w:t>
      </w:r>
      <w:r w:rsidRPr="001B59F9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</w:t>
      </w:r>
      <w:r w:rsidR="0011283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1B59F9">
        <w:rPr>
          <w:rFonts w:ascii="Times New Roman" w:hAnsi="Times New Roman" w:cs="Times New Roman"/>
          <w:sz w:val="28"/>
          <w:szCs w:val="28"/>
        </w:rPr>
        <w:t xml:space="preserve">Осуществляется индивидуально или в группах и </w:t>
      </w:r>
      <w:proofErr w:type="gramStart"/>
      <w:r w:rsidRPr="001B59F9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1B59F9">
        <w:rPr>
          <w:rFonts w:ascii="Times New Roman" w:hAnsi="Times New Roman" w:cs="Times New Roman"/>
          <w:sz w:val="28"/>
          <w:szCs w:val="28"/>
        </w:rPr>
        <w:t xml:space="preserve"> на совершенствование отдельных сторон речевого аппарата, формирование правильных навыков звукообразования, расширение словарного запаса, развитие способности к осмысленному изложению собственных мыслей и улучшению графических навыков письма.</w:t>
      </w:r>
    </w:p>
    <w:p w:rsidR="007D240C" w:rsidRPr="001B59F9" w:rsidRDefault="007D240C" w:rsidP="001128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3.</w:t>
      </w:r>
      <w:r w:rsidRPr="001B59F9">
        <w:rPr>
          <w:rFonts w:ascii="Times New Roman" w:hAnsi="Times New Roman" w:cs="Times New Roman"/>
          <w:i/>
          <w:sz w:val="28"/>
          <w:szCs w:val="28"/>
        </w:rPr>
        <w:t>Консультирование педагогического коллектива и р</w:t>
      </w:r>
      <w:r w:rsidR="00112830">
        <w:rPr>
          <w:rFonts w:ascii="Times New Roman" w:hAnsi="Times New Roman" w:cs="Times New Roman"/>
          <w:i/>
          <w:sz w:val="28"/>
          <w:szCs w:val="28"/>
        </w:rPr>
        <w:t>одителей.</w:t>
      </w:r>
      <w:r w:rsidRPr="001B59F9">
        <w:rPr>
          <w:rFonts w:ascii="Times New Roman" w:hAnsi="Times New Roman" w:cs="Times New Roman"/>
          <w:sz w:val="28"/>
          <w:szCs w:val="28"/>
        </w:rPr>
        <w:t xml:space="preserve"> Предоставляются рекомендации родителям и коллегам-преподавателям по эффективным подходам к обучению и воспитанию ребенка с речевыми трудностями.</w:t>
      </w:r>
    </w:p>
    <w:p w:rsidR="007D240C" w:rsidRPr="001B59F9" w:rsidRDefault="007D240C" w:rsidP="0011283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4.</w:t>
      </w:r>
      <w:r w:rsidRPr="001B59F9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</w:t>
      </w:r>
      <w:r w:rsidR="00112830">
        <w:rPr>
          <w:rFonts w:ascii="Times New Roman" w:hAnsi="Times New Roman" w:cs="Times New Roman"/>
          <w:i/>
          <w:sz w:val="28"/>
          <w:szCs w:val="28"/>
        </w:rPr>
        <w:t>.</w:t>
      </w:r>
      <w:r w:rsidR="00112830">
        <w:rPr>
          <w:rFonts w:ascii="Times New Roman" w:hAnsi="Times New Roman" w:cs="Times New Roman"/>
          <w:sz w:val="28"/>
          <w:szCs w:val="28"/>
        </w:rPr>
        <w:t xml:space="preserve"> </w:t>
      </w:r>
      <w:r w:rsidRPr="001B59F9">
        <w:rPr>
          <w:rFonts w:ascii="Times New Roman" w:hAnsi="Times New Roman" w:cs="Times New Roman"/>
          <w:sz w:val="28"/>
          <w:szCs w:val="28"/>
        </w:rPr>
        <w:t>Информирование</w:t>
      </w:r>
      <w:r w:rsidR="00112830">
        <w:rPr>
          <w:rFonts w:ascii="Times New Roman" w:hAnsi="Times New Roman" w:cs="Times New Roman"/>
          <w:sz w:val="28"/>
          <w:szCs w:val="28"/>
        </w:rPr>
        <w:t xml:space="preserve"> </w:t>
      </w:r>
      <w:r w:rsidRPr="001B59F9">
        <w:rPr>
          <w:rFonts w:ascii="Times New Roman" w:hAnsi="Times New Roman" w:cs="Times New Roman"/>
          <w:sz w:val="28"/>
          <w:szCs w:val="28"/>
        </w:rPr>
        <w:t>общественности о проблемах, связанных с нарушением речи, особенностях детей с ОВЗ и возможностях их коррекции.</w:t>
      </w:r>
    </w:p>
    <w:p w:rsidR="007D240C" w:rsidRPr="001B59F9" w:rsidRDefault="007D240C" w:rsidP="001128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 xml:space="preserve">Таким образом, эффективное методическое сопровождение учителя-логопеда предполагает комплексный подход, охватывающий диагностический, коррекционный, консультативный и просветительский компоненты. Такой подход направлен на своевременное выявление и исправление речевых расстройств, позволяя ребенку успешно развиваться и полноценно участвовать в </w:t>
      </w:r>
      <w:r w:rsidR="00112830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Pr="001B59F9"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:rsidR="007D240C" w:rsidRPr="001B59F9" w:rsidRDefault="007D240C" w:rsidP="000D54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59F9">
        <w:rPr>
          <w:rFonts w:ascii="Times New Roman" w:hAnsi="Times New Roman" w:cs="Times New Roman"/>
          <w:i/>
          <w:sz w:val="28"/>
          <w:szCs w:val="28"/>
        </w:rPr>
        <w:t xml:space="preserve">Принципы взаимодействия и индивидуального </w:t>
      </w:r>
      <w:proofErr w:type="gramStart"/>
      <w:r w:rsidRPr="001B59F9">
        <w:rPr>
          <w:rFonts w:ascii="Times New Roman" w:hAnsi="Times New Roman" w:cs="Times New Roman"/>
          <w:i/>
          <w:sz w:val="28"/>
          <w:szCs w:val="28"/>
        </w:rPr>
        <w:t>сопровождения</w:t>
      </w:r>
      <w:proofErr w:type="gramEnd"/>
      <w:r w:rsidR="001B59F9">
        <w:rPr>
          <w:rFonts w:ascii="Times New Roman" w:hAnsi="Times New Roman" w:cs="Times New Roman"/>
          <w:i/>
          <w:sz w:val="28"/>
          <w:szCs w:val="28"/>
        </w:rPr>
        <w:t xml:space="preserve"> обучающихся с речевыми нарушениям</w:t>
      </w:r>
      <w:r w:rsidR="00112830">
        <w:rPr>
          <w:rFonts w:ascii="Times New Roman" w:hAnsi="Times New Roman" w:cs="Times New Roman"/>
          <w:i/>
          <w:sz w:val="28"/>
          <w:szCs w:val="28"/>
        </w:rPr>
        <w:t>и</w:t>
      </w:r>
    </w:p>
    <w:p w:rsidR="00531DD2" w:rsidRDefault="00531DD2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4A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(ФГОС ООО) предусматривает необходимость учета возрастных и индивидуальных особенностей детей, включая тех, кто имеет особые образовательные потребности. </w:t>
      </w:r>
    </w:p>
    <w:p w:rsidR="007D240C" w:rsidRPr="0068163B" w:rsidRDefault="00531DD2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>Программа коррекционно-логопедического развития (ПКСР) является неотъемлемой частью образовательного процесса  для обучающихся  5–9 классов, испытывающих трудности в обучении, связанных  с недостаточным уровнем речевого развития.</w:t>
      </w:r>
    </w:p>
    <w:p w:rsidR="00531DD2" w:rsidRPr="0068163B" w:rsidRDefault="007D240C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 xml:space="preserve">Комплексный подход подразумевает разработку индивидуальных планов для каждого ученика, имеющего речевые нарушения. План составляется с учетом характера и степени тяжести дефекта, динамики коррекционных изменений и текущих достижений </w:t>
      </w:r>
      <w:r w:rsidR="00531DD2" w:rsidRPr="0068163B">
        <w:rPr>
          <w:rFonts w:ascii="Times New Roman" w:hAnsi="Times New Roman" w:cs="Times New Roman"/>
          <w:sz w:val="28"/>
          <w:szCs w:val="28"/>
        </w:rPr>
        <w:t>школьника.</w:t>
      </w:r>
      <w:r w:rsidRPr="00681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40C" w:rsidRPr="0068163B" w:rsidRDefault="007D240C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>Такая персонализированная стратегия необходима для постепенного улучшения речевых навыков и снижения негативных последствий речевых нарушений.</w:t>
      </w:r>
    </w:p>
    <w:p w:rsidR="00626F03" w:rsidRPr="001B59F9" w:rsidRDefault="007D240C" w:rsidP="00626F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 xml:space="preserve">Продолжительность коррекционного периода варьируется в зависимости от глубины и характера речевого расстройства, однако каждый </w:t>
      </w:r>
      <w:r w:rsidR="0068163B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8163B">
        <w:rPr>
          <w:rFonts w:ascii="Times New Roman" w:hAnsi="Times New Roman" w:cs="Times New Roman"/>
          <w:sz w:val="28"/>
          <w:szCs w:val="28"/>
        </w:rPr>
        <w:lastRenderedPageBreak/>
        <w:t>получает необходимую интенсивность занятий и регулярную оценку прогресса.</w:t>
      </w:r>
      <w:r w:rsidR="00626F03" w:rsidRPr="00626F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6F03" w:rsidRPr="001B59F9">
        <w:rPr>
          <w:rFonts w:ascii="Times New Roman" w:hAnsi="Times New Roman" w:cs="Times New Roman"/>
          <w:i/>
          <w:sz w:val="28"/>
          <w:szCs w:val="28"/>
        </w:rPr>
        <w:t>Роль логопедических зан</w:t>
      </w:r>
      <w:r w:rsidR="00626F03">
        <w:rPr>
          <w:rFonts w:ascii="Times New Roman" w:hAnsi="Times New Roman" w:cs="Times New Roman"/>
          <w:i/>
          <w:sz w:val="28"/>
          <w:szCs w:val="28"/>
        </w:rPr>
        <w:t>ятий  у обучающихся 5-9 классов</w:t>
      </w:r>
    </w:p>
    <w:p w:rsidR="00626F03" w:rsidRDefault="00626F03" w:rsidP="00626F03">
      <w:pPr>
        <w:spacing w:after="0" w:line="240" w:lineRule="auto"/>
        <w:ind w:firstLine="851"/>
        <w:jc w:val="both"/>
        <w:rPr>
          <w:rFonts w:ascii="Montserrat" w:hAnsi="Montserrat"/>
          <w:color w:val="2F2F2F"/>
          <w:sz w:val="18"/>
          <w:szCs w:val="18"/>
          <w:shd w:val="clear" w:color="auto" w:fill="F0F0F0"/>
        </w:rPr>
      </w:pPr>
      <w:r w:rsidRPr="001B59F9">
        <w:rPr>
          <w:rFonts w:ascii="Times New Roman" w:hAnsi="Times New Roman" w:cs="Times New Roman"/>
          <w:sz w:val="28"/>
          <w:szCs w:val="28"/>
        </w:rPr>
        <w:t>Логопедические занятия представляют собой обязательную часть учебно-воспитательного процесса, направленного на коррекцию и предупреждение нарушений речевого развития у учащихся с особыми образовательными потребностями (ОВЗ). Занятия проводятся параллельно с основным процессом обучения и служат дополнением к программам по русскому языку</w:t>
      </w:r>
      <w:r>
        <w:rPr>
          <w:rFonts w:ascii="Times New Roman" w:hAnsi="Times New Roman" w:cs="Times New Roman"/>
          <w:sz w:val="28"/>
          <w:szCs w:val="28"/>
        </w:rPr>
        <w:t>. Учитель-логопед проводит отбор содержания используемого материала, ориентируясь на подбор или адаптацию текстов с ясным содержанием и сюжетной линией разных стилей и жанров, оптимальных для изучения</w:t>
      </w:r>
      <w:r w:rsidRPr="00777D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Приоритет при выборе текста отдается содержанию, связанному с жизненным опытом школьника, кругом его интересов, способствующему формированию жизненных компетенций и практических навыков. На начальных этапах  работы не следует использовать тексты, содержащие сложные рассуждения автора, большое число действующих лиц, изобилующие сложными синтаксическими конструкциями, затрудняющими понимание смысла прочитанного.</w:t>
      </w:r>
      <w:r w:rsidRPr="00777D59">
        <w:rPr>
          <w:rFonts w:ascii="Montserrat" w:hAnsi="Montserrat"/>
          <w:color w:val="2F2F2F"/>
          <w:sz w:val="18"/>
          <w:szCs w:val="18"/>
          <w:shd w:val="clear" w:color="auto" w:fill="F0F0F0"/>
        </w:rPr>
        <w:t xml:space="preserve"> </w:t>
      </w:r>
    </w:p>
    <w:p w:rsidR="00626F03" w:rsidRPr="00C8083B" w:rsidRDefault="00626F03" w:rsidP="00626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>Использование специальных упражнений, таких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59F9">
        <w:rPr>
          <w:rFonts w:ascii="Times New Roman" w:hAnsi="Times New Roman" w:cs="Times New Roman"/>
          <w:sz w:val="28"/>
          <w:szCs w:val="28"/>
        </w:rPr>
        <w:t xml:space="preserve"> как словообразование и морфологический разбор, позволяет развивать практические навыки, необходимые для решения ряда школьных задач. Примером может служить применение метода подбора проверочных слов для отработки правила написания безударных гласных.</w:t>
      </w:r>
    </w:p>
    <w:p w:rsidR="00135227" w:rsidRPr="0068163B" w:rsidRDefault="00626F03" w:rsidP="00626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9F9">
        <w:rPr>
          <w:rFonts w:ascii="Times New Roman" w:hAnsi="Times New Roman" w:cs="Times New Roman"/>
          <w:sz w:val="28"/>
          <w:szCs w:val="28"/>
        </w:rPr>
        <w:t xml:space="preserve">Развитие навыков работы с текстом повышает общую осведомленность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1B59F9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B59F9">
        <w:rPr>
          <w:rFonts w:ascii="Times New Roman" w:hAnsi="Times New Roman" w:cs="Times New Roman"/>
          <w:sz w:val="28"/>
          <w:szCs w:val="28"/>
        </w:rPr>
        <w:t>щихся, развивает способность анализировать и понимать литературные произведения, обеспечивая основу для подготовки к итоговым экзаменам и государственным аттестационным испытаниям.</w:t>
      </w:r>
    </w:p>
    <w:p w:rsidR="00135227" w:rsidRPr="0068163B" w:rsidRDefault="00135227" w:rsidP="00AC62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163B">
        <w:rPr>
          <w:rFonts w:ascii="Times New Roman" w:hAnsi="Times New Roman" w:cs="Times New Roman"/>
          <w:i/>
          <w:sz w:val="28"/>
          <w:szCs w:val="28"/>
        </w:rPr>
        <w:t>Основы взаимодействия учителя-логопеда и учителей-предметников</w:t>
      </w:r>
    </w:p>
    <w:p w:rsidR="00135227" w:rsidRPr="0068163B" w:rsidRDefault="00531DD2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>Эффективность работы  учителя</w:t>
      </w:r>
      <w:r w:rsidR="0068163B">
        <w:rPr>
          <w:rFonts w:ascii="Times New Roman" w:hAnsi="Times New Roman" w:cs="Times New Roman"/>
          <w:sz w:val="28"/>
          <w:szCs w:val="28"/>
        </w:rPr>
        <w:t xml:space="preserve"> </w:t>
      </w:r>
      <w:r w:rsidRPr="0068163B">
        <w:rPr>
          <w:rFonts w:ascii="Times New Roman" w:hAnsi="Times New Roman" w:cs="Times New Roman"/>
          <w:sz w:val="28"/>
          <w:szCs w:val="28"/>
        </w:rPr>
        <w:t>- логопеда определяется согласованностью действий с учителем русского языка и литературы, а также другими специалистами-предметниками.</w:t>
      </w:r>
    </w:p>
    <w:p w:rsidR="00135227" w:rsidRPr="0068163B" w:rsidRDefault="00135227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>Организация логопедической помощи основана на принципах сотрудничества и междисциплинарного подхода. Учителем-логопедом совместно с педагогами разрабатывается программа, предусматривающая реализацию основных направлений коррекционного воздействия:</w:t>
      </w:r>
    </w:p>
    <w:p w:rsidR="00531DD2" w:rsidRPr="0068163B" w:rsidRDefault="00AC6206" w:rsidP="00AC6206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35227" w:rsidRPr="0068163B">
        <w:rPr>
          <w:rFonts w:ascii="Times New Roman" w:hAnsi="Times New Roman" w:cs="Times New Roman"/>
          <w:sz w:val="28"/>
          <w:szCs w:val="28"/>
        </w:rPr>
        <w:t>ормирование разговорно-диалогической и описательно-повествовательной речи;</w:t>
      </w:r>
    </w:p>
    <w:p w:rsidR="00135227" w:rsidRPr="0068163B" w:rsidRDefault="00AC6206" w:rsidP="00AC6206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35227" w:rsidRPr="0068163B">
        <w:rPr>
          <w:rFonts w:ascii="Times New Roman" w:hAnsi="Times New Roman" w:cs="Times New Roman"/>
          <w:sz w:val="28"/>
          <w:szCs w:val="28"/>
        </w:rPr>
        <w:t>асширение и активизация словарного запаса, совершенствование грамматического строя речи;</w:t>
      </w:r>
    </w:p>
    <w:p w:rsidR="00AC6206" w:rsidRDefault="00AC6206" w:rsidP="00AC6206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5227" w:rsidRPr="0068163B">
        <w:rPr>
          <w:rFonts w:ascii="Times New Roman" w:hAnsi="Times New Roman" w:cs="Times New Roman"/>
          <w:sz w:val="28"/>
          <w:szCs w:val="28"/>
        </w:rPr>
        <w:t>реодоление недостатков пи</w:t>
      </w:r>
      <w:r w:rsidR="00112830">
        <w:rPr>
          <w:rFonts w:ascii="Times New Roman" w:hAnsi="Times New Roman" w:cs="Times New Roman"/>
          <w:sz w:val="28"/>
          <w:szCs w:val="28"/>
        </w:rPr>
        <w:t>сьменной речи (чтения и письма);</w:t>
      </w:r>
    </w:p>
    <w:p w:rsidR="00014A0C" w:rsidRPr="007327DF" w:rsidRDefault="00135227" w:rsidP="00014A0C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6206">
        <w:rPr>
          <w:rFonts w:ascii="Times New Roman" w:hAnsi="Times New Roman" w:cs="Times New Roman"/>
          <w:sz w:val="28"/>
          <w:szCs w:val="28"/>
        </w:rPr>
        <w:t>поддержк</w:t>
      </w:r>
      <w:r w:rsidR="00AC6206">
        <w:rPr>
          <w:rFonts w:ascii="Times New Roman" w:hAnsi="Times New Roman" w:cs="Times New Roman"/>
          <w:sz w:val="28"/>
          <w:szCs w:val="28"/>
        </w:rPr>
        <w:t>а</w:t>
      </w:r>
      <w:r w:rsidRPr="00AC6206">
        <w:rPr>
          <w:rFonts w:ascii="Times New Roman" w:hAnsi="Times New Roman" w:cs="Times New Roman"/>
          <w:sz w:val="28"/>
          <w:szCs w:val="28"/>
        </w:rPr>
        <w:t xml:space="preserve"> и содействи</w:t>
      </w:r>
      <w:r w:rsidR="00AC6206">
        <w:rPr>
          <w:rFonts w:ascii="Times New Roman" w:hAnsi="Times New Roman" w:cs="Times New Roman"/>
          <w:sz w:val="28"/>
          <w:szCs w:val="28"/>
        </w:rPr>
        <w:t>е</w:t>
      </w:r>
      <w:r w:rsidRPr="00AC6206">
        <w:rPr>
          <w:rFonts w:ascii="Times New Roman" w:hAnsi="Times New Roman" w:cs="Times New Roman"/>
          <w:sz w:val="28"/>
          <w:szCs w:val="28"/>
        </w:rPr>
        <w:t xml:space="preserve"> в овладении основами русской словесности, учитывая, что около 90% детей с задержкой психического развития (ЗПР) демонстрируют наличие ошибок </w:t>
      </w:r>
      <w:proofErr w:type="spellStart"/>
      <w:r w:rsidRPr="00AC6206">
        <w:rPr>
          <w:rFonts w:ascii="Times New Roman" w:hAnsi="Times New Roman" w:cs="Times New Roman"/>
          <w:sz w:val="28"/>
          <w:szCs w:val="28"/>
        </w:rPr>
        <w:t>дизорфографического</w:t>
      </w:r>
      <w:proofErr w:type="spellEnd"/>
      <w:r w:rsidRPr="00AC6206">
        <w:rPr>
          <w:rFonts w:ascii="Times New Roman" w:hAnsi="Times New Roman" w:cs="Times New Roman"/>
          <w:sz w:val="28"/>
          <w:szCs w:val="28"/>
        </w:rPr>
        <w:t xml:space="preserve"> типа, аналогичных проблемам младших школьников, но проявляющихся на более сложных уровнях речевого материала.</w:t>
      </w:r>
    </w:p>
    <w:p w:rsidR="00626F03" w:rsidRDefault="00626F03" w:rsidP="001128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26F03" w:rsidRDefault="00626F03" w:rsidP="001128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5227" w:rsidRPr="00112830" w:rsidRDefault="00135227" w:rsidP="001128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163B">
        <w:rPr>
          <w:rFonts w:ascii="Times New Roman" w:hAnsi="Times New Roman" w:cs="Times New Roman"/>
          <w:i/>
          <w:sz w:val="28"/>
          <w:szCs w:val="28"/>
        </w:rPr>
        <w:lastRenderedPageBreak/>
        <w:t>Итоговая оценка результатов логопедической работы</w:t>
      </w:r>
    </w:p>
    <w:p w:rsidR="00AC6206" w:rsidRDefault="00135227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>Одним из ключевых показателей эффективности логопедической работы является подготовленность выпускников к выполнению итогового изложения.</w:t>
      </w:r>
    </w:p>
    <w:p w:rsidR="00135227" w:rsidRPr="00112830" w:rsidRDefault="00135227" w:rsidP="001128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sz w:val="28"/>
          <w:szCs w:val="28"/>
        </w:rPr>
        <w:t>Для достижения высокого результата используются специальные методики, направленные на развитие и укрепление навыков выделения главных идей, структурирования текста, грамотного оформления записей и соблюдения последовательности изложения.</w:t>
      </w:r>
    </w:p>
    <w:p w:rsidR="00AC6206" w:rsidRDefault="00135227" w:rsidP="00AC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163B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135227" w:rsidRPr="00AC6206" w:rsidRDefault="00AC6206" w:rsidP="00AC6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206">
        <w:rPr>
          <w:rFonts w:ascii="Times New Roman" w:hAnsi="Times New Roman" w:cs="Times New Roman"/>
          <w:sz w:val="28"/>
          <w:szCs w:val="28"/>
        </w:rPr>
        <w:t>Оценивать эффективность логопедической работы можно по следующим критериям:</w:t>
      </w:r>
    </w:p>
    <w:p w:rsidR="00AC6206" w:rsidRPr="00AC6206" w:rsidRDefault="00112830" w:rsidP="00AC6206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6206" w:rsidRPr="00AC6206">
        <w:rPr>
          <w:rFonts w:ascii="Times New Roman" w:hAnsi="Times New Roman" w:cs="Times New Roman"/>
          <w:sz w:val="28"/>
          <w:szCs w:val="28"/>
        </w:rPr>
        <w:t>лучшение качества устно</w:t>
      </w:r>
      <w:r>
        <w:rPr>
          <w:rFonts w:ascii="Times New Roman" w:hAnsi="Times New Roman" w:cs="Times New Roman"/>
          <w:sz w:val="28"/>
          <w:szCs w:val="28"/>
        </w:rPr>
        <w:t>й и письменной речи;</w:t>
      </w:r>
    </w:p>
    <w:p w:rsidR="00AC6206" w:rsidRPr="00AC6206" w:rsidRDefault="00112830" w:rsidP="00AC6206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6206" w:rsidRPr="00AC6206">
        <w:rPr>
          <w:rFonts w:ascii="Times New Roman" w:hAnsi="Times New Roman" w:cs="Times New Roman"/>
          <w:sz w:val="28"/>
          <w:szCs w:val="28"/>
        </w:rPr>
        <w:t xml:space="preserve">спех в сдаче государственных экзаменационных испытаний (ГВЭ). Регулярно осуществляемые коррекционные мероприятия приводят к значительным положительным изменениям в состоянии устной и письменной речи учащихся. Так, согласно статистическим данным, выпускники успешно проходят государственную итоговую аттестацию (ГВЭ) по русскому языку, демонстрируя высокий уровень владения языком и уверенную подготовку к продолжению </w:t>
      </w:r>
      <w:r>
        <w:rPr>
          <w:rFonts w:ascii="Times New Roman" w:hAnsi="Times New Roman" w:cs="Times New Roman"/>
          <w:sz w:val="28"/>
          <w:szCs w:val="28"/>
        </w:rPr>
        <w:t>учебы;</w:t>
      </w:r>
    </w:p>
    <w:p w:rsidR="00135227" w:rsidRPr="00AC6206" w:rsidRDefault="00112830" w:rsidP="00AC6206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6206" w:rsidRPr="00AC6206">
        <w:rPr>
          <w:rFonts w:ascii="Times New Roman" w:hAnsi="Times New Roman" w:cs="Times New Roman"/>
          <w:sz w:val="28"/>
          <w:szCs w:val="28"/>
        </w:rPr>
        <w:t>частие и победы в интеллектуальных соревнованиях различного уровня.</w:t>
      </w:r>
      <w:r w:rsidR="00AC6206">
        <w:rPr>
          <w:rFonts w:ascii="Times New Roman" w:hAnsi="Times New Roman" w:cs="Times New Roman"/>
          <w:sz w:val="28"/>
          <w:szCs w:val="28"/>
        </w:rPr>
        <w:t xml:space="preserve"> </w:t>
      </w:r>
      <w:r w:rsidR="00AC6206" w:rsidRPr="00AC6206">
        <w:rPr>
          <w:rFonts w:ascii="Times New Roman" w:hAnsi="Times New Roman" w:cs="Times New Roman"/>
          <w:sz w:val="28"/>
          <w:szCs w:val="28"/>
        </w:rPr>
        <w:t>Активное участие школьников с ОВЗ в конкурсах, олимпиадах и научных конференциях подтверждает эффективность применяемой системы логопедического сопровождения. Такие успехи свидетельствуют о высоком качестве образовательной среды и значительном вкладе специалиста-логопеда в процесс личностного роста и академического успеха детей с особыми образовательными потребностями.</w:t>
      </w:r>
    </w:p>
    <w:p w:rsidR="0068163B" w:rsidRPr="00AC6206" w:rsidRDefault="00135227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206">
        <w:rPr>
          <w:rFonts w:ascii="Times New Roman" w:hAnsi="Times New Roman" w:cs="Times New Roman"/>
          <w:sz w:val="28"/>
          <w:szCs w:val="28"/>
        </w:rPr>
        <w:t xml:space="preserve">Эффективная организация коррекционно-логопедической работы возможна лишь при условии четкого согласования усилий всех участников образовательного процесса. </w:t>
      </w:r>
    </w:p>
    <w:p w:rsidR="00B744AD" w:rsidRPr="00AC6206" w:rsidRDefault="00135227" w:rsidP="00AC62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206">
        <w:rPr>
          <w:rFonts w:ascii="Times New Roman" w:hAnsi="Times New Roman" w:cs="Times New Roman"/>
          <w:sz w:val="28"/>
          <w:szCs w:val="28"/>
        </w:rPr>
        <w:t>Использование</w:t>
      </w:r>
      <w:r w:rsidR="000B2AE3">
        <w:rPr>
          <w:rFonts w:ascii="Times New Roman" w:hAnsi="Times New Roman" w:cs="Times New Roman"/>
          <w:sz w:val="28"/>
          <w:szCs w:val="28"/>
        </w:rPr>
        <w:t xml:space="preserve"> </w:t>
      </w:r>
      <w:r w:rsidRPr="00AC6206">
        <w:rPr>
          <w:rFonts w:ascii="Times New Roman" w:hAnsi="Times New Roman" w:cs="Times New Roman"/>
          <w:sz w:val="28"/>
          <w:szCs w:val="28"/>
        </w:rPr>
        <w:t xml:space="preserve"> современн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ых методик и совместных усилий, </w:t>
      </w:r>
      <w:r w:rsidRPr="00AC6206">
        <w:rPr>
          <w:rFonts w:ascii="Times New Roman" w:hAnsi="Times New Roman" w:cs="Times New Roman"/>
          <w:sz w:val="28"/>
          <w:szCs w:val="28"/>
        </w:rPr>
        <w:t xml:space="preserve"> </w:t>
      </w:r>
      <w:r w:rsidR="0068163B" w:rsidRPr="00AC6206">
        <w:rPr>
          <w:rFonts w:ascii="Times New Roman" w:hAnsi="Times New Roman" w:cs="Times New Roman"/>
          <w:sz w:val="28"/>
          <w:szCs w:val="28"/>
        </w:rPr>
        <w:t>основанное  на постоянном сотрудничестве с педагогическими кадрами и пс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ихологической поддержкой семей 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создают условия для полноценного включения 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 с ОВЗ в учебный процесс 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с 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 достижение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м 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 высоких образовательных результатов, что  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 существенно повысить качество образовательных услуг, обеспечить   оптимальное  </w:t>
      </w:r>
      <w:r w:rsidRPr="00AC6206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тие  </w:t>
      </w:r>
      <w:r w:rsidRPr="00AC6206">
        <w:rPr>
          <w:rFonts w:ascii="Times New Roman" w:hAnsi="Times New Roman" w:cs="Times New Roman"/>
          <w:sz w:val="28"/>
          <w:szCs w:val="28"/>
        </w:rPr>
        <w:t xml:space="preserve"> рече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вых навыков 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 </w:t>
      </w:r>
      <w:r w:rsidR="0068163B" w:rsidRPr="00AC6206">
        <w:rPr>
          <w:rFonts w:ascii="Times New Roman" w:hAnsi="Times New Roman" w:cs="Times New Roman"/>
          <w:sz w:val="28"/>
          <w:szCs w:val="28"/>
        </w:rPr>
        <w:t>и подготов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ке 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 </w:t>
      </w:r>
      <w:r w:rsidRPr="00AC6206">
        <w:rPr>
          <w:rFonts w:ascii="Times New Roman" w:hAnsi="Times New Roman" w:cs="Times New Roman"/>
          <w:sz w:val="28"/>
          <w:szCs w:val="28"/>
        </w:rPr>
        <w:t xml:space="preserve"> </w:t>
      </w:r>
      <w:r w:rsidR="007456AF" w:rsidRPr="00AC6206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AC6206">
        <w:rPr>
          <w:rFonts w:ascii="Times New Roman" w:hAnsi="Times New Roman" w:cs="Times New Roman"/>
          <w:sz w:val="28"/>
          <w:szCs w:val="28"/>
        </w:rPr>
        <w:t xml:space="preserve"> к дальнейшему успеху в учебе и общественной жизни</w:t>
      </w:r>
      <w:r w:rsidR="0068163B" w:rsidRPr="00AC62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D240C" w:rsidRPr="00AC6206" w:rsidRDefault="007D240C" w:rsidP="00AC6206">
      <w:pPr>
        <w:shd w:val="clear" w:color="auto" w:fill="FAFC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</w:p>
    <w:p w:rsidR="007D240C" w:rsidRPr="00AC6206" w:rsidRDefault="007D240C" w:rsidP="00AC6206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</w:p>
    <w:p w:rsidR="007D240C" w:rsidRPr="00AC6206" w:rsidRDefault="007D240C" w:rsidP="00AC6206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</w:p>
    <w:p w:rsidR="0068163B" w:rsidRPr="00AC6206" w:rsidRDefault="0068163B" w:rsidP="00AC6206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</w:p>
    <w:p w:rsidR="00112830" w:rsidRDefault="00112830" w:rsidP="00AC6206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</w:p>
    <w:p w:rsidR="00626F03" w:rsidRDefault="00626F03" w:rsidP="00AC6206">
      <w:pPr>
        <w:shd w:val="clear" w:color="auto" w:fill="FAFC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</w:p>
    <w:p w:rsidR="00626F03" w:rsidRDefault="00626F03" w:rsidP="00626F03">
      <w:pPr>
        <w:shd w:val="clear" w:color="auto" w:fill="FAFCFF"/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</w:pPr>
    </w:p>
    <w:p w:rsidR="00F05EBE" w:rsidRPr="00014A0C" w:rsidRDefault="00F05EBE" w:rsidP="00626F03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</w:pPr>
      <w:r w:rsidRPr="00014A0C"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  <w:t>Приложение 1</w:t>
      </w:r>
    </w:p>
    <w:p w:rsidR="006A62A0" w:rsidRDefault="006A62A0" w:rsidP="00AC6206">
      <w:pPr>
        <w:shd w:val="clear" w:color="auto" w:fill="FAFCFF"/>
        <w:spacing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</w:pPr>
    </w:p>
    <w:p w:rsidR="006A62A0" w:rsidRPr="00014A0C" w:rsidRDefault="006A62A0" w:rsidP="00014A0C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A0C">
        <w:rPr>
          <w:rFonts w:ascii="Times New Roman" w:hAnsi="Times New Roman" w:cs="Times New Roman"/>
          <w:sz w:val="24"/>
          <w:szCs w:val="24"/>
        </w:rPr>
        <w:t>Диагностика</w:t>
      </w:r>
    </w:p>
    <w:p w:rsidR="006A62A0" w:rsidRPr="0029114D" w:rsidRDefault="006A62A0" w:rsidP="00AC6206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РЕЧЕВАЯ КАРТА 5-9 КЛАССЫ </w:t>
      </w:r>
    </w:p>
    <w:p w:rsidR="006A62A0" w:rsidRPr="0029114D" w:rsidRDefault="006A62A0" w:rsidP="00AC620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Общие сведения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1. Фамилия, имя __________________________ Возраст 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2. Школа ______________________ Класс 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3. Домашний адрес 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4. Проблемы учащегося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родители 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учителя 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5. Состояние слуха __________________ Зрения 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6. Заключение психиатра 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7. Обращались ли к логопеду 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8. Анамнез общего и речевого развития 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9. Речевая среда 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общей и мелкой моторики </w:t>
      </w: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III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артикуляционного аппарата </w:t>
      </w: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IV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фонематического слуха </w:t>
      </w:r>
      <w:r w:rsidRPr="0029114D">
        <w:rPr>
          <w:rFonts w:ascii="Times New Roman" w:hAnsi="Times New Roman"/>
          <w:color w:val="000000"/>
          <w:sz w:val="28"/>
          <w:szCs w:val="28"/>
        </w:rPr>
        <w:t xml:space="preserve">(Приложение стр. 33-36)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V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Уровень </w:t>
      </w:r>
      <w:proofErr w:type="spellStart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навыков анализа и синтеза </w:t>
      </w:r>
      <w:proofErr w:type="spellStart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>зву</w:t>
      </w:r>
      <w:proofErr w:type="spellEnd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>кослогового</w:t>
      </w:r>
      <w:proofErr w:type="spellEnd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состава слова </w:t>
      </w:r>
    </w:p>
    <w:p w:rsidR="006A62A0" w:rsidRPr="00014A0C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4A0C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VI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уровня моторной реализации высказываний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>а)</w:t>
      </w:r>
      <w:proofErr w:type="gramStart"/>
      <w:r w:rsidRPr="0029114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911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9114D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Pr="0029114D">
        <w:rPr>
          <w:rFonts w:ascii="Times New Roman" w:hAnsi="Times New Roman"/>
          <w:color w:val="000000"/>
          <w:sz w:val="28"/>
          <w:szCs w:val="28"/>
        </w:rPr>
        <w:t xml:space="preserve">вукопроизношение 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б) темп и внятность речи 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spellStart"/>
      <w:r w:rsidRPr="0029114D">
        <w:rPr>
          <w:rFonts w:ascii="Times New Roman" w:hAnsi="Times New Roman"/>
          <w:color w:val="000000"/>
          <w:sz w:val="28"/>
          <w:szCs w:val="28"/>
        </w:rPr>
        <w:t>звукослоговая</w:t>
      </w:r>
      <w:proofErr w:type="spellEnd"/>
      <w:r w:rsidRPr="0029114D">
        <w:rPr>
          <w:rFonts w:ascii="Times New Roman" w:hAnsi="Times New Roman"/>
          <w:color w:val="000000"/>
          <w:sz w:val="28"/>
          <w:szCs w:val="28"/>
        </w:rPr>
        <w:t xml:space="preserve"> структура слова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баскетбол_______ достопримечательность 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термометр_____ перепорхнуть__________ аквалангист 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У компьютера беспроводная клавиатура </w:t>
      </w: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VII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словаря и словообразовательных процессов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а) образование уменьшительной формы существительных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дерево _______, лес _______, улица ______, ухо ______, слово 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б) образование относительных прилагательных от существительных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бумага ________, солома _________, вишня 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черника _______, масло __________, слива 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в) образование качественных прилагательных по отношению к слову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>«день»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мороз ______, снег _______, ветер ______, солнце _____, дождь 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г) образование притяжательных прилагательных, отвечающих </w:t>
      </w:r>
      <w:proofErr w:type="gramStart"/>
      <w:r w:rsidRPr="0029114D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29114D">
        <w:rPr>
          <w:rFonts w:ascii="Times New Roman" w:hAnsi="Times New Roman"/>
          <w:color w:val="000000"/>
          <w:sz w:val="28"/>
          <w:szCs w:val="28"/>
        </w:rPr>
        <w:t xml:space="preserve"> во-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14D">
        <w:rPr>
          <w:rFonts w:ascii="Times New Roman" w:hAnsi="Times New Roman"/>
          <w:color w:val="000000"/>
          <w:sz w:val="28"/>
          <w:szCs w:val="28"/>
        </w:rPr>
        <w:t>прос</w:t>
      </w:r>
      <w:proofErr w:type="spellEnd"/>
      <w:r w:rsidRPr="0029114D">
        <w:rPr>
          <w:rFonts w:ascii="Times New Roman" w:hAnsi="Times New Roman"/>
          <w:color w:val="000000"/>
          <w:sz w:val="28"/>
          <w:szCs w:val="28"/>
        </w:rPr>
        <w:t xml:space="preserve"> «чей?»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волк ______, страус _____, медведь _____, верблюд ____, орел 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IX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</w:t>
      </w:r>
      <w:proofErr w:type="spellStart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>сформированности</w:t>
      </w:r>
      <w:proofErr w:type="spellEnd"/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грамматического строя речи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lastRenderedPageBreak/>
        <w:t xml:space="preserve">а) составление предложений из слов, данных в начальной форме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>сын, купить, шар, красный, мама______________________________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солнце, земля, освещается 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>избушка, буря, страшный, разрушать, рыбак ___________________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>дом, дедушка, жить, в, который, стоять, река, у ________________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б) верификация предложений </w:t>
      </w:r>
    </w:p>
    <w:p w:rsidR="006A62A0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Зима пришла, потому что река замерзла.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 </w:t>
      </w:r>
    </w:p>
    <w:p w:rsidR="006A62A0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Самолет разбился, хотя мотор был неисправен.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</w:p>
    <w:p w:rsidR="006A62A0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Все старики когда-то будут молодыми.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в) дополнение предложений предлогами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Лодка плывет ________ озеру.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Молодая трава выглядывает _________ снега.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Чайка летит ______ водой.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Большая толпа собралась </w:t>
      </w:r>
      <w:proofErr w:type="spellStart"/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>_______театром</w:t>
      </w:r>
      <w:proofErr w:type="spellEnd"/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г) завершение предложений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Игорь промочил ноги, потому что 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Серёжа замёрз, хотя 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9114D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29114D">
        <w:rPr>
          <w:rFonts w:ascii="Times New Roman" w:hAnsi="Times New Roman"/>
          <w:color w:val="000000"/>
          <w:sz w:val="28"/>
          <w:szCs w:val="28"/>
        </w:rPr>
        <w:t xml:space="preserve">) образование множественного числа существительных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в именительном падеже: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стул _____ зеркало _____ пальто ______ ухо _____ платье 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в родительном падеже: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i/>
          <w:iCs/>
          <w:color w:val="000000"/>
          <w:sz w:val="28"/>
          <w:szCs w:val="28"/>
        </w:rPr>
        <w:t xml:space="preserve">стул ______ зеркало ______ пальто ______ ухо ______ платье 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X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связной речи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Рассказ о своем городе.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XI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Состояние письменной речи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письмо (наличие и характер специфических ошибок)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а) диктант в соответствии с программой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б) чтение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правильность чтения (наличие и характер специфических ошибок)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понимание смысла прочитанного ______________________________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XII</w:t>
      </w:r>
      <w:r w:rsidRPr="002911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Заикание </w:t>
      </w:r>
    </w:p>
    <w:p w:rsidR="006A62A0" w:rsidRPr="0029114D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 xml:space="preserve">(предполагаемые причины, выраженность) </w:t>
      </w:r>
    </w:p>
    <w:p w:rsidR="006A62A0" w:rsidRPr="00014A0C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4A0C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Pr="00014A0C">
        <w:rPr>
          <w:rFonts w:ascii="Times New Roman" w:hAnsi="Times New Roman"/>
          <w:bCs/>
          <w:color w:val="000000"/>
          <w:sz w:val="28"/>
          <w:szCs w:val="28"/>
        </w:rPr>
        <w:t xml:space="preserve">_______________________ </w:t>
      </w:r>
    </w:p>
    <w:p w:rsidR="006A62A0" w:rsidRDefault="006A62A0" w:rsidP="00014A0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A62A0" w:rsidRPr="00014A0C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XIII. Заключение логопеда</w:t>
      </w:r>
      <w:r w:rsidRPr="00014A0C">
        <w:rPr>
          <w:rFonts w:ascii="Times New Roman" w:hAnsi="Times New Roman"/>
          <w:bCs/>
          <w:color w:val="000000"/>
          <w:sz w:val="28"/>
          <w:szCs w:val="28"/>
        </w:rPr>
        <w:t xml:space="preserve"> __________________________________ </w:t>
      </w:r>
    </w:p>
    <w:p w:rsidR="006A62A0" w:rsidRPr="00014A0C" w:rsidRDefault="006A62A0" w:rsidP="00014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4A0C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</w:t>
      </w:r>
      <w:r w:rsidRPr="00014A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62A0" w:rsidRPr="00C1092B" w:rsidRDefault="006A62A0" w:rsidP="00C109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14D">
        <w:rPr>
          <w:rFonts w:ascii="Times New Roman" w:hAnsi="Times New Roman"/>
          <w:color w:val="000000"/>
          <w:sz w:val="28"/>
          <w:szCs w:val="28"/>
        </w:rPr>
        <w:t>Дата ___________ Учитель-логопед _________________________</w:t>
      </w:r>
      <w:bookmarkEnd w:id="0"/>
    </w:p>
    <w:p w:rsidR="000B2AE3" w:rsidRDefault="000B2AE3" w:rsidP="00112830">
      <w:pPr>
        <w:shd w:val="clear" w:color="auto" w:fill="FAFC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</w:pPr>
    </w:p>
    <w:p w:rsidR="000B2AE3" w:rsidRDefault="000B2AE3" w:rsidP="00626F03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</w:pPr>
    </w:p>
    <w:p w:rsidR="006A62A0" w:rsidRPr="00C1092B" w:rsidRDefault="006A62A0" w:rsidP="00626F03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</w:pPr>
      <w:r w:rsidRPr="00C1092B"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  <w:lastRenderedPageBreak/>
        <w:t xml:space="preserve">Приложение </w:t>
      </w:r>
      <w:r w:rsidR="00C1092B"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  <w:t>2</w:t>
      </w:r>
    </w:p>
    <w:p w:rsidR="006A62A0" w:rsidRDefault="006A62A0" w:rsidP="00AC6206">
      <w:pPr>
        <w:shd w:val="clear" w:color="auto" w:fill="FAFCFF"/>
        <w:spacing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u w:val="single"/>
          <w:lang w:eastAsia="ru-RU"/>
        </w:rPr>
      </w:pPr>
    </w:p>
    <w:p w:rsidR="006A62A0" w:rsidRPr="000B2AE3" w:rsidRDefault="006A62A0" w:rsidP="000B2AE3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821F8">
        <w:rPr>
          <w:rFonts w:ascii="Times New Roman" w:hAnsi="Times New Roman" w:cs="Times New Roman"/>
          <w:i/>
          <w:sz w:val="28"/>
          <w:szCs w:val="28"/>
        </w:rPr>
        <w:t xml:space="preserve">Коррекционно-развивающая работа с </w:t>
      </w:r>
      <w:proofErr w:type="gramStart"/>
      <w:r w:rsidRPr="001821F8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</w:p>
    <w:p w:rsidR="006A62A0" w:rsidRPr="001821F8" w:rsidRDefault="006A62A0" w:rsidP="000B2A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влияния упражнений на точность движений пальцев: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мелкой моторики: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Выполнение специальных упражнений стимулирует активность мелких мышц кистей и пальцев, улучшая ловкость и координацию движений. Чем лучше развита мелкая моторика, тем точнее и аккуратнее становятся движения руки при письме.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Укрепление мышечного аппарата: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Регулярные упражнения укрепляют мышцы пальцев и предплечья, повышая выносливость и устойчивость к нагрузкам, возникающим при длительном письме.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автоматизма движений: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Повторение однотипных действий помогает выработать устойчивые двигательные стереотипы, облегчающие письмо и снижающие вероятность ошибок.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Повышение концентрации внимания: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Занятия требуют сосредоточенности и внимательности, что способствует лучшему контролю над движениями пальцев и уменьшению количества случайных ошибок.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Стимуляция нервной системы: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 время выполнения упражнений активируются нервные окончания пальцев, усиливая связь между мозгом и руками, что положительно сказывается на общей точности движений.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упражнения для повышения точности движений пальцев: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Переплетение пальцев: попеременное переплетение пальцев обеих рук улучшает гибкость суставов и повышает чувствительность кончиков пальцев.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пальцами: сжимание-разжимание кулаков, щелчки пальцами, массаж ладоней помогают снять напряжение и подготовить пальцы к письму.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- **</w:t>
      </w:r>
      <w:proofErr w:type="spellStart"/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Резиночка</w:t>
      </w:r>
      <w:proofErr w:type="spellEnd"/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»: надевание резинки на каждый палец отдельно и одновременное снятие развивает координацию и силу каждого пальца.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линий: повторение ровных горизонтальных, вертикальных и наклонных линий укрепляет контроль над направлением и силой нажима карандаша.</w:t>
      </w:r>
    </w:p>
    <w:p w:rsidR="00C1092B" w:rsidRPr="000B2AE3" w:rsidRDefault="006A62A0" w:rsidP="000B2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регулярное выполнение комплекса целенаправленных упражнений позволяет существенно улучшить точность движений пальцев, необходимую</w:t>
      </w:r>
      <w:r w:rsidR="000B2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красивого и четкого письма.</w:t>
      </w:r>
    </w:p>
    <w:p w:rsidR="00626F03" w:rsidRDefault="00626F03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Default="00626F03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Default="00626F03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Default="00626F03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Default="00626F03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Default="00626F03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Default="00626F03" w:rsidP="00626F03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b/>
          <w:bCs/>
          <w:color w:val="000000"/>
          <w:sz w:val="28"/>
          <w:szCs w:val="28"/>
        </w:rPr>
      </w:pPr>
    </w:p>
    <w:p w:rsidR="00626F03" w:rsidRPr="00626F03" w:rsidRDefault="00626F03" w:rsidP="00626F03">
      <w:pPr>
        <w:shd w:val="clear" w:color="auto" w:fill="FAFC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</w:pPr>
      <w:r w:rsidRPr="00C1092B"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color w:val="242424"/>
          <w:sz w:val="18"/>
          <w:szCs w:val="18"/>
          <w:lang w:eastAsia="ru-RU"/>
        </w:rPr>
        <w:t>3</w:t>
      </w:r>
    </w:p>
    <w:p w:rsidR="006A62A0" w:rsidRPr="001821F8" w:rsidRDefault="006A62A0" w:rsidP="001821F8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Sans" w:hAnsi="OpenSans"/>
          <w:color w:val="000000"/>
          <w:sz w:val="28"/>
          <w:szCs w:val="28"/>
        </w:rPr>
      </w:pPr>
      <w:r w:rsidRPr="001821F8">
        <w:rPr>
          <w:rFonts w:ascii="OpenSans" w:hAnsi="OpenSans"/>
          <w:b/>
          <w:bCs/>
          <w:color w:val="000000"/>
          <w:sz w:val="28"/>
          <w:szCs w:val="28"/>
        </w:rPr>
        <w:t>Упражнение 1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Поставьте пропущенные по смыслу глаголы, используя справку.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Чудесен лес зимой! Белый пушистый снег ________________ на ветках деревьев. Смолистые шишки ________________ вершины елей. На сугробах  ________________ узоры заячьих и лисьих следов. Вот  ______________ через дорогу белка.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 xml:space="preserve">Справка: повис, украшают, </w:t>
      </w:r>
      <w:proofErr w:type="gramStart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видны</w:t>
      </w:r>
      <w:proofErr w:type="gramEnd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, бежит.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Упражнение 2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Найдите 10 спрятанных здесь глаголов в форме инфинитива (они расположены в клеточках по вертикали и горизонтали).</w:t>
      </w:r>
    </w:p>
    <w:tbl>
      <w:tblPr>
        <w:tblW w:w="1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"/>
        <w:gridCol w:w="178"/>
        <w:gridCol w:w="150"/>
        <w:gridCol w:w="150"/>
        <w:gridCol w:w="140"/>
        <w:gridCol w:w="150"/>
        <w:gridCol w:w="216"/>
        <w:gridCol w:w="178"/>
        <w:gridCol w:w="210"/>
        <w:gridCol w:w="178"/>
        <w:gridCol w:w="178"/>
      </w:tblGrid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spell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6A62A0" w:rsidRPr="001821F8" w:rsidTr="007D240C">
        <w:tc>
          <w:tcPr>
            <w:tcW w:w="156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щ</w:t>
            </w:r>
            <w:proofErr w:type="spell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0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68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44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20" w:type="dxa"/>
            <w:shd w:val="clear" w:color="auto" w:fill="FFFFFF"/>
            <w:hideMark/>
          </w:tcPr>
          <w:p w:rsidR="006A62A0" w:rsidRPr="001821F8" w:rsidRDefault="006A62A0" w:rsidP="001821F8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21F8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</w:p>
        </w:tc>
      </w:tr>
    </w:tbl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Упражнение 3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Исправьте речевые ошибки, связанные с неправильным употреблением вида глагола.</w:t>
      </w: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 xml:space="preserve">Однажды Кот и Пёс решали пойти на прогулку в лес. Долго собрались и 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наконец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отправлялись. Пошли они, пошли, как вдруг замечали, что заблудились. Сначала они пугались, но потом успокаивались. «Надо садиться, съедать бутерброды, а там видно будет», — сказывал Пёс. 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правда, после еды звери повеселели и быстро находили дорогу домой.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Упражнение 4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Вставьте пропущенные буквы.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Надо было торопит..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 Километра через два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ина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вдруг стала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сужива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 Начали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попада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глинистые сланцы. Ширина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ины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то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суживае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метров до ста, то 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расширяе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более чем на километр. Ответвления реки образуют такой лабиринт, в котором очень легко заблуди..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если не держа...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главного русла. По хребту, 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поросш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лесом, надо идти осторожно, надо часто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останавлива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осматрива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иначе легко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сби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ся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с пути. 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 w:rsidR="00C1092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Прочитай текст. Вставь подходящие по смыслу глаголы, которые не употребляются без частицы НЕ. </w:t>
      </w: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br/>
      </w: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Футбольная команда 6 класса в полном сборе. До начала матча осталось 2-3 минуты, а вратаря Игоря всё нет и нет. </w:t>
      </w: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«ЧТО с ним случилось?» -_________________________ защита. </w:t>
      </w: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 xml:space="preserve">«Сорвать решающий матч! Как можно?» -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____________________капитан</w:t>
      </w:r>
      <w:proofErr w:type="spellEnd"/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 xml:space="preserve">«_______________________________ 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я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таких!»- открыто заявляет нападающий.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« А может Игорь заболел. Ему всю неделю ________________________» - пытается защитить своего друга болельщик Олег. </w:t>
      </w: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Слова для вставок: (не</w:t>
      </w:r>
      <w:proofErr w:type="gramStart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)</w:t>
      </w:r>
      <w:proofErr w:type="spellStart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одовать</w:t>
      </w:r>
      <w:proofErr w:type="spellEnd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, (не)</w:t>
      </w:r>
      <w:proofErr w:type="spellStart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навидеть</w:t>
      </w:r>
      <w:proofErr w:type="spellEnd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, (не)здоровится, (не)</w:t>
      </w:r>
      <w:proofErr w:type="spellStart"/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доумевать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 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 w:rsidR="00C1092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«Четвертое лишнее»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Сл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…..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жить,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изл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…..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жение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нал…..гать, изб…..раю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Р…..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стение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р…..сток,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отр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…..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сль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…..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реть</w:t>
      </w:r>
      <w:proofErr w:type="spellEnd"/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Л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…..</w:t>
      </w:r>
      <w:proofErr w:type="spellStart"/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са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бл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…..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стят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см…..треть, гл…...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зок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 w:rsidR="00C1092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7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Глагол </w:t>
      </w: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говорить</w:t>
      </w: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имеет один из богатейших синонимических рядов. Подберите к нему как можно больше синонимов.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 w:rsidR="00C1092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Замените фразеологизмы глаголами.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надуть губы -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водить за нос -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распускать руки -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сложить оружие -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бить баклуши –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ломать голову –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выходить из себя - __________________________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Упражнение </w:t>
      </w:r>
      <w:r w:rsidR="00C1092B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9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Игра «Корректор».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1821F8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Помоги учителю исправить ошибки нерадивых учеников.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Ляж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в постель.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Бежи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скорее к врачу.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Вылазь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из воды скорее. Ставайте за мной, я последний. Не ложи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логти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на стол.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Едь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летом на юг. Не </w:t>
      </w:r>
      <w:proofErr w:type="gram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одевай сегодня</w:t>
      </w:r>
      <w:proofErr w:type="gram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теплую шапку. </w:t>
      </w:r>
      <w:proofErr w:type="spellStart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Ездь</w:t>
      </w:r>
      <w:proofErr w:type="spellEnd"/>
      <w:r w:rsidRPr="001821F8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в школу не на троллейбусе, а на автобусе.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6A62A0" w:rsidRDefault="006A62A0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821F8" w:rsidRDefault="001821F8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821F8" w:rsidRDefault="001821F8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1092B" w:rsidRDefault="00C1092B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1092B" w:rsidRDefault="00C1092B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1092B" w:rsidRDefault="00C1092B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1821F8" w:rsidRDefault="001821F8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26F03" w:rsidRDefault="00626F03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26F03" w:rsidRDefault="00626F03" w:rsidP="00626F03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A62A0" w:rsidRPr="00C1092B" w:rsidRDefault="006A62A0" w:rsidP="00626F03">
      <w:pPr>
        <w:shd w:val="clear" w:color="auto" w:fill="FFFFFF"/>
        <w:spacing w:after="0" w:line="222" w:lineRule="atLeast"/>
        <w:jc w:val="right"/>
        <w:rPr>
          <w:rFonts w:ascii="Times New Roman" w:eastAsia="Times New Roman" w:hAnsi="Times New Roman" w:cs="Times New Roman"/>
          <w:i/>
          <w:color w:val="212529"/>
          <w:sz w:val="18"/>
          <w:szCs w:val="18"/>
          <w:lang w:eastAsia="ru-RU"/>
        </w:rPr>
      </w:pPr>
      <w:r w:rsidRPr="00C1092B">
        <w:rPr>
          <w:rFonts w:ascii="Times New Roman" w:eastAsia="Times New Roman" w:hAnsi="Times New Roman" w:cs="Times New Roman"/>
          <w:i/>
          <w:color w:val="212529"/>
          <w:sz w:val="18"/>
          <w:szCs w:val="18"/>
          <w:lang w:eastAsia="ru-RU"/>
        </w:rPr>
        <w:t xml:space="preserve">Приложение </w:t>
      </w:r>
      <w:r w:rsidR="00626F03">
        <w:rPr>
          <w:rFonts w:ascii="Times New Roman" w:eastAsia="Times New Roman" w:hAnsi="Times New Roman" w:cs="Times New Roman"/>
          <w:i/>
          <w:color w:val="212529"/>
          <w:sz w:val="18"/>
          <w:szCs w:val="18"/>
          <w:lang w:eastAsia="ru-RU"/>
        </w:rPr>
        <w:t>4</w:t>
      </w:r>
    </w:p>
    <w:p w:rsidR="006A62A0" w:rsidRPr="001821F8" w:rsidRDefault="006A62A0" w:rsidP="001821F8">
      <w:pPr>
        <w:shd w:val="clear" w:color="auto" w:fill="FFFFFF"/>
        <w:spacing w:after="0" w:line="222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21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Консультация учителя-логопеда для родителей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на тему «Профилактика и преодоление </w:t>
      </w:r>
      <w:proofErr w:type="spellStart"/>
      <w:r w:rsidRPr="001821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 школьников в процессе игровых упражнений»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со специфическими ошибками при письме у обучающихся 5-7-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методами их устранения.</w:t>
      </w:r>
    </w:p>
    <w:p w:rsidR="006A62A0" w:rsidRPr="00756E7E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 термином «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его основным содержанием; предложить наиболее эффективные методы работы по про</w:t>
      </w:r>
      <w:r w:rsidR="00C1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филактике и коррекции </w:t>
      </w:r>
      <w:proofErr w:type="spellStart"/>
      <w:r w:rsidR="00C1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="00C1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понимание важности своевременной диагностики и коррекции нар</w:t>
      </w:r>
      <w:r w:rsidR="00C1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ушений устной и письменной речи;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выработать согласованные действия семьи и школы по коррекции и профилактике логопедической па</w:t>
      </w:r>
      <w:r w:rsidR="00C1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тологии у детей;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дать родителям информацию о педагогической литературе по работе с детьми, имеющими нарушения устной и письменной речи.</w:t>
      </w:r>
    </w:p>
    <w:p w:rsidR="006A62A0" w:rsidRPr="00756E7E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консультации: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учитель – логопед, родители учащихся.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Предварительная работа:</w:t>
      </w:r>
      <w:r w:rsidRPr="0018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письменной речи обучающихся 5-7</w:t>
      </w:r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изучение и анализ научно-методической литературы;</w:t>
      </w:r>
      <w:r w:rsidR="00626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памяток для родителей; подготовка презентации.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 w:rsidR="00626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проектор, раздаточный материал по количеству участников.</w:t>
      </w:r>
    </w:p>
    <w:p w:rsidR="006A62A0" w:rsidRPr="00756E7E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консультации учителя:</w:t>
      </w:r>
    </w:p>
    <w:p w:rsidR="006A62A0" w:rsidRPr="001821F8" w:rsidRDefault="006A62A0" w:rsidP="001821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учителя.</w:t>
      </w:r>
    </w:p>
    <w:p w:rsidR="006A62A0" w:rsidRPr="001821F8" w:rsidRDefault="006A62A0" w:rsidP="001821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Теоретическая часть - выступление учителя – логопеда: «Что такое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 (понятие, виды ошибок, результаты диагностики письменной речи в классе, ответы на вопросы);</w:t>
      </w:r>
    </w:p>
    <w:p w:rsidR="006A62A0" w:rsidRPr="001821F8" w:rsidRDefault="006A62A0" w:rsidP="001821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часть:</w:t>
      </w:r>
    </w:p>
    <w:p w:rsidR="006A62A0" w:rsidRPr="001821F8" w:rsidRDefault="006A62A0" w:rsidP="001821F8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«Словесный мяч» (эмоциональный настрой на работу)</w:t>
      </w:r>
    </w:p>
    <w:p w:rsidR="006A62A0" w:rsidRPr="001821F8" w:rsidRDefault="006A62A0" w:rsidP="001821F8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методическими приемами, направленными на коррекцию речевой функции 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школьника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F4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мастер-класс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(совместное изучение и отработка дидактических игр и упражнений для коррекции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обсуждение роли и значимости каждого упражнения, обмен личным родительским опытом, возможность совместного обсуждения и решения проблемы конкретного родителя и т.д.)).</w:t>
      </w:r>
    </w:p>
    <w:p w:rsidR="006A62A0" w:rsidRPr="001821F8" w:rsidRDefault="006A62A0" w:rsidP="001821F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(рефлексия, обратная связь, знакомство родителей с педагогической литературой по работе с детьми с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дисграфией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распространение памяток).</w:t>
      </w:r>
    </w:p>
    <w:p w:rsidR="006A62A0" w:rsidRPr="001821F8" w:rsidRDefault="006A62A0" w:rsidP="001821F8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Заключительное слово учителя.</w:t>
      </w:r>
    </w:p>
    <w:p w:rsidR="006A62A0" w:rsidRPr="00756E7E" w:rsidRDefault="006A62A0" w:rsidP="000F4D4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Проведение консультации:</w:t>
      </w:r>
    </w:p>
    <w:p w:rsidR="006A62A0" w:rsidRPr="00756E7E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6E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Теоретическая часть</w:t>
      </w:r>
    </w:p>
    <w:p w:rsidR="006A62A0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началом обучения в школе у некоторых детей вдруг обнаруживаются затруднения при овладении письменной речью. Ребята испытывают затруднения при изучении русского языка, хотя хорошо справляются с другими предметами.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это: орфографические ошибки из-за незнания правил или необъяснимые "глупые" пропуски букв, замены одних букв на другие и тому подобное? А может – правила учит-учит, а вовремя применить их не может?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и родители, и учителя склонны видеть причину плохой школьной успеваемости исключительно в лени ребенка: “Он просто не старается”. Но на самом деле 80 % проблем с учебой 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вызваны</w:t>
      </w:r>
      <w:proofErr w:type="gram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вовсе не ленью. Чем же? Давайте разберемся!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у вашего ребенка имеется такое нарушение письменной речи, как </w:t>
      </w:r>
      <w:proofErr w:type="spellStart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дисграфия</w:t>
      </w:r>
      <w:proofErr w:type="spellEnd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Дисграфия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частичное нарушение письма, проявляющееся в стойких, повторяющихся ошибках, обусловленных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несформированностью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высших психических функций (зрительного и слухового восприятия, пространственных представлений, внимания и памяти), участвующих в процессе письма.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Причины возникновения </w:t>
      </w:r>
      <w:proofErr w:type="spellStart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различными: патологии беременности, родов, асфиксии, детские инфекции, длител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ьные соматические заболевания, а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неправильная речь окружающих, дефицит речевых контактов, двуязычие в семье, недостаточное внимание к речевому развитию ребенка со стороны взрослых.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Дисграфия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</w:t>
      </w:r>
      <w:proofErr w:type="gram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органическим повреждением зон головного мозга, принимающих участие в процессе письма.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Симптоматика </w:t>
      </w:r>
      <w:proofErr w:type="spellStart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дисграфии</w:t>
      </w:r>
      <w:proofErr w:type="spellEnd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школьники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трудом овладевают письмом: выполненные ими упражнения, диктанты содержат множество грамматических ошибок. Они не используют заглавные буквы, знаки препинания, у них ужасный почерк. У </w:t>
      </w:r>
      <w:proofErr w:type="gramStart"/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дисграфией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отдельные буквы неверно </w:t>
      </w:r>
      <w:r w:rsidR="00626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ориентированы в пространстве, п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утают похожие по начертанию буквы: "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"Э", "Р" и "Ь". Они могут не обратить внимания на лишнюю палочку в букве "Ш" или "крючок" в букве "Щ". Пишут такие дети медленно, неровно; если они не в настроении, то почерк расстраивается окончательно.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-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дисграфиков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психических функций: зрительного анализа и синтеза, пространственных представлений,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</w:t>
      </w:r>
      <w:proofErr w:type="spellEnd"/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произносительной дифференциации звуков речи, фонематического, слогового анализа и синтеза, лексико-грамматического строя речи, расстройства памяти, внимания, эмоционально-волевой сферы.</w:t>
      </w:r>
    </w:p>
    <w:p w:rsidR="006A62A0" w:rsidRPr="000F4D4A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каких детей стоит обратить особое внимание:</w:t>
      </w:r>
    </w:p>
    <w:p w:rsidR="006A62A0" w:rsidRPr="001821F8" w:rsidRDefault="006A62A0" w:rsidP="000F4D4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левша.</w:t>
      </w:r>
    </w:p>
    <w:p w:rsidR="006A62A0" w:rsidRPr="001821F8" w:rsidRDefault="006A62A0" w:rsidP="000F4D4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– переученный правша.</w:t>
      </w:r>
    </w:p>
    <w:p w:rsidR="006A62A0" w:rsidRPr="001821F8" w:rsidRDefault="006A62A0" w:rsidP="000F4D4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</w:t>
      </w:r>
      <w:r w:rsidR="0096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посещал логопедическую группу и учителя-логопеда в начальной школе.</w:t>
      </w:r>
    </w:p>
    <w:p w:rsidR="006A62A0" w:rsidRPr="001821F8" w:rsidRDefault="006A62A0" w:rsidP="000F4D4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семье говорят на двух или более языках.</w:t>
      </w:r>
    </w:p>
    <w:p w:rsidR="006A62A0" w:rsidRPr="001821F8" w:rsidRDefault="006A62A0" w:rsidP="000F4D4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Ваш ребенок слишком рано пошел в школу (неоправданно ранее обучение грамоте иногда провоцирует возникновение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Происходит это в тех случаях, когда у ребенка еще не наступила психологическая готовность к такому обучению.</w:t>
      </w:r>
    </w:p>
    <w:p w:rsidR="006A62A0" w:rsidRPr="001821F8" w:rsidRDefault="006A62A0" w:rsidP="000F4D4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Вашего ребенка есть проблемы с памятью, вниманием.</w:t>
      </w:r>
    </w:p>
    <w:p w:rsidR="006A62A0" w:rsidRPr="000F4D4A" w:rsidRDefault="006A62A0" w:rsidP="000F4D4A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Наиболее распространенные ошибки при </w:t>
      </w:r>
      <w:proofErr w:type="spellStart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дисграфии</w:t>
      </w:r>
      <w:proofErr w:type="spellEnd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6A62A0" w:rsidRPr="000F4D4A" w:rsidRDefault="006A62A0" w:rsidP="000F4D4A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1. Искаженное написание букв: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недописывание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букв (связано с недоучетом их количества): Л вместо М; Х вместо Ж , И вместо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добавление лишних элементов;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смешение букв по оптическому сходству: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б-п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т-п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а-о</w:t>
      </w:r>
      <w:proofErr w:type="spellEnd"/>
      <w:proofErr w:type="gram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е-з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д-у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зеркальное написание букв.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Искажения структуры слова: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Пропуски букв, слогов. Например: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прта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парта,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моко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молоко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недописывание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слов. Н: весёлы (весёлый)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добавления букв, слогов;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повторение букв, слогов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 </w:t>
      </w:r>
      <w:proofErr w:type="gramStart"/>
      <w:r w:rsidRPr="000F4D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Ошибки, вызванные нарушенным произношением, ребенок пишет то, что говорит: лука (рука), сапка (шапка).</w:t>
      </w:r>
      <w:proofErr w:type="gramEnd"/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 Искажения структуры предложения: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раздельное написание слова;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слитное написание слов;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повторения слов.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Можно ли эффективно помочь </w:t>
      </w:r>
      <w:r w:rsidR="00966C2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школьникам </w:t>
      </w: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с </w:t>
      </w:r>
      <w:proofErr w:type="spellStart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дисграфией</w:t>
      </w:r>
      <w:proofErr w:type="spellEnd"/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?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таким </w:t>
      </w:r>
      <w:r w:rsidR="0096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</w:t>
      </w:r>
      <w:r w:rsid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вполне по силам овладеть письмом, если они будут настойчиво заниматься. Кому-то понадобятся годы занятий, кому-то – месяцы. Суть уроков – тренировка речевого слуха и буквенного зрения.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детям необходима помощь специалиста-логопеда. Но помните, что без помощи родителей, </w:t>
      </w:r>
      <w:r w:rsidR="00966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школьнику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справиться.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должна носить коррекционный характер, иметь свою специфику, в зависимости от причин, тяжести и проявлений нарушений.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Запомните, что обычные педагогические приемы, большое количество диктантов и зазубривание правил не помогут, а могут только усугубить проблему. Занятия должны быть ежедневными, но не утомлять ребенка, быть интересными.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Вам некоторые игры, которые помогут справиться с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дисграфией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62A0" w:rsidRPr="000F4D4A" w:rsidRDefault="006A62A0" w:rsidP="000F4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Практическая часть – дидактические игры и упражнения</w:t>
      </w:r>
    </w:p>
    <w:p w:rsidR="006A62A0" w:rsidRPr="000F4D4A" w:rsidRDefault="006A62A0" w:rsidP="000F4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1. Игра – разминка "Словесный мяч" (эмоциональный настрой на работу)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игрок говорит слово, а второй должен продолжить, называя слово на последнюю букву прозвучавшего слова: автобу</w:t>
      </w:r>
      <w:r w:rsidRPr="0018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18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18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1821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кно и т.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Усложнение: Называем слова не только на последнюю, но и на предпоследнюю букву, на вторую, на третью с конца и т. п.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2. Графические упражнения.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Эти задания направлены на формирование графических навыков, помогающих развитию мелкой моторики, зрительно-двигательной координации и предупреждающих развитие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 должны выполняться ребенком регулярно.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(Родителям предлагается выполнить одно задание на выбор):</w:t>
      </w:r>
    </w:p>
    <w:p w:rsidR="006A62A0" w:rsidRPr="001821F8" w:rsidRDefault="006A62A0" w:rsidP="000B2AE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Заштрихуй контур;</w:t>
      </w:r>
    </w:p>
    <w:p w:rsidR="006A62A0" w:rsidRPr="001821F8" w:rsidRDefault="006A62A0" w:rsidP="000B2AE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Соедини точки;</w:t>
      </w:r>
    </w:p>
    <w:p w:rsidR="006A62A0" w:rsidRPr="001821F8" w:rsidRDefault="006A62A0" w:rsidP="000B2AE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Дорисуй вторую половину;</w:t>
      </w:r>
    </w:p>
    <w:p w:rsidR="006A62A0" w:rsidRPr="001821F8" w:rsidRDefault="006A62A0" w:rsidP="000B2AE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ошибку» (восстановление закономерности в узоре);</w:t>
      </w:r>
    </w:p>
    <w:p w:rsidR="006A62A0" w:rsidRPr="001821F8" w:rsidRDefault="006A62A0" w:rsidP="000B2AE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выход из лабиринта»;</w:t>
      </w:r>
    </w:p>
    <w:p w:rsidR="006A62A0" w:rsidRPr="001821F8" w:rsidRDefault="006A62A0" w:rsidP="000B2AE3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Нарисуй так же (по клеточкам).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3. Упражнение «Запомни и нарисуй» (читается 2 раза)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задание помогает развить операции анализа и синтеза и, соответственно, способствует профилактике </w:t>
      </w: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почве нарушения языкового анализа и синтеза. А также оно способствует развитию внимания, памяти.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варианты (родителям предлагается выполнить одно задание):</w:t>
      </w:r>
    </w:p>
    <w:p w:rsidR="006A62A0" w:rsidRPr="001821F8" w:rsidRDefault="006A62A0" w:rsidP="000B2AE3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пять бусинок разного цвета и размера так, чтобы средняя бусинка была красного цвета, а последняя самая маленькая,</w:t>
      </w:r>
    </w:p>
    <w:p w:rsidR="006A62A0" w:rsidRPr="001821F8" w:rsidRDefault="006A62A0" w:rsidP="000B2AE3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пять квадратов разного цвета и размера так, чтобы четвертый был синий, а средний – самый маленький,</w:t>
      </w:r>
    </w:p>
    <w:p w:rsidR="006A62A0" w:rsidRPr="001821F8" w:rsidRDefault="006A62A0" w:rsidP="000B2AE3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22" w:after="22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пять цветочков разного цвета и размера так, чтобы четвертый был желтого цвета, а предпоследний самый высокий.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4. Физкультминутка.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 физкультминуткой, которую можно выполнить с</w:t>
      </w:r>
      <w:r w:rsidR="0075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школьником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устал.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«Замок».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двери висит замок,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открыть бы смог? (пальцы ритмично соединяются в замок несколько раз). Потянули, потянули (Руки тянутся в разные стороны)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Покрутили, покружили (покрутить сцепленными пальцами),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Постучали, постучали, (не расцепляя пальцев, постучать ладонями)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открыли! (расцепить пальцы, развести руки в стороны).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«Кулак-ребро-ладонь».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положения на плоскости стола. Кулачок, затем ладонь ребром на столе, прямая ладонь на столе. Делать правой, левой рукой, затем синхронно.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«Ухо-нос».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рукой взяться за кончик носа, а правой – за противоположное ухо. Отпустить, хлопнуть в ладоши и поменять положение рук наоборот.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Упражнение «Носик – Ушко – Макушка»</w:t>
      </w:r>
    </w:p>
    <w:p w:rsid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5. Задание на развитие буквенного и слогового анализа и синтеза.</w:t>
      </w:r>
      <w:r w:rsidRPr="000F4D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зрительно пространственной координации, переключению распределению внимания, темп</w:t>
      </w:r>
      <w:r w:rsid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56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ритмической организации речи.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«Прочитай и запиши слоги».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«Реши примеры».</w:t>
      </w: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Реши слоговой пример, прочти получившиеся слова, составь и запиши с ними предложение.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Пропо-про+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это-о</w:t>
      </w:r>
      <w:proofErr w:type="spellEnd"/>
      <w:proofErr w:type="gramEnd"/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Сок-к+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ночи-но</w:t>
      </w:r>
      <w:proofErr w:type="gramEnd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+ня+ет</w:t>
      </w:r>
      <w:proofErr w:type="spellEnd"/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Кисти-ки+хоры+тво-ры+ре+сени+</w:t>
      </w:r>
      <w:proofErr w:type="gramStart"/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е-се</w:t>
      </w:r>
      <w:proofErr w:type="spellEnd"/>
      <w:proofErr w:type="gramEnd"/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«Сложи по заданным слогам».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Сложи 1-ые слоги: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машина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Богатый лопата топить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 товары падчерица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Сложи 2-е слоги: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 свеча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намочил горе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попона огород удача</w:t>
      </w:r>
    </w:p>
    <w:p w:rsidR="006A62A0" w:rsidRPr="001821F8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Сложи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слог 1 слог 3 слог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Гроза платок намекать</w:t>
      </w:r>
    </w:p>
    <w:p w:rsidR="006A62A0" w:rsidRPr="000F4D4A" w:rsidRDefault="006A62A0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D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слог 3 слог 3 слог</w:t>
      </w:r>
    </w:p>
    <w:p w:rsidR="0077046A" w:rsidRPr="001821F8" w:rsidRDefault="006A62A0" w:rsidP="00182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напугать березы подарили.</w:t>
      </w:r>
    </w:p>
    <w:p w:rsidR="0077046A" w:rsidRPr="000F4D4A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D4A">
        <w:rPr>
          <w:rFonts w:ascii="Times New Roman" w:hAnsi="Times New Roman" w:cs="Times New Roman"/>
          <w:i/>
          <w:sz w:val="28"/>
          <w:szCs w:val="28"/>
        </w:rPr>
        <w:t xml:space="preserve">Упражнения по коррекции акустической </w:t>
      </w:r>
      <w:proofErr w:type="spellStart"/>
      <w:r w:rsidRPr="000F4D4A">
        <w:rPr>
          <w:rFonts w:ascii="Times New Roman" w:hAnsi="Times New Roman" w:cs="Times New Roman"/>
          <w:i/>
          <w:sz w:val="28"/>
          <w:szCs w:val="28"/>
        </w:rPr>
        <w:t>дисграфии</w:t>
      </w:r>
      <w:proofErr w:type="spellEnd"/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1F8">
        <w:rPr>
          <w:rFonts w:ascii="Times New Roman" w:hAnsi="Times New Roman" w:cs="Times New Roman"/>
          <w:sz w:val="28"/>
          <w:szCs w:val="28"/>
        </w:rPr>
        <w:t xml:space="preserve">Исправь ошибки – запиши слова правильно: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Мяшиня</w:t>
      </w:r>
      <w:proofErr w:type="spellEnd"/>
      <w:r w:rsidRPr="0018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Зебря</w:t>
      </w:r>
      <w:proofErr w:type="spellEnd"/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Скямейкя</w:t>
      </w:r>
      <w:proofErr w:type="spellEnd"/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Нана</w:t>
      </w:r>
      <w:proofErr w:type="spellEnd"/>
    </w:p>
    <w:p w:rsidR="008E0130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Кяпюшон</w:t>
      </w:r>
      <w:proofErr w:type="spellEnd"/>
      <w:r w:rsidRPr="0018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Тетряди</w:t>
      </w:r>
      <w:proofErr w:type="spellEnd"/>
      <w:r w:rsidRPr="0018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Гразно</w:t>
      </w:r>
      <w:proofErr w:type="spellEnd"/>
      <w:r w:rsidRPr="0018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Слакоть</w:t>
      </w:r>
      <w:proofErr w:type="spellEnd"/>
      <w:r w:rsidRPr="0018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Зяметкя</w:t>
      </w:r>
      <w:proofErr w:type="spellEnd"/>
      <w:r w:rsidRPr="00182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6A" w:rsidRPr="001821F8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21F8">
        <w:rPr>
          <w:rFonts w:ascii="Times New Roman" w:hAnsi="Times New Roman" w:cs="Times New Roman"/>
          <w:sz w:val="28"/>
          <w:szCs w:val="28"/>
        </w:rPr>
        <w:t>Клакся</w:t>
      </w:r>
      <w:proofErr w:type="spellEnd"/>
    </w:p>
    <w:p w:rsidR="0077046A" w:rsidRDefault="0077046A" w:rsidP="00AC6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62A0" w:rsidRPr="004F1735" w:rsidRDefault="006A62A0" w:rsidP="00AC6206">
      <w:pPr>
        <w:shd w:val="clear" w:color="auto" w:fill="FFFFFF"/>
        <w:spacing w:after="100" w:afterAutospacing="1" w:line="222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sectPr w:rsidR="006A62A0" w:rsidRPr="004F1735" w:rsidSect="008E013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97E"/>
    <w:multiLevelType w:val="hybridMultilevel"/>
    <w:tmpl w:val="714E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D4AB3"/>
    <w:multiLevelType w:val="multilevel"/>
    <w:tmpl w:val="0CF6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C0967"/>
    <w:multiLevelType w:val="multilevel"/>
    <w:tmpl w:val="D0D2A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66B4D"/>
    <w:multiLevelType w:val="hybridMultilevel"/>
    <w:tmpl w:val="8400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30AEA"/>
    <w:multiLevelType w:val="multilevel"/>
    <w:tmpl w:val="C73A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04E15"/>
    <w:multiLevelType w:val="multilevel"/>
    <w:tmpl w:val="646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621CE"/>
    <w:multiLevelType w:val="hybridMultilevel"/>
    <w:tmpl w:val="03E8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D0C25"/>
    <w:multiLevelType w:val="multilevel"/>
    <w:tmpl w:val="370A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A3100"/>
    <w:multiLevelType w:val="multilevel"/>
    <w:tmpl w:val="31E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4F0113"/>
    <w:multiLevelType w:val="hybridMultilevel"/>
    <w:tmpl w:val="A7EA2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355CF4"/>
    <w:rsid w:val="00014A0C"/>
    <w:rsid w:val="000B2AE3"/>
    <w:rsid w:val="000D54BC"/>
    <w:rsid w:val="000F4D4A"/>
    <w:rsid w:val="00112830"/>
    <w:rsid w:val="00135227"/>
    <w:rsid w:val="001821F8"/>
    <w:rsid w:val="001B59F9"/>
    <w:rsid w:val="00355CF4"/>
    <w:rsid w:val="00404B07"/>
    <w:rsid w:val="004478D2"/>
    <w:rsid w:val="004566AF"/>
    <w:rsid w:val="004F1735"/>
    <w:rsid w:val="00524A8A"/>
    <w:rsid w:val="00531DD2"/>
    <w:rsid w:val="00550D5A"/>
    <w:rsid w:val="00626F03"/>
    <w:rsid w:val="00681452"/>
    <w:rsid w:val="0068163B"/>
    <w:rsid w:val="006A62A0"/>
    <w:rsid w:val="007327DF"/>
    <w:rsid w:val="00740784"/>
    <w:rsid w:val="007456AF"/>
    <w:rsid w:val="00756E7E"/>
    <w:rsid w:val="0077046A"/>
    <w:rsid w:val="00777D59"/>
    <w:rsid w:val="007D22FF"/>
    <w:rsid w:val="007D240C"/>
    <w:rsid w:val="00852121"/>
    <w:rsid w:val="0089393E"/>
    <w:rsid w:val="008E0130"/>
    <w:rsid w:val="008E3D5A"/>
    <w:rsid w:val="00944BD5"/>
    <w:rsid w:val="00966C23"/>
    <w:rsid w:val="009E2CC1"/>
    <w:rsid w:val="009F2B94"/>
    <w:rsid w:val="00A479E6"/>
    <w:rsid w:val="00A95D02"/>
    <w:rsid w:val="00AC3CF0"/>
    <w:rsid w:val="00AC6206"/>
    <w:rsid w:val="00B744AD"/>
    <w:rsid w:val="00C1092B"/>
    <w:rsid w:val="00C352DF"/>
    <w:rsid w:val="00C8083B"/>
    <w:rsid w:val="00D66780"/>
    <w:rsid w:val="00EC031E"/>
    <w:rsid w:val="00F05EBE"/>
    <w:rsid w:val="00FF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5A"/>
  </w:style>
  <w:style w:type="paragraph" w:styleId="2">
    <w:name w:val="heading 2"/>
    <w:basedOn w:val="a"/>
    <w:link w:val="20"/>
    <w:uiPriority w:val="9"/>
    <w:qFormat/>
    <w:rsid w:val="00F05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44BD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5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05EBE"/>
    <w:rPr>
      <w:b/>
      <w:bCs/>
    </w:rPr>
  </w:style>
  <w:style w:type="paragraph" w:customStyle="1" w:styleId="c9">
    <w:name w:val="c9"/>
    <w:basedOn w:val="a"/>
    <w:rsid w:val="006A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62A0"/>
  </w:style>
  <w:style w:type="paragraph" w:customStyle="1" w:styleId="c1">
    <w:name w:val="c1"/>
    <w:basedOn w:val="a"/>
    <w:rsid w:val="006A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62A0"/>
  </w:style>
  <w:style w:type="character" w:customStyle="1" w:styleId="c4">
    <w:name w:val="c4"/>
    <w:basedOn w:val="a0"/>
    <w:rsid w:val="006A62A0"/>
  </w:style>
  <w:style w:type="paragraph" w:customStyle="1" w:styleId="c8">
    <w:name w:val="c8"/>
    <w:basedOn w:val="a"/>
    <w:rsid w:val="006A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A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04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51ACC-76C6-4E46-B400-C12B5098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Потзователь</dc:creator>
  <cp:lastModifiedBy>Потзователь</cp:lastModifiedBy>
  <cp:revision>3</cp:revision>
  <dcterms:created xsi:type="dcterms:W3CDTF">2026-01-26T08:36:00Z</dcterms:created>
  <dcterms:modified xsi:type="dcterms:W3CDTF">2026-01-26T09:11:00Z</dcterms:modified>
</cp:coreProperties>
</file>