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tabs>
          <w:tab w:val="left" w:pos="152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«НЕЛЬЗЯ ЗАБЫТЬ»</w:t>
      </w: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CB632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CB632A">
      <w:pPr>
        <w:tabs>
          <w:tab w:val="left" w:pos="534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РАЗРАБОТАЛ</w:t>
      </w:r>
      <w:r w:rsidR="009234BA" w:rsidRPr="005E45B2">
        <w:rPr>
          <w:rFonts w:ascii="Times New Roman" w:hAnsi="Times New Roman" w:cs="Times New Roman"/>
          <w:sz w:val="28"/>
          <w:szCs w:val="28"/>
        </w:rPr>
        <w:t>А</w:t>
      </w:r>
      <w:r w:rsidRPr="005E45B2">
        <w:rPr>
          <w:rFonts w:ascii="Times New Roman" w:hAnsi="Times New Roman" w:cs="Times New Roman"/>
          <w:sz w:val="28"/>
          <w:szCs w:val="28"/>
        </w:rPr>
        <w:t>: ЗДВР</w:t>
      </w:r>
    </w:p>
    <w:p w:rsidR="00E92226" w:rsidRPr="005E45B2" w:rsidRDefault="00E92226" w:rsidP="00CB632A">
      <w:pPr>
        <w:tabs>
          <w:tab w:val="left" w:pos="534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ДРАКУНОВА ЛАРИСА АЛЕКСАНДРОВНА</w:t>
      </w: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0A" w:rsidRPr="005E45B2" w:rsidRDefault="00E17C0A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ПОЯСНИТЕЛЬНАЯ  ЗАПИСКА</w:t>
      </w: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6" w:rsidRPr="005E45B2" w:rsidRDefault="00E9222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ТЕМА МЕРОПРИЯТИЯ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«</w:t>
      </w:r>
      <w:r w:rsidR="00B76B42" w:rsidRPr="005E45B2">
        <w:rPr>
          <w:rFonts w:ascii="Times New Roman" w:hAnsi="Times New Roman" w:cs="Times New Roman"/>
          <w:sz w:val="28"/>
          <w:szCs w:val="28"/>
        </w:rPr>
        <w:t>Женская тракторная».</w:t>
      </w:r>
    </w:p>
    <w:p w:rsidR="00B76B42" w:rsidRPr="005E45B2" w:rsidRDefault="00B76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Тема данного мероприятия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выбранна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неслучайно. В годы Великой Отечественной войны женщины из п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овыли сели за руль тракторов, работали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непокладая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рук во благо Родины и ради Победы. Это они, хрупкие женщины, ковали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плбеду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в тылу, приближая конец страшной войны. Это гордость нашего села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и мы должны помнить их подвиг.</w:t>
      </w:r>
    </w:p>
    <w:p w:rsidR="00E92226" w:rsidRPr="005E45B2" w:rsidRDefault="00B76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5-7 классов (11-14 лет).</w:t>
      </w:r>
    </w:p>
    <w:p w:rsidR="00E72DFB" w:rsidRPr="005E45B2" w:rsidRDefault="00B76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РОЛЬ И МЕСТО МЕРОПРИЯТИЯ</w:t>
      </w:r>
      <w:proofErr w:type="gramStart"/>
      <w:r w:rsidRPr="005E45B2">
        <w:rPr>
          <w:rFonts w:ascii="Times New Roman" w:hAnsi="Times New Roman" w:cs="Times New Roman"/>
          <w:b/>
          <w:sz w:val="28"/>
          <w:szCs w:val="28"/>
        </w:rPr>
        <w:t>:</w:t>
      </w:r>
      <w:r w:rsidRPr="005E45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Ковылинская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СОШ» реализуются программы, направленные на формирования на нравственно- патриотическое воспитание обучающихся, гражданскую позицию и ответственность. Поэтому данное мероприятие играет огромную роль в становлении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обучающихсякак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граждаен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Великой страны, развитию патриотизма и гордости за людей,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ковавщих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Великую Победу. </w:t>
      </w:r>
    </w:p>
    <w:p w:rsidR="00B76B42" w:rsidRPr="005E45B2" w:rsidRDefault="00E72DFB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ПРЕЕМСТВЕННОСТЬ МЕРОПРЯТИЯ: </w:t>
      </w:r>
      <w:r w:rsidRPr="005E45B2">
        <w:rPr>
          <w:rFonts w:ascii="Times New Roman" w:hAnsi="Times New Roman" w:cs="Times New Roman"/>
          <w:sz w:val="28"/>
          <w:szCs w:val="28"/>
        </w:rPr>
        <w:t>одной из задач ФГОС является преемственность целей, задач и содержания образования на различных уровнях образования. Воспитывать у детей чувства патриотизма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гордости за Родину нужно начинать «с пеленок», и продолжать формирования истинного патриота всегда, каждую минуту.</w:t>
      </w:r>
    </w:p>
    <w:p w:rsidR="00E92226" w:rsidRPr="005E45B2" w:rsidRDefault="00E72DFB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5E45B2">
        <w:rPr>
          <w:rFonts w:ascii="Times New Roman" w:hAnsi="Times New Roman" w:cs="Times New Roman"/>
          <w:sz w:val="28"/>
          <w:szCs w:val="28"/>
        </w:rPr>
        <w:t xml:space="preserve"> развитие и углубление у обучающихся знаний об истории своей страны, развитие способностей осмысливать события и явлений действительности во взаимосвязи прошлого, настоящего и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будщего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. Развивать интерес и уважение к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истоприии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своего села.</w:t>
      </w:r>
    </w:p>
    <w:p w:rsidR="00E92226" w:rsidRPr="005E45B2" w:rsidRDefault="00E72DFB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ЗАДАЧИ МЕРОПРИЯТИЯ</w:t>
      </w:r>
      <w:proofErr w:type="gramStart"/>
      <w:r w:rsidRPr="005E45B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72DFB" w:rsidRPr="005E45B2" w:rsidRDefault="00E72DFB" w:rsidP="005E45B2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формировать осознанное отношение к Отечеству, его прошлому, настоящему и будущему на основе исторических ценностей и роли людей,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>давщих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нам Победу</w:t>
      </w:r>
    </w:p>
    <w:p w:rsidR="00E72DFB" w:rsidRPr="005E45B2" w:rsidRDefault="00E72DFB" w:rsidP="005E45B2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- </w:t>
      </w:r>
      <w:r w:rsidR="009338FD"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>развивать и углублять знания об истории и культуре родного края.</w:t>
      </w:r>
    </w:p>
    <w:p w:rsidR="009338FD" w:rsidRPr="005E45B2" w:rsidRDefault="009338FD" w:rsidP="005E45B2">
      <w:pPr>
        <w:shd w:val="clear" w:color="auto" w:fill="FFFFFF" w:themeFill="background1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- </w:t>
      </w:r>
      <w:r w:rsidRPr="005E45B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  у  учащихся чувства гордости за героическое прошлое своей  Родины;</w:t>
      </w:r>
    </w:p>
    <w:p w:rsidR="009338FD" w:rsidRPr="005E45B2" w:rsidRDefault="009338FD" w:rsidP="005E45B2">
      <w:pPr>
        <w:shd w:val="clear" w:color="auto" w:fill="FFFFFF" w:themeFill="background1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5B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работу педагогического коллектива по гражданскому и патриотическому воспитанию</w:t>
      </w:r>
    </w:p>
    <w:p w:rsidR="009338FD" w:rsidRPr="005E45B2" w:rsidRDefault="009338FD" w:rsidP="005E45B2">
      <w:pPr>
        <w:shd w:val="clear" w:color="auto" w:fill="FFFFFF" w:themeFill="background1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E45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 обучающихся готовность к защите Отечества, действиям в экстремальных ситуациях </w:t>
      </w:r>
      <w:proofErr w:type="gramEnd"/>
    </w:p>
    <w:p w:rsidR="009338FD" w:rsidRPr="005E45B2" w:rsidRDefault="009338FD" w:rsidP="005E45B2">
      <w:pPr>
        <w:shd w:val="clear" w:color="auto" w:fill="FFFFFF" w:themeFill="background1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9338FD" w:rsidRPr="005E45B2" w:rsidRDefault="009234BA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МЕРОПРИЯТИЯ: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-возрождение патриотического воспитания.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-формирование гражданско-патриотического сознания, развитие чувства сопричастности к судьбе Отечества;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-формирование гражданской позиции, нравственных основ личности, понимание прав и свобод личности;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-воспитание любви к родному городу, селу, как к малой Родине, развитие потребности в изучении истории своего родного края и Отечества;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 развитие толерантности и сохранение славных боевых и трудовых традиций нашего народа;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-повышение уровня духовной культуры;</w:t>
      </w:r>
    </w:p>
    <w:p w:rsidR="00E92226" w:rsidRPr="005E45B2" w:rsidRDefault="009234BA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5E45B2">
        <w:rPr>
          <w:rFonts w:ascii="Times New Roman" w:hAnsi="Times New Roman" w:cs="Times New Roman"/>
          <w:sz w:val="28"/>
          <w:szCs w:val="28"/>
        </w:rPr>
        <w:t>тематический вечер</w:t>
      </w:r>
      <w:r w:rsidRPr="005E45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34BA" w:rsidRPr="005E45B2" w:rsidRDefault="009234BA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ПЕДАГОГИЧЕСКАЯ ТЕХНОЛОГИЯ, МЕТОДЫ, ПРИЕМЫ</w:t>
      </w:r>
      <w:proofErr w:type="gramStart"/>
      <w:r w:rsidRPr="005E45B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b/>
          <w:sz w:val="28"/>
          <w:szCs w:val="28"/>
        </w:rPr>
        <w:t xml:space="preserve"> ИСПОЛЬЗУЕМЫЕ ДЛЯ ДОСТИЖЕНИЯ РЕЗУЛЬТАТОВ МЕРОПРИЯТИЯ :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Используемые педагогические технологии: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</w:t>
      </w:r>
      <w:r w:rsidRPr="005E45B2">
        <w:rPr>
          <w:b/>
          <w:bCs/>
          <w:color w:val="000000"/>
          <w:sz w:val="28"/>
          <w:szCs w:val="28"/>
        </w:rPr>
        <w:t>информационно-коммуникационные технологии.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При</w:t>
      </w:r>
      <w:r w:rsidR="0075038E" w:rsidRPr="005E45B2">
        <w:rPr>
          <w:color w:val="000000"/>
          <w:sz w:val="28"/>
          <w:szCs w:val="28"/>
        </w:rPr>
        <w:t xml:space="preserve">менение ИКТ на всех этапах мероприятия  позволяет </w:t>
      </w:r>
      <w:r w:rsidRPr="005E45B2">
        <w:rPr>
          <w:color w:val="000000"/>
          <w:sz w:val="28"/>
          <w:szCs w:val="28"/>
        </w:rPr>
        <w:t>оптимизировать образовательный процесс, эффективно использовать время. Таким образом, использование информационно-коммуникационных т</w:t>
      </w:r>
      <w:r w:rsidR="0075038E" w:rsidRPr="005E45B2">
        <w:rPr>
          <w:color w:val="000000"/>
          <w:sz w:val="28"/>
          <w:szCs w:val="28"/>
        </w:rPr>
        <w:t xml:space="preserve">ехнологий позволяет </w:t>
      </w:r>
      <w:r w:rsidRPr="005E45B2">
        <w:rPr>
          <w:color w:val="000000"/>
          <w:sz w:val="28"/>
          <w:szCs w:val="28"/>
        </w:rPr>
        <w:t>активизировать познавательную деятельность учащихся, повысить мотивацию, создает дополнительные условия для формирования и развития коммуникативных умений и навыков учащихся. Использование данной технологии помогает осуществить переход от репродуктивных форм к самостоятельным, творческим видам работы.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b/>
          <w:bCs/>
          <w:color w:val="000000"/>
          <w:sz w:val="28"/>
          <w:szCs w:val="28"/>
        </w:rPr>
        <w:t>-</w:t>
      </w:r>
      <w:proofErr w:type="spellStart"/>
      <w:r w:rsidRPr="005E45B2">
        <w:rPr>
          <w:b/>
          <w:bCs/>
          <w:color w:val="000000"/>
          <w:sz w:val="28"/>
          <w:szCs w:val="28"/>
        </w:rPr>
        <w:t>здоровьесберегающие</w:t>
      </w:r>
      <w:proofErr w:type="spellEnd"/>
      <w:r w:rsidRPr="005E45B2">
        <w:rPr>
          <w:b/>
          <w:bCs/>
          <w:color w:val="000000"/>
          <w:sz w:val="28"/>
          <w:szCs w:val="28"/>
        </w:rPr>
        <w:t xml:space="preserve"> технологии</w:t>
      </w:r>
      <w:r w:rsidRPr="005E45B2">
        <w:rPr>
          <w:color w:val="000000"/>
          <w:sz w:val="28"/>
          <w:szCs w:val="28"/>
        </w:rPr>
        <w:t>: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-обеспечение учащимся возможности сохранения здоровья во время обучения в школе, формирование у них необходимых знаний, умений и навыков по здоровому образу жизни и  применение полученных знаний в  повседневной жизни.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-смена видов деятельности;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-индивидуальный подход к учащимся с учетом личностных возможностей;</w:t>
      </w:r>
    </w:p>
    <w:p w:rsidR="009234BA" w:rsidRPr="005E45B2" w:rsidRDefault="0075038E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lastRenderedPageBreak/>
        <w:t xml:space="preserve">-построение хода мероприятия </w:t>
      </w:r>
      <w:r w:rsidR="009234BA" w:rsidRPr="005E45B2">
        <w:rPr>
          <w:color w:val="000000"/>
          <w:sz w:val="28"/>
          <w:szCs w:val="28"/>
        </w:rPr>
        <w:t xml:space="preserve"> с учетом работоспособности учащихся;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-проведение физкультминуток и динамическ</w:t>
      </w:r>
      <w:r w:rsidR="0075038E" w:rsidRPr="005E45B2">
        <w:rPr>
          <w:color w:val="000000"/>
          <w:sz w:val="28"/>
          <w:szCs w:val="28"/>
        </w:rPr>
        <w:t>их пауз</w:t>
      </w:r>
      <w:proofErr w:type="gramStart"/>
      <w:r w:rsidR="0075038E" w:rsidRPr="005E45B2">
        <w:rPr>
          <w:color w:val="000000"/>
          <w:sz w:val="28"/>
          <w:szCs w:val="28"/>
        </w:rPr>
        <w:t xml:space="preserve"> </w:t>
      </w:r>
      <w:r w:rsidRPr="005E45B2">
        <w:rPr>
          <w:color w:val="000000"/>
          <w:sz w:val="28"/>
          <w:szCs w:val="28"/>
        </w:rPr>
        <w:t>;</w:t>
      </w:r>
      <w:proofErr w:type="gramEnd"/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Применение данной технологии помогает сохранению и укреплению здоровья  школьников, препятс</w:t>
      </w:r>
      <w:r w:rsidR="0075038E" w:rsidRPr="005E45B2">
        <w:rPr>
          <w:color w:val="000000"/>
          <w:sz w:val="28"/>
          <w:szCs w:val="28"/>
        </w:rPr>
        <w:t>твует их переутомлению</w:t>
      </w:r>
      <w:proofErr w:type="gramStart"/>
      <w:r w:rsidR="0075038E" w:rsidRPr="005E45B2">
        <w:rPr>
          <w:color w:val="000000"/>
          <w:sz w:val="28"/>
          <w:szCs w:val="28"/>
        </w:rPr>
        <w:t xml:space="preserve"> </w:t>
      </w:r>
      <w:r w:rsidRPr="005E45B2">
        <w:rPr>
          <w:color w:val="000000"/>
          <w:sz w:val="28"/>
          <w:szCs w:val="28"/>
        </w:rPr>
        <w:t>,</w:t>
      </w:r>
      <w:proofErr w:type="gramEnd"/>
      <w:r w:rsidRPr="005E45B2">
        <w:rPr>
          <w:color w:val="000000"/>
          <w:sz w:val="28"/>
          <w:szCs w:val="28"/>
        </w:rPr>
        <w:t> улучшает психологичес</w:t>
      </w:r>
      <w:r w:rsidR="0075038E" w:rsidRPr="005E45B2">
        <w:rPr>
          <w:color w:val="000000"/>
          <w:sz w:val="28"/>
          <w:szCs w:val="28"/>
        </w:rPr>
        <w:t xml:space="preserve">кий климат </w:t>
      </w:r>
      <w:r w:rsidRPr="005E45B2">
        <w:rPr>
          <w:color w:val="000000"/>
          <w:sz w:val="28"/>
          <w:szCs w:val="28"/>
        </w:rPr>
        <w:t>, повышает концентрацию внимания, снижает показатели заболеваемости и уровня тревожности детей.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b/>
          <w:bCs/>
          <w:color w:val="000000"/>
          <w:sz w:val="28"/>
          <w:szCs w:val="28"/>
        </w:rPr>
        <w:t>Игровые технологии.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Игра, наряду с трудом и учёбой, - один из основных видов деятельности человека. По определению </w:t>
      </w:r>
      <w:r w:rsidRPr="005E45B2">
        <w:rPr>
          <w:b/>
          <w:bCs/>
          <w:color w:val="000000"/>
          <w:sz w:val="28"/>
          <w:szCs w:val="28"/>
        </w:rPr>
        <w:t>игра</w:t>
      </w:r>
      <w:r w:rsidRPr="005E45B2">
        <w:rPr>
          <w:color w:val="000000"/>
          <w:sz w:val="28"/>
          <w:szCs w:val="28"/>
        </w:rPr>
        <w:t> - 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Познавательные, интеллектуальные игры.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rStyle w:val="a4"/>
          <w:color w:val="000000"/>
          <w:sz w:val="28"/>
          <w:szCs w:val="28"/>
        </w:rPr>
        <w:t>В результате применения методов игрового обучения достигаются следующие цели: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-стимулируется познавательная деятельность;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-активизируется мыслительная деятельность;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-самопроизвольно запоминаются сведения;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-формируется ассоциативное запоминание;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-усиливается мотивация к изучению предмета.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Технология сотрудничества.</w:t>
      </w:r>
      <w:r w:rsidRPr="005E45B2">
        <w:rPr>
          <w:b/>
          <w:bCs/>
          <w:color w:val="000000"/>
          <w:sz w:val="28"/>
          <w:szCs w:val="28"/>
        </w:rPr>
        <w:t> </w:t>
      </w:r>
      <w:r w:rsidRPr="005E45B2">
        <w:rPr>
          <w:color w:val="000000"/>
          <w:sz w:val="28"/>
          <w:szCs w:val="28"/>
        </w:rPr>
        <w:t>Технология сотрудничества – коллективный способ обучения/воспитания в парах или группах, который развивает навыки мыслительной деятельности, включает работу памяти, повышает ответственность за результативность коллективной работы, позволяет актуализировать полученный опыт и знания, работая в индивидуальном темпе.</w:t>
      </w:r>
    </w:p>
    <w:p w:rsidR="009234BA" w:rsidRPr="005E45B2" w:rsidRDefault="009234BA" w:rsidP="005E45B2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color w:val="000000"/>
          <w:sz w:val="28"/>
          <w:szCs w:val="28"/>
        </w:rPr>
        <w:t>При проведении данного воспитательного мероприятия были применены </w:t>
      </w:r>
      <w:r w:rsidRPr="005E45B2">
        <w:rPr>
          <w:b/>
          <w:bCs/>
          <w:color w:val="000000"/>
          <w:sz w:val="28"/>
          <w:szCs w:val="28"/>
        </w:rPr>
        <w:t>словесные, наглядные, практические методы обучения.</w:t>
      </w:r>
    </w:p>
    <w:p w:rsidR="00305D74" w:rsidRPr="005E45B2" w:rsidRDefault="00305D74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РЕСУРСЫ, НЕОБХОДИМЫЕ ДЛЯ ПОДГОТОВКИ И ПРОВЕДЕНИЯ МЕРОПРИЯТИЯ:</w:t>
      </w:r>
    </w:p>
    <w:p w:rsidR="00391261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Анкета, </w:t>
      </w:r>
      <w:proofErr w:type="spellStart"/>
      <w:r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ручки</w:t>
      </w:r>
      <w:proofErr w:type="gramStart"/>
      <w:r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05D74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305D74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оутбук</w:t>
      </w:r>
      <w:proofErr w:type="spellEnd"/>
      <w:r w:rsidR="00305D74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экран, проектор.</w:t>
      </w:r>
      <w:r w:rsidR="00F57836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Родственники (внучки и правнучки женщи</w:t>
      </w:r>
      <w:proofErr w:type="gramStart"/>
      <w:r w:rsidR="00F57836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н-</w:t>
      </w:r>
      <w:proofErr w:type="gramEnd"/>
      <w:r w:rsidR="00F57836"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тружениц с. Ковыли)</w:t>
      </w: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ПЕДАГОГОВ</w:t>
      </w:r>
      <w:r w:rsidRPr="005E45B2">
        <w:rPr>
          <w:rFonts w:ascii="Times New Roman" w:hAnsi="Times New Roman" w:cs="Times New Roman"/>
          <w:sz w:val="28"/>
          <w:szCs w:val="28"/>
        </w:rPr>
        <w:t>:</w:t>
      </w: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Классные руководители 1-11 классов могут использовать методическую разработку для проведения мероприятий, посвящённых Героем ВОВ. По желанию классные руководители могут внести изменения.</w:t>
      </w: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ОСНОВНАЯ ЧАСТЬ: </w:t>
      </w:r>
    </w:p>
    <w:p w:rsidR="00391261" w:rsidRPr="005E45B2" w:rsidRDefault="00391261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ОПИСАНИЕ ПОДГОТОВКИ </w:t>
      </w:r>
      <w:r w:rsidR="00192863" w:rsidRPr="005E45B2">
        <w:rPr>
          <w:rFonts w:ascii="Times New Roman" w:hAnsi="Times New Roman" w:cs="Times New Roman"/>
          <w:b/>
          <w:sz w:val="28"/>
          <w:szCs w:val="28"/>
        </w:rPr>
        <w:t xml:space="preserve">ВОСПИТАТЕЛЬНОГО </w:t>
      </w:r>
      <w:r w:rsidRPr="005E45B2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5E45B2">
        <w:rPr>
          <w:rStyle w:val="c0"/>
          <w:color w:val="000000"/>
          <w:sz w:val="28"/>
          <w:szCs w:val="28"/>
        </w:rPr>
        <w:t>В день проведения воспитательного мероприятия - необходимо подготовить кабинет для проведения мероприятия.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rStyle w:val="c0"/>
          <w:color w:val="000000"/>
          <w:sz w:val="28"/>
          <w:szCs w:val="28"/>
        </w:rPr>
        <w:t>На экране подготовлен эпиграф к мероприятию: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391261" w:rsidRPr="005E45B2" w:rsidRDefault="00391261" w:rsidP="005E45B2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«Главным условием любой победы народа, в том числе и победы в битве за будущее, является твердая убежденность в своей исторической правоте. Значение целостного и непоколебимого патриотического мировоззрения в этой битве невозможно переоценить»</w:t>
      </w:r>
    </w:p>
    <w:p w:rsidR="00391261" w:rsidRPr="005E45B2" w:rsidRDefault="00391261" w:rsidP="005E45B2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В. Путин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5E45B2">
        <w:rPr>
          <w:rStyle w:val="c0"/>
          <w:b/>
          <w:color w:val="000000"/>
          <w:sz w:val="28"/>
          <w:szCs w:val="28"/>
        </w:rPr>
        <w:t>ПЛАН ПОДГОТОВКИ: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rStyle w:val="c0"/>
          <w:color w:val="000000"/>
          <w:sz w:val="28"/>
          <w:szCs w:val="28"/>
        </w:rPr>
        <w:t>-разработка анкет для диагностики и различных материалов к мероприятию;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5E45B2">
        <w:rPr>
          <w:rStyle w:val="c0"/>
          <w:color w:val="000000"/>
          <w:sz w:val="28"/>
          <w:szCs w:val="28"/>
        </w:rPr>
        <w:t>- поручить ученикам под</w:t>
      </w:r>
      <w:r w:rsidR="00847606" w:rsidRPr="005E45B2">
        <w:rPr>
          <w:rStyle w:val="c0"/>
          <w:color w:val="000000"/>
          <w:sz w:val="28"/>
          <w:szCs w:val="28"/>
        </w:rPr>
        <w:t>готовить сообщение о Героях ВОВ Забайкальского края.</w:t>
      </w:r>
    </w:p>
    <w:p w:rsidR="00391261" w:rsidRPr="005E45B2" w:rsidRDefault="00391261" w:rsidP="005E45B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E45B2">
        <w:rPr>
          <w:rStyle w:val="c0"/>
          <w:color w:val="000000"/>
          <w:sz w:val="28"/>
          <w:szCs w:val="28"/>
        </w:rPr>
        <w:t>- привлечение участников Великой Отечественной войны.</w:t>
      </w:r>
    </w:p>
    <w:p w:rsidR="00192863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863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ОПИСАНИЕ ПРОВЕДЕНИЯ ВОСПИТАТЕЛЬНОГО МЕРОПРИЯТИЯ:</w:t>
      </w:r>
    </w:p>
    <w:p w:rsidR="00192863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863" w:rsidRPr="005E45B2" w:rsidRDefault="00192863" w:rsidP="005E45B2">
      <w:pPr>
        <w:tabs>
          <w:tab w:val="left" w:pos="345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ab/>
      </w:r>
      <w:r w:rsidRPr="005E45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Сценарий воспитательного мероприятия</w:t>
      </w:r>
    </w:p>
    <w:p w:rsidR="00192863" w:rsidRPr="005E45B2" w:rsidRDefault="00192863" w:rsidP="005E45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45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1.Организационный момент</w:t>
      </w:r>
    </w:p>
    <w:p w:rsidR="00192863" w:rsidRPr="005E45B2" w:rsidRDefault="00192863" w:rsidP="005E45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863" w:rsidRPr="005E45B2" w:rsidRDefault="00192863" w:rsidP="005E45B2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5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учителя</w:t>
      </w:r>
    </w:p>
    <w:p w:rsidR="00192863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863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</w:t>
      </w:r>
      <w:r w:rsidRPr="005E45B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Земля</w:t>
      </w:r>
      <w:r w:rsidRPr="005E45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E45B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русская</w:t>
      </w:r>
      <w:r w:rsidRPr="005E45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как картина великого художника, где каждый уголок наполнен удивительной красотой и гармонией.</w:t>
      </w:r>
    </w:p>
    <w:p w:rsidR="00E92226" w:rsidRPr="005E45B2" w:rsidRDefault="0019286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И на всем протяжении жизни нашей Великой Страны захватчики, враги пытались пленить Русскую Землю. Но славится земля русская не только обширностью территорий, красотой природы, но и сильными, могучими, не знающими страха и поражения людьми. Мы должны  гордиться  землей, где мы родились. Это колыбель наших традиций, традиций наших предков и нашего будущего поколения. Всегда земля русская взращивала на своей земле  сыновей и дочерей достойных носить гордое звание «Россиянин».</w:t>
      </w:r>
    </w:p>
    <w:p w:rsidR="00192863" w:rsidRPr="005E45B2" w:rsidRDefault="00F5783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92863" w:rsidRPr="005E45B2">
        <w:rPr>
          <w:rFonts w:ascii="Times New Roman" w:hAnsi="Times New Roman" w:cs="Times New Roman"/>
          <w:sz w:val="28"/>
          <w:szCs w:val="28"/>
        </w:rPr>
        <w:t>Нет на нашей матушке-земле ни одного человека, который бы в тяжелую годину испытаний не встал бы на ее защиту.</w:t>
      </w:r>
      <w:r w:rsidRPr="005E45B2">
        <w:rPr>
          <w:rFonts w:ascii="Times New Roman" w:hAnsi="Times New Roman" w:cs="Times New Roman"/>
          <w:sz w:val="28"/>
          <w:szCs w:val="28"/>
        </w:rPr>
        <w:t xml:space="preserve"> Отдал жизнь, сложил голову, пожертвовал самым родным. </w:t>
      </w:r>
    </w:p>
    <w:p w:rsidR="00192863" w:rsidRPr="005E45B2" w:rsidRDefault="00F5783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И сегодня хотелось мне поговорить с вами о таких людях. Ия испытываю огромную гордость, потому что речь пойдет о наших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земляках. О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женщинах-трежуницах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в самое страшное время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испвытаний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просио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смогли одержать победу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наж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фашизмом, но и взрастить достойное поколение.</w:t>
      </w:r>
    </w:p>
    <w:p w:rsidR="00192863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Основной этап.</w:t>
      </w:r>
    </w:p>
    <w:p w:rsidR="00192863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Перед проведением мероприятия вы заполнили анкеты на тему «Как хорошо я знаю историю своего края». После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анализирования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данных анкет, становится радостно, от того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что многие из вас знают о нашей женской тракторной бригаде, которая работала в годы ВОВ.</w:t>
      </w:r>
      <w:r w:rsidR="000C2083" w:rsidRPr="005E45B2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847606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Но пред началом мероприятия хочется послушать сообщения учащихся о </w:t>
      </w:r>
      <w:r w:rsidRPr="005E45B2">
        <w:rPr>
          <w:rStyle w:val="c0"/>
          <w:rFonts w:ascii="Times New Roman" w:hAnsi="Times New Roman" w:cs="Times New Roman"/>
          <w:color w:val="000000"/>
          <w:sz w:val="28"/>
          <w:szCs w:val="28"/>
        </w:rPr>
        <w:t>Героях ВОВ Забайкальского края</w:t>
      </w:r>
      <w:proofErr w:type="gramStart"/>
      <w:r w:rsidRPr="005E45B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47606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1 ученик. Сообщение о Владимире Николаевиче </w:t>
      </w:r>
      <w:proofErr w:type="spellStart"/>
      <w:r w:rsidRPr="005E45B2">
        <w:rPr>
          <w:rFonts w:ascii="Times New Roman" w:hAnsi="Times New Roman" w:cs="Times New Roman"/>
          <w:b/>
          <w:sz w:val="28"/>
          <w:szCs w:val="28"/>
        </w:rPr>
        <w:t>Подгорбунском</w:t>
      </w:r>
      <w:proofErr w:type="spellEnd"/>
    </w:p>
    <w:p w:rsidR="00847606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Владимир Николаевич родился 25 апреля 1916 года в Чите. Рано остался сиротой и скитался по стране, затем воспитывался в Читинском детском доме. В 1936 году был направлен для прохождения службы в Красную Армию. На фронтах Великой Отечественной войны прошел путь от рядового красноармейца до капитана. К концу 1943 года на его счету значилось большое количество успешных разведывательных рейдов в тыл противника. Только в период с 24 по 30 декабря его взвод уничтожил 4 танка, 2 самоходные артиллерийские установки, 12 бронетранспортеров, 62 автомашины и свыше 120 солдат и офицеров противника.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захвачено необходимое число «контрольных» пленных, одно орудие, до пятидесяти автомашин и продовольственный склад. 10 января 1944 года за смелость и отвагу старшему лейтенанту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Подгорбунскому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Владимиру Николаевичу присвоено звание Героя Советского Союза с вручением ордена Ленина и медали «Золотая Звезда». 19 августа 1944 года во время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разведрейда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Подгорбунского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попала в засаду.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Командир был дважды ранен, но продолжал руководить боем. Погиб, когда выводил остатки группы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своим. В честь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Подгорбунского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Владимира Николаевича названа улица в г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.Ч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ита.</w:t>
      </w:r>
    </w:p>
    <w:p w:rsidR="00847606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2 ученик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Сообщение о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Токмакове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Евгении </w:t>
      </w:r>
    </w:p>
    <w:p w:rsidR="00847606" w:rsidRPr="005E45B2" w:rsidRDefault="0084760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Евгений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29 сентября 1916 года в Чите. В 1939 году он окончил летную школу Гражданского воздушного флота, после чего проживал в Караганде, работал пилотом гражданской авиации. В 1941 году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призван на службу в Рабоче-крестьянскую Красную армию. С июня 1942 года – на фронтах Великой Отечественной войны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ноябрю 1943 года капитан Евгений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заместителем командира эскадрильи 72-го разведывательного авиаполка 6-й воздушной армии Северо-Западного фронта. </w:t>
      </w: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 тому времени он совершил 129 боевых вылетов на воздушную разведку важных объектов и скоплений боевой техники и живой силы противника. 13 апреля 1944 года капитан Евгений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удостоен высокого звания Героя Советского Союза с вручением ордена Ленина и медали «Золотая Звезда». В 1946 году в звании майора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уволен в запас. Проживал и работал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Львове начальником Львовского областного управления промышленности и продовольственных товаров. Начальником Львовского областного управления пищевой промышленности. В его честь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назавана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улица в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. Чита.</w:t>
      </w:r>
    </w:p>
    <w:p w:rsidR="00173284" w:rsidRPr="005E45B2" w:rsidRDefault="00CD2B0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У</w:t>
      </w:r>
      <w:r w:rsidR="00847606" w:rsidRPr="005E45B2">
        <w:rPr>
          <w:rFonts w:ascii="Times New Roman" w:hAnsi="Times New Roman" w:cs="Times New Roman"/>
          <w:sz w:val="28"/>
          <w:szCs w:val="28"/>
        </w:rPr>
        <w:t>читель</w:t>
      </w:r>
      <w:proofErr w:type="gramStart"/>
      <w:r w:rsidR="00847606" w:rsidRPr="005E45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47606" w:rsidRPr="005E45B2">
        <w:rPr>
          <w:rFonts w:ascii="Times New Roman" w:hAnsi="Times New Roman" w:cs="Times New Roman"/>
          <w:sz w:val="28"/>
          <w:szCs w:val="28"/>
        </w:rPr>
        <w:t xml:space="preserve"> Спасибо огромное за подготовленные </w:t>
      </w:r>
      <w:proofErr w:type="spellStart"/>
      <w:r w:rsidR="00847606" w:rsidRPr="005E45B2">
        <w:rPr>
          <w:rFonts w:ascii="Times New Roman" w:hAnsi="Times New Roman" w:cs="Times New Roman"/>
          <w:sz w:val="28"/>
          <w:szCs w:val="28"/>
        </w:rPr>
        <w:t>собщения</w:t>
      </w:r>
      <w:proofErr w:type="spellEnd"/>
      <w:r w:rsidR="00847606" w:rsidRPr="005E45B2">
        <w:rPr>
          <w:rFonts w:ascii="Times New Roman" w:hAnsi="Times New Roman" w:cs="Times New Roman"/>
          <w:sz w:val="28"/>
          <w:szCs w:val="28"/>
        </w:rPr>
        <w:t xml:space="preserve">. Посмотрите, ребята, это не </w:t>
      </w:r>
      <w:proofErr w:type="spellStart"/>
      <w:r w:rsidR="00847606" w:rsidRPr="005E45B2">
        <w:rPr>
          <w:rFonts w:ascii="Times New Roman" w:hAnsi="Times New Roman" w:cs="Times New Roman"/>
          <w:sz w:val="28"/>
          <w:szCs w:val="28"/>
        </w:rPr>
        <w:t>поленой</w:t>
      </w:r>
      <w:proofErr w:type="spellEnd"/>
      <w:r w:rsidR="00847606" w:rsidRPr="005E45B2">
        <w:rPr>
          <w:rFonts w:ascii="Times New Roman" w:hAnsi="Times New Roman" w:cs="Times New Roman"/>
          <w:sz w:val="28"/>
          <w:szCs w:val="28"/>
        </w:rPr>
        <w:t xml:space="preserve"> список героев Забайкальского края, прославившие свой родной край. </w:t>
      </w:r>
    </w:p>
    <w:p w:rsidR="00173284" w:rsidRPr="005E45B2" w:rsidRDefault="00173284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B42" w:rsidRPr="005E45B2" w:rsidRDefault="00173284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А сейчас, ребята я расскажу вам о наших земляках, о легендарной женской тракторной бригаде, ковавшей победу в тылу.</w:t>
      </w:r>
    </w:p>
    <w:p w:rsidR="00154B42" w:rsidRPr="005E45B2" w:rsidRDefault="000C208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На доске выведены фотографии тружениц села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>риложение 2)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Из поколения в поколение передается слава, как о тех, кто в годину грозных испытаний защищал нашу Родину с оружием в руках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и о тех, кто ковал это оружие, кто строил танки и самолеты, выращивал хлеб, кто своим трудовым подвигом был достоин воинской доблести бойцов. Лозунг «Все для фронта, все для победы!» стал руководством к действию миллионов наших соотечественников.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годы войны в связи с мобилизацией сократилась численность рабочего класса в Читинской области. Пополнение шло за счет женщин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молодежи, пенсионеров, учащихся школ и училищ и.т.д.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конце 1942 года в Чите состоялось областное совещание передовиков сельского хозяйства, которое приняло обращение «Ко всем колхозникам, рабочим и работницам совхозов, МТС, ко всем специалистам и работникам сельского хозяйства Читинской области».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Участники совещания призвали всех работников сельского хозяйства добиться  в 1943 году сбора зерновых по 10 центнеров с гектара.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ходе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социалистического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сореванования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определилась целая плеяда передовиков, которых тогда по заслугам назвали гвардейцами полей. В их числе бала и Мария Ивановна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Загорская</w:t>
      </w:r>
      <w:proofErr w:type="spellEnd"/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которая своей женской тракторной бригадой , вела в эти годы здесь , 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приаргунских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полях, битву за хлеб.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Знаменитую женскую тракторную бригаду , как и бригадира Марию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Загорскую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совхоза им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орошилова, знали не только в Читинской области.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Война вошла в каждый дом. Когда опустело село,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порядели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ряды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труженников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, женщины приняли на свои плечи труд и заботы своих мужей, братьев.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Марии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Загорской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предложили оставить на время свою прежнюю работу и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заменить ушедших на войну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трактористов. У комсомолки не было сомнений, и она взялась за новую работу, сменив ушедшего на фронт мужа за рычагами трактора.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1942 году по решению дирекции и партбюро совхоза им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орошилова организовали женскую тракторную бригаду, которую стали называть «Женским батальоном». Марии Ивановне нужно было не только сесть за трактор, но и подобрать из числа девчат тракторную бригаду, возглавить ее. Девчат долго уговаривать не пришлось. Знали, что трудно будет, но согласились сразу.</w:t>
      </w:r>
    </w:p>
    <w:p w:rsidR="00154B42" w:rsidRPr="005E45B2" w:rsidRDefault="00154B4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Первой дала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солгласие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Назаровна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Ружникова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Также за нелегкое дело взялась ее сестра Валентина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Назаровна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Чепига, Александра Прокопьевна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Пахатинская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(Кудрина), Римма Николаевна Лопатина (Евдокимова), Аграфена Александровна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Гурбатова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Хоботова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Елизавета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Арсентьевна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Мелентьева, Антонина Ивановна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Лучкина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</w:t>
      </w:r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них было 23 года. Пятеро из девчонок – комсомолки. Мария    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Загорская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возглавила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бригаду</w:t>
      </w:r>
      <w:proofErr w:type="gram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расположении бригады были гусеничные, колесные  трактора, четыре комбайна, но и с ними хлопот хватало. Зимой женщины ремонтировали технику, сами изготавливали запасные части. Все это делалось на одном  токарном станке в холодной мастерской, где в углу стояла печь из </w:t>
      </w:r>
      <w:proofErr w:type="spellStart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>желеной</w:t>
      </w:r>
      <w:proofErr w:type="spellEnd"/>
      <w:r w:rsidRPr="005E4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бочки, у которой девчата грели озябшие руки.</w:t>
      </w:r>
    </w:p>
    <w:p w:rsidR="00847606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Девушки сами готовили семена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распахивали пары , а еще успевали возить на лошадях дрова, подвозить солому и сено на чабанские стоянки,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растиить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детей. Все был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и слезы, и отчаяние, но твердой оставалась вера в победу.</w:t>
      </w:r>
    </w:p>
    <w:p w:rsidR="002304F2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Работали не зная ни выходных, ни праздников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ни начало, ни окончания смены. Жили в вагончиках, да и в борозде 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ни раз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отдыхали. </w:t>
      </w:r>
    </w:p>
    <w:p w:rsidR="002304F2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Но не падали духом девушки, трудились самоотверженно, без расчета на славу и вознаграждение.</w:t>
      </w:r>
    </w:p>
    <w:p w:rsidR="002304F2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Осенью 1943 года женская молодежно-комсомольская бригада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Мирии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Ивановны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Загорской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во Всесоюзном соревновании заняла второе место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304F2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В 1945 году был получен небывалый для наших мест урожай зерновых- 27,2 центнера с гектара. После войны о своих заслугах Мария Ивановна 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говоила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вскользь: «Ну, было, работали, получили урожай до 27 центнеров с гектара, так ведь это все могут».</w:t>
      </w:r>
    </w:p>
    <w:p w:rsidR="00415C08" w:rsidRPr="005E45B2" w:rsidRDefault="002304F2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В 1945 году бригадир тракторной бригады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Загорская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М.И. за успешное выполнение заданий правительства по производству и сдаче </w:t>
      </w:r>
      <w:r w:rsidRPr="005E45B2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сельскохозяйственной продукции в трудных условиях военного времени удостоены высшей в то время награды – орден Ленина.</w:t>
      </w:r>
    </w:p>
    <w:p w:rsidR="00415C08" w:rsidRPr="005E45B2" w:rsidRDefault="00415C08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4F2" w:rsidRPr="005E45B2" w:rsidRDefault="004676B6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У</w:t>
      </w:r>
      <w:r w:rsidR="00415C08" w:rsidRPr="005E45B2">
        <w:rPr>
          <w:rFonts w:ascii="Times New Roman" w:hAnsi="Times New Roman" w:cs="Times New Roman"/>
          <w:sz w:val="28"/>
          <w:szCs w:val="28"/>
        </w:rPr>
        <w:t>читель</w:t>
      </w:r>
      <w:r w:rsidRPr="005E45B2">
        <w:rPr>
          <w:rFonts w:ascii="Times New Roman" w:hAnsi="Times New Roman" w:cs="Times New Roman"/>
          <w:sz w:val="28"/>
          <w:szCs w:val="28"/>
        </w:rPr>
        <w:t>. А сейчас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ребята, про своих бабушек нам расскажут их внуки.</w:t>
      </w:r>
    </w:p>
    <w:p w:rsidR="00120C91" w:rsidRPr="005E45B2" w:rsidRDefault="00BA7BBB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Алена Викторовна. Моя бабушка прожила долгую и хорошую жизнь.</w:t>
      </w:r>
      <w:r w:rsidR="00EF229A" w:rsidRPr="005E45B2">
        <w:rPr>
          <w:rFonts w:ascii="Times New Roman" w:hAnsi="Times New Roman" w:cs="Times New Roman"/>
          <w:sz w:val="28"/>
          <w:szCs w:val="28"/>
        </w:rPr>
        <w:t xml:space="preserve"> После войны вышла замуж, родила троих сыновей. Долгое время работала в совхозе, в тракторной бригаде. </w:t>
      </w:r>
      <w:r w:rsidR="0074216D" w:rsidRPr="005E45B2">
        <w:rPr>
          <w:rFonts w:ascii="Times New Roman" w:hAnsi="Times New Roman" w:cs="Times New Roman"/>
          <w:sz w:val="28"/>
          <w:szCs w:val="28"/>
        </w:rPr>
        <w:t>Любила выращивать цветы. Бабушка было добрым и отзы</w:t>
      </w:r>
      <w:r w:rsidR="00301109" w:rsidRPr="005E45B2">
        <w:rPr>
          <w:rFonts w:ascii="Times New Roman" w:hAnsi="Times New Roman" w:cs="Times New Roman"/>
          <w:sz w:val="28"/>
          <w:szCs w:val="28"/>
        </w:rPr>
        <w:t>вчивым человеком. После себя оставила троих сыновей, шесть внуков и десять правнуков.</w:t>
      </w:r>
    </w:p>
    <w:p w:rsidR="00120C91" w:rsidRPr="005E45B2" w:rsidRDefault="00120C9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E45B2">
        <w:rPr>
          <w:rFonts w:ascii="Times New Roman" w:hAnsi="Times New Roman" w:cs="Times New Roman"/>
          <w:sz w:val="28"/>
          <w:szCs w:val="28"/>
        </w:rPr>
        <w:t>. Спасибо огромное за интересные истории о ваших знаменитых бабушках.</w:t>
      </w:r>
    </w:p>
    <w:p w:rsidR="00301109" w:rsidRPr="005E45B2" w:rsidRDefault="00120C91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А сейчас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ребята, я хочу пригласить </w:t>
      </w:r>
      <w:r w:rsidR="000C2083" w:rsidRPr="005E45B2">
        <w:rPr>
          <w:rFonts w:ascii="Times New Roman" w:hAnsi="Times New Roman" w:cs="Times New Roman"/>
          <w:sz w:val="28"/>
          <w:szCs w:val="28"/>
        </w:rPr>
        <w:t xml:space="preserve">вас в наш школьный музей. Где вы можете узнать </w:t>
      </w:r>
      <w:proofErr w:type="spellStart"/>
      <w:r w:rsidR="000C2083" w:rsidRPr="005E45B2">
        <w:rPr>
          <w:rFonts w:ascii="Times New Roman" w:hAnsi="Times New Roman" w:cs="Times New Roman"/>
          <w:sz w:val="28"/>
          <w:szCs w:val="28"/>
        </w:rPr>
        <w:t>дополнительну</w:t>
      </w:r>
      <w:proofErr w:type="spellEnd"/>
      <w:r w:rsidR="000C2083" w:rsidRPr="005E45B2">
        <w:rPr>
          <w:rFonts w:ascii="Times New Roman" w:hAnsi="Times New Roman" w:cs="Times New Roman"/>
          <w:sz w:val="28"/>
          <w:szCs w:val="28"/>
        </w:rPr>
        <w:t xml:space="preserve"> информацию о тракторной бригаде и о других героях ВОВ.</w:t>
      </w:r>
    </w:p>
    <w:p w:rsidR="000C2083" w:rsidRPr="005E45B2" w:rsidRDefault="000C208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Экскурсия в музей (фото музея Приложение 3). </w:t>
      </w:r>
    </w:p>
    <w:p w:rsidR="000C2083" w:rsidRPr="005E45B2" w:rsidRDefault="000C208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Учитель и дети возвращаются в кабинет.</w:t>
      </w:r>
    </w:p>
    <w:p w:rsidR="00603AE5" w:rsidRPr="005E45B2" w:rsidRDefault="000C208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b/>
          <w:sz w:val="28"/>
          <w:szCs w:val="28"/>
        </w:rPr>
        <w:t xml:space="preserve">Учитель.  </w:t>
      </w:r>
      <w:r w:rsidRPr="005E45B2">
        <w:rPr>
          <w:rFonts w:ascii="Times New Roman" w:hAnsi="Times New Roman" w:cs="Times New Roman"/>
          <w:sz w:val="28"/>
          <w:szCs w:val="28"/>
        </w:rPr>
        <w:t>Сегодня вы познакомились с людьми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 xml:space="preserve"> которые принесли нам победу, выстояли, не сломились и продолжили жить дальше.  Я надеюсь, что таких встреч будет еще очень</w:t>
      </w:r>
    </w:p>
    <w:p w:rsidR="000C2083" w:rsidRPr="005E45B2" w:rsidRDefault="000C208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 много. Спасибо вам за внимание.</w:t>
      </w: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ЗАКЛЮЧЕНИЕ.</w:t>
      </w:r>
    </w:p>
    <w:p w:rsidR="00603AE5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Практическая значимость данного мероприятия велика. В наше время современное поколение </w:t>
      </w:r>
      <w:r w:rsidR="00A15F8E" w:rsidRPr="005E45B2">
        <w:rPr>
          <w:rFonts w:ascii="Times New Roman" w:hAnsi="Times New Roman" w:cs="Times New Roman"/>
          <w:sz w:val="28"/>
          <w:szCs w:val="28"/>
        </w:rPr>
        <w:t xml:space="preserve">не знает историю не только своей Родины, но и история края в котором родился и живет. Не знает героев своей страны, их подвиги во имя блага Родины. Данное </w:t>
      </w:r>
      <w:proofErr w:type="spellStart"/>
      <w:r w:rsidR="00A15F8E" w:rsidRPr="005E45B2">
        <w:rPr>
          <w:rFonts w:ascii="Times New Roman" w:hAnsi="Times New Roman" w:cs="Times New Roman"/>
          <w:sz w:val="28"/>
          <w:szCs w:val="28"/>
        </w:rPr>
        <w:t>мероприяте</w:t>
      </w:r>
      <w:proofErr w:type="spellEnd"/>
      <w:r w:rsidR="00A15F8E" w:rsidRPr="005E45B2">
        <w:rPr>
          <w:rFonts w:ascii="Times New Roman" w:hAnsi="Times New Roman" w:cs="Times New Roman"/>
          <w:sz w:val="28"/>
          <w:szCs w:val="28"/>
        </w:rPr>
        <w:t xml:space="preserve"> поможет расширить знание о героях своего края, </w:t>
      </w:r>
      <w:proofErr w:type="gramStart"/>
      <w:r w:rsidR="00A15F8E" w:rsidRPr="005E45B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15F8E" w:rsidRPr="005E45B2">
        <w:rPr>
          <w:rFonts w:ascii="Times New Roman" w:hAnsi="Times New Roman" w:cs="Times New Roman"/>
          <w:sz w:val="28"/>
          <w:szCs w:val="28"/>
        </w:rPr>
        <w:t xml:space="preserve"> их огромном вкладе </w:t>
      </w:r>
      <w:r w:rsidR="008176A5" w:rsidRPr="005E45B2">
        <w:rPr>
          <w:rFonts w:ascii="Times New Roman" w:hAnsi="Times New Roman" w:cs="Times New Roman"/>
          <w:sz w:val="28"/>
          <w:szCs w:val="28"/>
        </w:rPr>
        <w:t xml:space="preserve">в победу, в восстановлении страны после страшной войны. Данное мероприятие можно использовать на классных часах, на уроках истории. </w:t>
      </w: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tabs>
          <w:tab w:val="left" w:pos="6792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lastRenderedPageBreak/>
        <w:tab/>
        <w:t>Приложение №1</w:t>
      </w: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tabs>
          <w:tab w:val="left" w:pos="410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Анкета «Как хорошо я знаю историю своего края».</w:t>
      </w: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AE5" w:rsidRPr="005E45B2" w:rsidRDefault="00603AE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Уважаемые ребята, ответьте, пожалуйста, на вопросы анкеты. </w:t>
      </w:r>
    </w:p>
    <w:p w:rsidR="00603AE5" w:rsidRPr="005E45B2" w:rsidRDefault="005900F2" w:rsidP="005E45B2">
      <w:pPr>
        <w:pStyle w:val="a9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В каком году образовался Забайкальский край?</w:t>
      </w:r>
    </w:p>
    <w:p w:rsidR="005900F2" w:rsidRPr="005E45B2" w:rsidRDefault="005900F2" w:rsidP="005E45B2">
      <w:pPr>
        <w:pStyle w:val="a9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Опишите флаг и герб Забайкальского края.</w:t>
      </w:r>
    </w:p>
    <w:p w:rsidR="005900F2" w:rsidRPr="005E45B2" w:rsidRDefault="005900F2" w:rsidP="005E45B2">
      <w:pPr>
        <w:pStyle w:val="a9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Каких знаменитых людей Забайкальского края вы знаете?</w:t>
      </w:r>
    </w:p>
    <w:p w:rsidR="005900F2" w:rsidRPr="005E45B2" w:rsidRDefault="005900F2" w:rsidP="005E45B2">
      <w:pPr>
        <w:pStyle w:val="a9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Какие природные памятники и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достопримчательности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Забайкалья вам известны?</w:t>
      </w:r>
    </w:p>
    <w:p w:rsidR="005900F2" w:rsidRPr="005E45B2" w:rsidRDefault="005900F2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Ответьте на вопросы о малой Родине с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>овыли</w:t>
      </w:r>
    </w:p>
    <w:p w:rsidR="005900F2" w:rsidRPr="005E45B2" w:rsidRDefault="002524C5" w:rsidP="005E45B2">
      <w:pPr>
        <w:pStyle w:val="a9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Каком году образовалось с</w:t>
      </w:r>
      <w:proofErr w:type="gramStart"/>
      <w:r w:rsidRPr="005E45B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E45B2">
        <w:rPr>
          <w:rFonts w:ascii="Times New Roman" w:hAnsi="Times New Roman" w:cs="Times New Roman"/>
          <w:sz w:val="28"/>
          <w:szCs w:val="28"/>
        </w:rPr>
        <w:t>овыли?</w:t>
      </w:r>
    </w:p>
    <w:p w:rsidR="002524C5" w:rsidRPr="005E45B2" w:rsidRDefault="002524C5" w:rsidP="005E45B2">
      <w:pPr>
        <w:pStyle w:val="a9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Кто был первым председателем с. Ковыли?</w:t>
      </w:r>
    </w:p>
    <w:p w:rsidR="002524C5" w:rsidRPr="005E45B2" w:rsidRDefault="002524C5" w:rsidP="005E45B2">
      <w:pPr>
        <w:pStyle w:val="a9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spellStart"/>
      <w:r w:rsidRPr="005E45B2">
        <w:rPr>
          <w:rFonts w:ascii="Times New Roman" w:hAnsi="Times New Roman" w:cs="Times New Roman"/>
          <w:sz w:val="28"/>
          <w:szCs w:val="28"/>
        </w:rPr>
        <w:t>достопрмечательности</w:t>
      </w:r>
      <w:proofErr w:type="spellEnd"/>
      <w:r w:rsidRPr="005E45B2">
        <w:rPr>
          <w:rFonts w:ascii="Times New Roman" w:hAnsi="Times New Roman" w:cs="Times New Roman"/>
          <w:sz w:val="28"/>
          <w:szCs w:val="28"/>
        </w:rPr>
        <w:t xml:space="preserve"> своего села вы знаете?</w:t>
      </w:r>
    </w:p>
    <w:p w:rsidR="002524C5" w:rsidRPr="005E45B2" w:rsidRDefault="002524C5" w:rsidP="005E45B2">
      <w:pPr>
        <w:pStyle w:val="a9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А кто сейчас является действующей главой с. Ковыли?</w:t>
      </w:r>
    </w:p>
    <w:p w:rsidR="005900F2" w:rsidRPr="005E45B2" w:rsidRDefault="005900F2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tabs>
          <w:tab w:val="left" w:pos="6612"/>
        </w:tabs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lastRenderedPageBreak/>
        <w:tab/>
        <w:t>Приложение №2</w:t>
      </w: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2524C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915" w:rsidRPr="005E45B2" w:rsidRDefault="00E37915" w:rsidP="005E45B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665" cy="2729230"/>
            <wp:effectExtent l="0" t="0" r="0" b="0"/>
            <wp:docPr id="34" name="Рисунок 4" descr="C:\Users\TEMP.com6-OLDI.002\Desktop\краеведение\Тракторная бригада\CCI06012014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" descr="C:\Users\TEMP.com6-OLDI.002\Desktop\краеведение\Тракторная бригада\CCI06012014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52" t="17736" r="18776" b="25202"/>
                    <a:stretch/>
                  </pic:blipFill>
                  <pic:spPr bwMode="auto">
                    <a:xfrm>
                      <a:off x="0" y="0"/>
                      <a:ext cx="417766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7915" w:rsidRPr="005E45B2" w:rsidRDefault="00E3791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4C5" w:rsidRPr="005E45B2" w:rsidRDefault="00E37915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514600"/>
            <wp:effectExtent l="0" t="0" r="9525" b="0"/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tabs>
          <w:tab w:val="left" w:pos="633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ab/>
        <w:t>Приложение №3</w:t>
      </w: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sz w:val="28"/>
          <w:szCs w:val="28"/>
        </w:rPr>
        <w:t>Ветераны ВОВ</w:t>
      </w: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23055"/>
            <wp:effectExtent l="76200" t="76200" r="133350" b="125095"/>
            <wp:docPr id="26" name="Рисунок 1" descr="C:\Users\1\AppData\Local\Microsoft\Windows\INetCache\Content.Word\IMG_20210219_134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 descr="C:\Users\1\AppData\Local\Microsoft\Windows\INetCache\Content.Word\IMG_20210219_134532.jpg"/>
                    <pic:cNvPicPr/>
                  </pic:nvPicPr>
                  <pic:blipFill>
                    <a:blip r:embed="rId9" cstate="print"/>
                    <a:srcRect t="53069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23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51275"/>
            <wp:effectExtent l="0" t="0" r="0" b="0"/>
            <wp:docPr id="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223" w:rsidRPr="005E45B2" w:rsidRDefault="00D41223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080" w:rsidRPr="005E45B2" w:rsidRDefault="00C35080" w:rsidP="005E45B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35080" w:rsidRPr="005E45B2" w:rsidSect="008176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AE5" w:rsidRDefault="00603AE5" w:rsidP="00603AE5">
      <w:pPr>
        <w:spacing w:after="0" w:line="240" w:lineRule="auto"/>
      </w:pPr>
      <w:r>
        <w:separator/>
      </w:r>
    </w:p>
  </w:endnote>
  <w:endnote w:type="continuationSeparator" w:id="0">
    <w:p w:rsidR="00603AE5" w:rsidRDefault="00603AE5" w:rsidP="0060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AE5" w:rsidRDefault="00603AE5" w:rsidP="00603AE5">
      <w:pPr>
        <w:spacing w:after="0" w:line="240" w:lineRule="auto"/>
      </w:pPr>
      <w:r>
        <w:separator/>
      </w:r>
    </w:p>
  </w:footnote>
  <w:footnote w:type="continuationSeparator" w:id="0">
    <w:p w:rsidR="00603AE5" w:rsidRDefault="00603AE5" w:rsidP="00603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36912"/>
    <w:multiLevelType w:val="multilevel"/>
    <w:tmpl w:val="2FAE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56CAE"/>
    <w:multiLevelType w:val="hybridMultilevel"/>
    <w:tmpl w:val="94446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E2973"/>
    <w:multiLevelType w:val="multilevel"/>
    <w:tmpl w:val="92D6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555E54"/>
    <w:multiLevelType w:val="hybridMultilevel"/>
    <w:tmpl w:val="0062F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977E0"/>
    <w:multiLevelType w:val="multilevel"/>
    <w:tmpl w:val="62FA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C0A"/>
    <w:rsid w:val="000C2083"/>
    <w:rsid w:val="00120C91"/>
    <w:rsid w:val="00154B42"/>
    <w:rsid w:val="00173284"/>
    <w:rsid w:val="00192863"/>
    <w:rsid w:val="002304F2"/>
    <w:rsid w:val="002524C5"/>
    <w:rsid w:val="00301109"/>
    <w:rsid w:val="00305D74"/>
    <w:rsid w:val="00391261"/>
    <w:rsid w:val="00415C08"/>
    <w:rsid w:val="004676B6"/>
    <w:rsid w:val="005900F2"/>
    <w:rsid w:val="005E45B2"/>
    <w:rsid w:val="00603AE5"/>
    <w:rsid w:val="00694BD0"/>
    <w:rsid w:val="006E4BDA"/>
    <w:rsid w:val="0074216D"/>
    <w:rsid w:val="0075038E"/>
    <w:rsid w:val="008176A5"/>
    <w:rsid w:val="00820703"/>
    <w:rsid w:val="00847606"/>
    <w:rsid w:val="009234BA"/>
    <w:rsid w:val="009338FD"/>
    <w:rsid w:val="00A15F8E"/>
    <w:rsid w:val="00B76B42"/>
    <w:rsid w:val="00BA7BBB"/>
    <w:rsid w:val="00C35080"/>
    <w:rsid w:val="00CB632A"/>
    <w:rsid w:val="00CD2B03"/>
    <w:rsid w:val="00D41223"/>
    <w:rsid w:val="00E17C0A"/>
    <w:rsid w:val="00E37915"/>
    <w:rsid w:val="00E72DFB"/>
    <w:rsid w:val="00E92226"/>
    <w:rsid w:val="00EF229A"/>
    <w:rsid w:val="00F5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234BA"/>
    <w:rPr>
      <w:i/>
      <w:iCs/>
    </w:rPr>
  </w:style>
  <w:style w:type="paragraph" w:customStyle="1" w:styleId="c1">
    <w:name w:val="c1"/>
    <w:basedOn w:val="a"/>
    <w:rsid w:val="0039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1261"/>
  </w:style>
  <w:style w:type="paragraph" w:customStyle="1" w:styleId="c10">
    <w:name w:val="c10"/>
    <w:basedOn w:val="a"/>
    <w:rsid w:val="00192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92863"/>
  </w:style>
  <w:style w:type="paragraph" w:styleId="a5">
    <w:name w:val="header"/>
    <w:basedOn w:val="a"/>
    <w:link w:val="a6"/>
    <w:uiPriority w:val="99"/>
    <w:unhideWhenUsed/>
    <w:rsid w:val="0060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AE5"/>
  </w:style>
  <w:style w:type="paragraph" w:styleId="a7">
    <w:name w:val="footer"/>
    <w:basedOn w:val="a"/>
    <w:link w:val="a8"/>
    <w:uiPriority w:val="99"/>
    <w:unhideWhenUsed/>
    <w:rsid w:val="0060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AE5"/>
  </w:style>
  <w:style w:type="paragraph" w:styleId="a9">
    <w:name w:val="List Paragraph"/>
    <w:basedOn w:val="a"/>
    <w:uiPriority w:val="34"/>
    <w:qFormat/>
    <w:rsid w:val="00603A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NUL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14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вишнякова</dc:creator>
  <cp:keywords/>
  <dc:description/>
  <cp:lastModifiedBy>Home</cp:lastModifiedBy>
  <cp:revision>27</cp:revision>
  <dcterms:created xsi:type="dcterms:W3CDTF">2024-10-08T20:51:00Z</dcterms:created>
  <dcterms:modified xsi:type="dcterms:W3CDTF">2025-09-23T09:53:00Z</dcterms:modified>
</cp:coreProperties>
</file>