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25D00" w14:textId="6A366E4F" w:rsidR="007E0658" w:rsidRPr="008B26CE" w:rsidRDefault="007E0658" w:rsidP="007E0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  <w14:ligatures w14:val="none"/>
        </w:rPr>
        <w:t xml:space="preserve">Использование </w:t>
      </w:r>
      <w:r w:rsidR="0056218A"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  <w14:ligatures w14:val="none"/>
        </w:rPr>
        <w:t>химических</w:t>
      </w:r>
      <w:r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  <w14:ligatures w14:val="none"/>
        </w:rPr>
        <w:t xml:space="preserve"> методик для </w:t>
      </w:r>
      <w:r w:rsidR="0056218A"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  <w14:ligatures w14:val="none"/>
        </w:rPr>
        <w:t>проектно-исследовательской деятельности</w:t>
      </w:r>
      <w:r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  <w14:ligatures w14:val="none"/>
        </w:rPr>
        <w:t xml:space="preserve"> школьник</w:t>
      </w:r>
      <w:r w:rsidR="0056218A"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  <w14:ligatures w14:val="none"/>
        </w:rPr>
        <w:t>ов при изучении лесных массив</w:t>
      </w:r>
      <w:r w:rsidR="009F2F4B"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  <w14:ligatures w14:val="none"/>
        </w:rPr>
        <w:t>о</w:t>
      </w:r>
      <w:r w:rsidR="0056218A"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  <w14:ligatures w14:val="none"/>
        </w:rPr>
        <w:t>в</w:t>
      </w:r>
    </w:p>
    <w:p w14:paraId="7F26A383" w14:textId="77777777" w:rsidR="007E0658" w:rsidRDefault="007E0658" w:rsidP="007E0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085BC29E" w14:textId="77777777" w:rsidR="007E0658" w:rsidRPr="00FC11C7" w:rsidRDefault="007E0658" w:rsidP="007E0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7FF757E8" w14:textId="77777777" w:rsidR="0056218A" w:rsidRDefault="00C4172D" w:rsidP="0056218A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Лес — одно из главных богатств России</w:t>
      </w:r>
      <w:r w:rsidR="00B710BD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. </w:t>
      </w:r>
      <w:r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="00B710BD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Н</w:t>
      </w:r>
      <w:r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аша страна занимает второе место в мире по запасам древесины</w:t>
      </w:r>
      <w:r w:rsidR="00D86A24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. </w:t>
      </w:r>
      <w:r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Исследование лесных ресурсов вот уже много лет входит в число приоритетных научных направлений. </w:t>
      </w:r>
      <w:r w:rsidR="007E0658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Лес </w:t>
      </w:r>
      <w:r w:rsidR="00FB4B66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- </w:t>
      </w:r>
      <w:r w:rsidR="007E0658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доступный и комплексный объект для изучения</w:t>
      </w:r>
      <w:r w:rsidR="00FB4B66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, который может стать</w:t>
      </w:r>
      <w:r w:rsidR="00B710BD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удобным</w:t>
      </w:r>
      <w:r w:rsidR="00FB4B66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ин</w:t>
      </w:r>
      <w:r w:rsidR="00B710BD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ст</w:t>
      </w:r>
      <w:r w:rsidR="00FB4B66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рументом для обеспечения </w:t>
      </w:r>
      <w:r w:rsidR="007E0658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перехода от теории к практике в школьном </w:t>
      </w:r>
      <w:r w:rsidR="00FB4B66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и дополнительном </w:t>
      </w:r>
      <w:r w:rsidR="007E0658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образовании</w:t>
      </w:r>
      <w:r w:rsid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в проектно-исследовательской деятельности</w:t>
      </w:r>
      <w:r w:rsidR="007E0658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  <w:r w:rsid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="00CC3221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Лес — это идеальная природная лаборатория. </w:t>
      </w:r>
      <w:r w:rsidR="00C625D1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На его территории ш</w:t>
      </w:r>
      <w:r w:rsidR="00CC3221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кольники могут проводить реальные исследования: оценивать состояние воздуха по лишайникам, изучать видовое разнообразие птиц или насекомых, вести фенологические наблюдения (сезонные изменения)</w:t>
      </w:r>
      <w:r w:rsid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, проводить химический анализ</w:t>
      </w:r>
      <w:r w:rsidR="00CC3221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 Это развивает научное мышление.</w:t>
      </w:r>
      <w:r w:rsidR="00FB4B66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="00D86A24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Экологическое просвещение и формирование экологической культуры</w:t>
      </w:r>
      <w:r w:rsidR="00FB4B66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="005916C9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–</w:t>
      </w:r>
      <w:r w:rsidR="00FB4B66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="005916C9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ещё одна </w:t>
      </w:r>
      <w:r w:rsidR="00D86A24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очевидная</w:t>
      </w:r>
      <w:r w:rsidR="005916C9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и</w:t>
      </w:r>
      <w:r w:rsidR="00D86A24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не менее важная причина</w:t>
      </w:r>
      <w:r w:rsidR="005916C9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изучать лесные массивы</w:t>
      </w:r>
      <w:r w:rsidR="00D86A24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  <w:r w:rsidR="005916C9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50A513A" w14:textId="37D264CA" w:rsidR="00AE19E5" w:rsidRPr="0056218A" w:rsidRDefault="0056218A" w:rsidP="005621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21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о</w:t>
      </w:r>
      <w:r w:rsidR="00AE19E5" w:rsidRPr="005621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сновны</w:t>
      </w:r>
      <w:r w:rsidRPr="005621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AE19E5" w:rsidRPr="005621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принцип</w:t>
      </w:r>
      <w:r w:rsidRPr="005621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ам</w:t>
      </w:r>
      <w:r w:rsidR="00AE19E5" w:rsidRPr="005621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организации работы</w:t>
      </w:r>
      <w:r w:rsidRPr="005621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</w:t>
      </w:r>
      <w:r w:rsidRPr="005621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проектно-исследовательской деятельности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данном направлении относятся следующие: </w:t>
      </w:r>
      <w:r w:rsidR="00DB6956" w:rsidRPr="005621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1) </w:t>
      </w:r>
      <w:r w:rsidR="00AE19E5" w:rsidRPr="005621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Безопасность прежде всего: Обязательный инструктаж о клещах, ядовитых растениях, грибах, поведении при встрече с дикими животными.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B6956" w:rsidRPr="005621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2) </w:t>
      </w:r>
      <w:r w:rsidR="00AE19E5" w:rsidRPr="005621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простого к сложному: Начинать с наблюдений и простых заданий, постепенно переходя к долгосрочным проектам.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B6956" w:rsidRPr="005621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3) </w:t>
      </w:r>
      <w:r w:rsidR="00AE19E5" w:rsidRPr="005621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"Не навреди": Заложить основу экологической этики — не ломать ветки, не разорять муравейники, не шуметь.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B6956" w:rsidRPr="005621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4) </w:t>
      </w:r>
      <w:r w:rsidR="00AE19E5" w:rsidRPr="005621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Интеграция с предметами: Связывать изучение леса с биологией, географией, экологией, историей, литературой, искусством и даже математикой (статистика, измерения).</w:t>
      </w:r>
    </w:p>
    <w:p w14:paraId="41B46843" w14:textId="6476735B" w:rsidR="00CF7CBB" w:rsidRPr="0056218A" w:rsidRDefault="005916C9" w:rsidP="00492F4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В настоящее время существует большое разнообразие методов, используемых для изучения лесных массивов, которые можно классифицировать по различным признакам. </w:t>
      </w:r>
      <w:r w:rsidR="009F2F4B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Среди химических методов, </w:t>
      </w:r>
      <w:r w:rsidR="009F2F4B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lastRenderedPageBreak/>
        <w:t xml:space="preserve">которые удобно использовать  при изучении природных объектов, можно отметить титрование, </w:t>
      </w:r>
      <w:r w:rsidR="00B674E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спектрофот</w:t>
      </w:r>
      <w:r w:rsidR="009F2F4B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ометрию,  Титриметрический метод применяют для определения показателей к</w:t>
      </w:r>
      <w:r w:rsidR="0012006B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аталазная активность почвы</w:t>
      </w:r>
      <w:r w:rsidR="009F2F4B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  <w:r w:rsidR="0012006B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Каталаза — фермент, разрушающий пероксид водорода до воды и кислорода</w:t>
      </w:r>
      <w:r w:rsidR="009F2F4B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, его величина может служить показателем загрязнения почвы, а также негативного ан</w:t>
      </w:r>
      <w:r w:rsidR="00B674E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т</w:t>
      </w:r>
      <w:r w:rsidR="009F2F4B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ропогенного воздействия</w:t>
      </w:r>
      <w:r w:rsidR="0012006B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 Снижение её активности при усилении загрязнения почвы является маркером нестабильной экологической обстановки.</w:t>
      </w:r>
      <w:r w:rsidR="00492F4E" w:rsidRPr="00492F4E">
        <w:t xml:space="preserve"> </w:t>
      </w:r>
      <w:r w:rsidR="00492F4E" w:rsidRPr="00492F4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Метод основан на измерении количества перекиси водорода, которое может быть разрушено ферментом в определённых условиях за заданное время. Доля разложившейся перекиси водорода определяется по разности между количеством её, взятым для опыта (контрольная проба), и оставшимся после действия каталазы (опытная проба).</w:t>
      </w:r>
      <w:r w:rsidR="00492F4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Т</w:t>
      </w:r>
      <w:r w:rsidR="009F2F4B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акже</w:t>
      </w:r>
      <w:r w:rsidR="00492F4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="007F0D8C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изучени</w:t>
      </w:r>
      <w:r w:rsidR="00492F4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е</w:t>
      </w:r>
      <w:r w:rsidR="007F0D8C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каталазной активности почвы для определения степени влияния антропогенной нагрузки</w:t>
      </w:r>
      <w:r w:rsidR="00FE6817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="007F0D8C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="00FE6817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может осуществляться </w:t>
      </w:r>
      <w:r w:rsidR="009F2F4B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и </w:t>
      </w:r>
      <w:r w:rsidR="00FE6817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с помощью </w:t>
      </w:r>
      <w:r w:rsidR="007F0D8C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газометрическо</w:t>
      </w:r>
      <w:r w:rsidR="00FE6817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го</w:t>
      </w:r>
      <w:r w:rsidR="007F0D8C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метод</w:t>
      </w:r>
      <w:r w:rsidR="00FE6817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</w:t>
      </w:r>
      <w:r w:rsidR="007F0D8C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. Суть метода: измерение объёма кислорода, выделяющегося в результате реакции расщепления перекиси водорода. </w:t>
      </w:r>
    </w:p>
    <w:p w14:paraId="5B26E94B" w14:textId="455FF390" w:rsidR="0012006B" w:rsidRPr="0056218A" w:rsidRDefault="00492F4E" w:rsidP="00B674E0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492F4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Спектрофотометрический метод также может стать отличным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методом для исследований природных сообществ. Например, для изучения п</w:t>
      </w:r>
      <w:r w:rsidR="0012006B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игментн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ого</w:t>
      </w:r>
      <w:r w:rsidR="0012006B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состав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</w:t>
      </w:r>
      <w:r w:rsidR="0012006B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хвои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, которые является </w:t>
      </w:r>
      <w:r w:rsidR="0012006B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показателем уровня загрязнения. При накоплении токсических веществ в хлоропластах происходит их деструкция и распад пигментов, в частности, хлорофиллов. Например, в хвое сосны обыкновенной из неблагоприятной экологической территории количество хлорофилла b выше на 31%, а сумма хлорофиллов a+b выше на 15%, чем в насаждении из экологически чистой местности. Также в условиях антропогенной нагрузки уменьшается соотношение хлорофиллов a/b на 16%, что указывает на снижение активности фотосинтетического аппарата сосны. С увеличением атмосферного загрязнения на пробных участках у сосны обыкновенной наблюдается уменьшение содержания общего фонда хлорофиллов и каротиноидов по сравнению с контролем.</w:t>
      </w:r>
    </w:p>
    <w:p w14:paraId="2BC45193" w14:textId="6315ECB6" w:rsidR="00CF7CBB" w:rsidRDefault="002F516A" w:rsidP="0056218A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lastRenderedPageBreak/>
        <w:t>Спектрофотометрический способ основан на измерении поглощения или прохождения электромагнитного излучения различных веществ в ультрафиолетовом диапазоне. Этот метод позволяет определить концентрацию вещества в образце на основе его спектральных свойств. Принцип метода заключается в том, что когда падающий на образец свет проходит через него, некоторая его часть поглощается веществом, а оставшаяся часть проходит сквозь образец. Величина поглощения света зависит от концентрации анализируемого вещества и его спектральных свойств. Сущность метода в том, что каждое вещество имеет свой уникальный спектральный след, то есть зависимость поглощения света от длины волны. Измерение спектра поглощения позволяет идентифицировать вещество и определить его концентрацию в образце.</w:t>
      </w:r>
    </w:p>
    <w:p w14:paraId="308D64D2" w14:textId="5E9FEB50" w:rsidR="004E36DE" w:rsidRPr="0056218A" w:rsidRDefault="00492F4E" w:rsidP="0056218A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Для определения интенсивности фотосинтеза в растениях с разной целью, например, для поиска лесных растений-секвестраторов, можно использовать </w:t>
      </w:r>
      <w:r w:rsidRPr="00492F4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м</w:t>
      </w:r>
      <w:r w:rsidR="004E36DE" w:rsidRPr="00492F4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етодик</w:t>
      </w:r>
      <w:r w:rsidRPr="00492F4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у</w:t>
      </w:r>
      <w:r w:rsidR="004E36DE" w:rsidRPr="00492F4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о</w:t>
      </w:r>
      <w:r w:rsidR="00FE6817" w:rsidRPr="00492F4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ценк</w:t>
      </w:r>
      <w:r w:rsidR="004E36DE" w:rsidRPr="00492F4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и</w:t>
      </w:r>
      <w:r w:rsidR="00FE6817" w:rsidRPr="00492F4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углеродного потенциала растений</w:t>
      </w:r>
      <w:r w:rsidRPr="00492F4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. </w:t>
      </w:r>
      <w:r w:rsidR="00614884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Для определения поглощения углерода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, как косвенного признака интенсивности фотосинтеза,</w:t>
      </w:r>
      <w:r w:rsidR="00614884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о</w:t>
      </w:r>
      <w:r w:rsidR="004E36DE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предел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яют количество</w:t>
      </w:r>
      <w:r w:rsidR="004E36DE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органического вещества в листьях растений</w:t>
      </w:r>
      <w:r w:rsidR="00614884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. Такой метод </w:t>
      </w:r>
      <w:r w:rsidR="004E36DE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был предложен Ф.З.Бородулиной, принцип которого разработан ранее И.В.Тюриным для учета углерода в почве. Он основан на окислении органического вещества раствором калия двухромовокислого в смеси с концентрированной серной кислотой (хромовой смесью). При взаимодействии с углеродом бихромат разрушается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. </w:t>
      </w:r>
      <w:r w:rsidR="004E36DE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ab/>
        <w:t>Израсходованный на окисление углерода бихромат оттитровывается раствором соли Мора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63AA52FD" w14:textId="2BA4EC58" w:rsidR="0012006B" w:rsidRPr="0056218A" w:rsidRDefault="00492F4E" w:rsidP="005621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Таким образом, в</w:t>
      </w:r>
      <w:r w:rsidR="00B710BD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проектно-исследовательской деятельности на занятиях используются различные методики изучения объектов, расположенных на территории лесных массивов, в том числе и методики основанные на физико-химических и химических методах исследования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: титрование и спектрофотометрия</w:t>
      </w:r>
      <w:r w:rsidR="00B710BD" w:rsidRPr="0056218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.  </w:t>
      </w:r>
    </w:p>
    <w:sectPr w:rsidR="0012006B" w:rsidRPr="0056218A" w:rsidSect="000F5BD1">
      <w:foot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F39B6" w14:textId="77777777" w:rsidR="009C6F72" w:rsidRDefault="009C6F72" w:rsidP="00FD0629">
      <w:pPr>
        <w:spacing w:after="0" w:line="240" w:lineRule="auto"/>
      </w:pPr>
      <w:r>
        <w:separator/>
      </w:r>
    </w:p>
  </w:endnote>
  <w:endnote w:type="continuationSeparator" w:id="0">
    <w:p w14:paraId="06D5E5E2" w14:textId="77777777" w:rsidR="009C6F72" w:rsidRDefault="009C6F72" w:rsidP="00FD0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9416485"/>
      <w:docPartObj>
        <w:docPartGallery w:val="Page Numbers (Bottom of Page)"/>
        <w:docPartUnique/>
      </w:docPartObj>
    </w:sdtPr>
    <w:sdtContent>
      <w:p w14:paraId="59BCA3A6" w14:textId="079F3B2E" w:rsidR="000F5BD1" w:rsidRDefault="000F5BD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453999" w14:textId="77777777" w:rsidR="000F5BD1" w:rsidRDefault="000F5BD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192FC" w14:textId="77777777" w:rsidR="009C6F72" w:rsidRDefault="009C6F72" w:rsidP="00FD0629">
      <w:pPr>
        <w:spacing w:after="0" w:line="240" w:lineRule="auto"/>
      </w:pPr>
      <w:r>
        <w:separator/>
      </w:r>
    </w:p>
  </w:footnote>
  <w:footnote w:type="continuationSeparator" w:id="0">
    <w:p w14:paraId="46CD664B" w14:textId="77777777" w:rsidR="009C6F72" w:rsidRDefault="009C6F72" w:rsidP="00FD0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5ECA"/>
    <w:multiLevelType w:val="hybridMultilevel"/>
    <w:tmpl w:val="5FEC6C2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650F6"/>
    <w:multiLevelType w:val="multilevel"/>
    <w:tmpl w:val="7F4A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93F07"/>
    <w:multiLevelType w:val="multilevel"/>
    <w:tmpl w:val="3DBA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E6B9D"/>
    <w:multiLevelType w:val="multilevel"/>
    <w:tmpl w:val="53EA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3053E"/>
    <w:multiLevelType w:val="multilevel"/>
    <w:tmpl w:val="ABF436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837CB"/>
    <w:multiLevelType w:val="multilevel"/>
    <w:tmpl w:val="3984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E4091"/>
    <w:multiLevelType w:val="multilevel"/>
    <w:tmpl w:val="9D7A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D2BE6"/>
    <w:multiLevelType w:val="multilevel"/>
    <w:tmpl w:val="A0BA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391989"/>
    <w:multiLevelType w:val="multilevel"/>
    <w:tmpl w:val="95F2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8E736E"/>
    <w:multiLevelType w:val="multilevel"/>
    <w:tmpl w:val="48CE63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5951B0"/>
    <w:multiLevelType w:val="multilevel"/>
    <w:tmpl w:val="48F8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A6231D"/>
    <w:multiLevelType w:val="multilevel"/>
    <w:tmpl w:val="8D6E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CE74B6"/>
    <w:multiLevelType w:val="multilevel"/>
    <w:tmpl w:val="978A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FB684C"/>
    <w:multiLevelType w:val="hybridMultilevel"/>
    <w:tmpl w:val="D9262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06D21"/>
    <w:multiLevelType w:val="multilevel"/>
    <w:tmpl w:val="80CE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068923">
    <w:abstractNumId w:val="1"/>
  </w:num>
  <w:num w:numId="2" w16cid:durableId="890464430">
    <w:abstractNumId w:val="3"/>
  </w:num>
  <w:num w:numId="3" w16cid:durableId="1069427756">
    <w:abstractNumId w:val="7"/>
  </w:num>
  <w:num w:numId="4" w16cid:durableId="900678750">
    <w:abstractNumId w:val="8"/>
  </w:num>
  <w:num w:numId="5" w16cid:durableId="1203397007">
    <w:abstractNumId w:val="12"/>
  </w:num>
  <w:num w:numId="6" w16cid:durableId="805009120">
    <w:abstractNumId w:val="2"/>
  </w:num>
  <w:num w:numId="7" w16cid:durableId="928345999">
    <w:abstractNumId w:val="4"/>
  </w:num>
  <w:num w:numId="8" w16cid:durableId="1170024882">
    <w:abstractNumId w:val="11"/>
  </w:num>
  <w:num w:numId="9" w16cid:durableId="70932109">
    <w:abstractNumId w:val="10"/>
  </w:num>
  <w:num w:numId="10" w16cid:durableId="1778866448">
    <w:abstractNumId w:val="5"/>
  </w:num>
  <w:num w:numId="11" w16cid:durableId="1231767384">
    <w:abstractNumId w:val="14"/>
  </w:num>
  <w:num w:numId="12" w16cid:durableId="1078594659">
    <w:abstractNumId w:val="6"/>
  </w:num>
  <w:num w:numId="13" w16cid:durableId="1672096384">
    <w:abstractNumId w:val="9"/>
  </w:num>
  <w:num w:numId="14" w16cid:durableId="890531362">
    <w:abstractNumId w:val="13"/>
  </w:num>
  <w:num w:numId="15" w16cid:durableId="376978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3C"/>
    <w:rsid w:val="00053EA7"/>
    <w:rsid w:val="000E70BF"/>
    <w:rsid w:val="000F5BD1"/>
    <w:rsid w:val="000F6A13"/>
    <w:rsid w:val="0011711E"/>
    <w:rsid w:val="0012006B"/>
    <w:rsid w:val="00120C3C"/>
    <w:rsid w:val="00187F75"/>
    <w:rsid w:val="002A3AC3"/>
    <w:rsid w:val="002B29A7"/>
    <w:rsid w:val="002D6F97"/>
    <w:rsid w:val="002F516A"/>
    <w:rsid w:val="00442450"/>
    <w:rsid w:val="00492F4E"/>
    <w:rsid w:val="004E36DE"/>
    <w:rsid w:val="00560646"/>
    <w:rsid w:val="0056218A"/>
    <w:rsid w:val="005916C9"/>
    <w:rsid w:val="0059278A"/>
    <w:rsid w:val="00606AB6"/>
    <w:rsid w:val="00614884"/>
    <w:rsid w:val="006955F2"/>
    <w:rsid w:val="00711C0F"/>
    <w:rsid w:val="007632D1"/>
    <w:rsid w:val="007E0658"/>
    <w:rsid w:val="007F0D8C"/>
    <w:rsid w:val="00886E44"/>
    <w:rsid w:val="00891404"/>
    <w:rsid w:val="00901497"/>
    <w:rsid w:val="00906676"/>
    <w:rsid w:val="009A38D6"/>
    <w:rsid w:val="009C6F72"/>
    <w:rsid w:val="009F2F4B"/>
    <w:rsid w:val="009F3230"/>
    <w:rsid w:val="00AE19E5"/>
    <w:rsid w:val="00B61F0C"/>
    <w:rsid w:val="00B674E0"/>
    <w:rsid w:val="00B710BD"/>
    <w:rsid w:val="00C4172D"/>
    <w:rsid w:val="00C625D1"/>
    <w:rsid w:val="00C80BF4"/>
    <w:rsid w:val="00CA16D5"/>
    <w:rsid w:val="00CC3221"/>
    <w:rsid w:val="00CE25DE"/>
    <w:rsid w:val="00CF7CBB"/>
    <w:rsid w:val="00D43028"/>
    <w:rsid w:val="00D86A24"/>
    <w:rsid w:val="00DB6956"/>
    <w:rsid w:val="00E26F73"/>
    <w:rsid w:val="00E71C90"/>
    <w:rsid w:val="00FB4B66"/>
    <w:rsid w:val="00FD0629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0143"/>
  <w15:chartTrackingRefBased/>
  <w15:docId w15:val="{984CB887-D0EA-40BF-907A-667C47D5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0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C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C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0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0C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0C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0C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0C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0C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0C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0C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0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0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0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0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0C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0C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0C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0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0C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0C3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E0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D0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D0629"/>
  </w:style>
  <w:style w:type="paragraph" w:styleId="af">
    <w:name w:val="footer"/>
    <w:basedOn w:val="a"/>
    <w:link w:val="af0"/>
    <w:uiPriority w:val="99"/>
    <w:unhideWhenUsed/>
    <w:rsid w:val="00FD0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D0629"/>
  </w:style>
  <w:style w:type="paragraph" w:customStyle="1" w:styleId="ds-markdown-paragraph">
    <w:name w:val="ds-markdown-paragraph"/>
    <w:basedOn w:val="a"/>
    <w:rsid w:val="00FD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1">
    <w:name w:val="Strong"/>
    <w:basedOn w:val="a0"/>
    <w:uiPriority w:val="22"/>
    <w:qFormat/>
    <w:rsid w:val="00FD0629"/>
    <w:rPr>
      <w:b/>
      <w:bCs/>
    </w:rPr>
  </w:style>
  <w:style w:type="character" w:styleId="af2">
    <w:name w:val="Hyperlink"/>
    <w:basedOn w:val="a0"/>
    <w:uiPriority w:val="99"/>
    <w:unhideWhenUsed/>
    <w:rsid w:val="00C4172D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41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N_OFFICE_7</dc:creator>
  <cp:keywords/>
  <dc:description/>
  <cp:lastModifiedBy>N_OFFICE_7</cp:lastModifiedBy>
  <cp:revision>10</cp:revision>
  <cp:lastPrinted>2025-11-12T18:48:00Z</cp:lastPrinted>
  <dcterms:created xsi:type="dcterms:W3CDTF">2025-11-12T15:17:00Z</dcterms:created>
  <dcterms:modified xsi:type="dcterms:W3CDTF">2026-01-28T14:00:00Z</dcterms:modified>
</cp:coreProperties>
</file>