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C115C" w14:textId="77777777" w:rsidR="00483CB0" w:rsidRDefault="00483CB0" w:rsidP="0037078C">
      <w:pPr>
        <w:spacing w:line="20" w:lineRule="atLeast"/>
        <w:contextualSpacing/>
        <w:jc w:val="center"/>
        <w:rPr>
          <w:rFonts w:ascii="Times New Roman" w:eastAsia="Times New Roman" w:hAnsi="Times New Roman" w:cs="Times New Roman"/>
          <w:b/>
          <w:color w:val="000000"/>
          <w:sz w:val="48"/>
          <w:szCs w:val="48"/>
          <w:lang w:eastAsia="ru-RU"/>
        </w:rPr>
      </w:pPr>
      <w:r w:rsidRPr="000120D2">
        <w:rPr>
          <w:rFonts w:ascii="Times New Roman" w:eastAsia="Times New Roman" w:hAnsi="Times New Roman" w:cs="Times New Roman"/>
          <w:b/>
          <w:color w:val="000000"/>
          <w:sz w:val="48"/>
          <w:szCs w:val="48"/>
          <w:lang w:eastAsia="ru-RU"/>
        </w:rPr>
        <w:t xml:space="preserve">Пути решения проблем в обучении </w:t>
      </w:r>
    </w:p>
    <w:p w14:paraId="6A32ADB7" w14:textId="77777777" w:rsidR="00483CB0" w:rsidRDefault="00483CB0" w:rsidP="0037078C">
      <w:pPr>
        <w:spacing w:line="20" w:lineRule="atLeast"/>
        <w:contextualSpacing/>
        <w:jc w:val="center"/>
        <w:rPr>
          <w:rFonts w:ascii="Times New Roman" w:eastAsia="Times New Roman" w:hAnsi="Times New Roman" w:cs="Times New Roman"/>
          <w:b/>
          <w:color w:val="000000"/>
          <w:sz w:val="48"/>
          <w:szCs w:val="48"/>
          <w:lang w:eastAsia="ru-RU"/>
        </w:rPr>
      </w:pPr>
      <w:r w:rsidRPr="000120D2">
        <w:rPr>
          <w:rFonts w:ascii="Times New Roman" w:eastAsia="Times New Roman" w:hAnsi="Times New Roman" w:cs="Times New Roman"/>
          <w:b/>
          <w:color w:val="000000"/>
          <w:sz w:val="48"/>
          <w:szCs w:val="48"/>
          <w:lang w:eastAsia="ru-RU"/>
        </w:rPr>
        <w:t xml:space="preserve">детей с СДВГ </w:t>
      </w:r>
    </w:p>
    <w:p w14:paraId="0DBC3897" w14:textId="77777777" w:rsidR="00483CB0" w:rsidRDefault="00483CB0" w:rsidP="0037078C">
      <w:pPr>
        <w:spacing w:line="20" w:lineRule="atLeast"/>
        <w:contextualSpacing/>
        <w:rPr>
          <w:rFonts w:ascii="Times New Roman" w:hAnsi="Times New Roman" w:cs="Times New Roman"/>
          <w:sz w:val="28"/>
        </w:rPr>
      </w:pPr>
      <w:r>
        <w:rPr>
          <w:rFonts w:ascii="Times New Roman" w:hAnsi="Times New Roman" w:cs="Times New Roman"/>
          <w:sz w:val="28"/>
        </w:rPr>
        <w:t xml:space="preserve">     </w:t>
      </w:r>
      <w:r w:rsidRPr="00483CB0">
        <w:rPr>
          <w:rFonts w:ascii="Times New Roman" w:hAnsi="Times New Roman" w:cs="Times New Roman"/>
          <w:sz w:val="28"/>
        </w:rPr>
        <w:t xml:space="preserve">Аббревиатура СДВГ сейчас звучит все чаще. Она как ярлык вешается на каждого ребенка, который в школе ведет себя не так, как ожидают от него учителя. Насколько это оправдано? Почему гиперактивные дети – это вечная головная боль учителя? </w:t>
      </w:r>
      <w:r w:rsidR="000B4C95" w:rsidRPr="000B4C95">
        <w:rPr>
          <w:rFonts w:ascii="Times New Roman" w:hAnsi="Times New Roman" w:cs="Times New Roman"/>
          <w:sz w:val="28"/>
        </w:rPr>
        <w:t xml:space="preserve">Каковы причины гиперактивности? </w:t>
      </w:r>
      <w:r w:rsidR="000B4C95" w:rsidRPr="00483CB0">
        <w:rPr>
          <w:rFonts w:ascii="Times New Roman" w:hAnsi="Times New Roman" w:cs="Times New Roman"/>
          <w:sz w:val="28"/>
        </w:rPr>
        <w:t>Как помочь таким детям?</w:t>
      </w:r>
      <w:r w:rsidR="000B4C95" w:rsidRPr="000B4C95">
        <w:t xml:space="preserve"> </w:t>
      </w:r>
      <w:r w:rsidR="000B4C95">
        <w:t xml:space="preserve"> </w:t>
      </w:r>
      <w:r w:rsidR="000B4C95" w:rsidRPr="000B4C95">
        <w:rPr>
          <w:rFonts w:ascii="Times New Roman" w:hAnsi="Times New Roman" w:cs="Times New Roman"/>
          <w:sz w:val="28"/>
        </w:rPr>
        <w:t>Что делать в данной ситуации? Сегодня мы попробуем разобраться, кто такой гиперактивный ребенок и как его воспитывать.</w:t>
      </w:r>
    </w:p>
    <w:p w14:paraId="08D39FD2" w14:textId="77777777" w:rsidR="00434CA1" w:rsidRDefault="00434CA1" w:rsidP="0037078C">
      <w:pPr>
        <w:spacing w:after="0" w:line="20" w:lineRule="atLeast"/>
        <w:ind w:firstLine="709"/>
        <w:contextualSpacing/>
        <w:jc w:val="both"/>
        <w:rPr>
          <w:rFonts w:ascii="Times New Roman" w:eastAsia="Times New Roman" w:hAnsi="Times New Roman" w:cs="Times New Roman"/>
          <w:color w:val="FF0000"/>
          <w:sz w:val="28"/>
          <w:szCs w:val="28"/>
          <w:shd w:val="clear" w:color="auto" w:fill="FFFFFF"/>
        </w:rPr>
      </w:pPr>
      <w:r w:rsidRPr="0068181E">
        <w:rPr>
          <w:rFonts w:ascii="Times New Roman" w:eastAsia="Times New Roman" w:hAnsi="Times New Roman" w:cs="Times New Roman"/>
          <w:color w:val="222222"/>
          <w:sz w:val="28"/>
          <w:szCs w:val="28"/>
          <w:shd w:val="clear" w:color="auto" w:fill="FFFFFF"/>
        </w:rPr>
        <w:t>Гиперактивность – это не поведенческая проблема, не результат плохого воспитания, а медицинский и психологический диагноз, который может быть поставлен специалистами по результатам специальной диагностики и наблюдени</w:t>
      </w:r>
      <w:r>
        <w:rPr>
          <w:rFonts w:ascii="Times New Roman" w:eastAsia="Times New Roman" w:hAnsi="Times New Roman" w:cs="Times New Roman"/>
          <w:color w:val="222222"/>
          <w:sz w:val="28"/>
          <w:szCs w:val="28"/>
          <w:shd w:val="clear" w:color="auto" w:fill="FFFFFF"/>
        </w:rPr>
        <w:t>я</w:t>
      </w:r>
      <w:r w:rsidRPr="0068181E">
        <w:rPr>
          <w:rFonts w:ascii="Times New Roman" w:eastAsia="Times New Roman" w:hAnsi="Times New Roman" w:cs="Times New Roman"/>
          <w:color w:val="222222"/>
          <w:sz w:val="28"/>
          <w:szCs w:val="28"/>
          <w:shd w:val="clear" w:color="auto" w:fill="FFFFFF"/>
        </w:rPr>
        <w:t xml:space="preserve"> за ребенком.</w:t>
      </w:r>
      <w:r w:rsidRPr="0068181E">
        <w:rPr>
          <w:rFonts w:ascii="Arial" w:eastAsia="Times New Roman" w:hAnsi="Arial" w:cs="Arial"/>
          <w:color w:val="000000"/>
          <w:sz w:val="20"/>
          <w:szCs w:val="20"/>
          <w:shd w:val="clear" w:color="auto" w:fill="FFFFFF"/>
        </w:rPr>
        <w:t xml:space="preserve"> </w:t>
      </w:r>
    </w:p>
    <w:p w14:paraId="39A70026" w14:textId="77777777" w:rsidR="000B4C95" w:rsidRDefault="00434CA1" w:rsidP="0037078C">
      <w:pPr>
        <w:spacing w:line="20" w:lineRule="atLeast"/>
        <w:contextualSpacing/>
        <w:rPr>
          <w:rFonts w:ascii="Times New Roman" w:eastAsia="Times New Roman" w:hAnsi="Times New Roman" w:cs="Times New Roman"/>
          <w:color w:val="222222"/>
          <w:sz w:val="28"/>
          <w:szCs w:val="28"/>
          <w:shd w:val="clear" w:color="auto" w:fill="FFFFFF"/>
        </w:rPr>
      </w:pPr>
      <w:r w:rsidRPr="0068181E">
        <w:rPr>
          <w:rFonts w:ascii="Times New Roman" w:eastAsia="Times New Roman" w:hAnsi="Times New Roman" w:cs="Times New Roman"/>
          <w:color w:val="222222"/>
          <w:sz w:val="28"/>
          <w:szCs w:val="28"/>
          <w:shd w:val="clear" w:color="auto" w:fill="FFFFFF"/>
        </w:rPr>
        <w:t>Если ребенок живой, подвижный и непоседливый – это не всегда свидетельствует о его гиперактивности.</w:t>
      </w:r>
      <w:r w:rsidRPr="0068181E">
        <w:rPr>
          <w:rFonts w:ascii="Arial" w:eastAsia="Times New Roman" w:hAnsi="Arial" w:cs="Arial"/>
          <w:color w:val="000000"/>
          <w:sz w:val="20"/>
          <w:szCs w:val="20"/>
          <w:shd w:val="clear" w:color="auto" w:fill="FFFFFF"/>
        </w:rPr>
        <w:t xml:space="preserve"> </w:t>
      </w:r>
      <w:r w:rsidRPr="0068181E">
        <w:rPr>
          <w:rFonts w:ascii="Times New Roman" w:eastAsia="Times New Roman" w:hAnsi="Times New Roman" w:cs="Times New Roman"/>
          <w:color w:val="222222"/>
          <w:sz w:val="28"/>
          <w:szCs w:val="28"/>
          <w:shd w:val="clear" w:color="auto" w:fill="FFFFFF"/>
        </w:rPr>
        <w:t xml:space="preserve">Главное отличие активного ребенка от гиперактивного заключается именно в том, что </w:t>
      </w:r>
      <w:r>
        <w:rPr>
          <w:rFonts w:ascii="Times New Roman" w:eastAsia="Times New Roman" w:hAnsi="Times New Roman" w:cs="Times New Roman"/>
          <w:color w:val="222222"/>
          <w:sz w:val="28"/>
          <w:szCs w:val="28"/>
          <w:shd w:val="clear" w:color="auto" w:fill="FFFFFF"/>
        </w:rPr>
        <w:t>гиперактивный</w:t>
      </w:r>
      <w:r w:rsidRPr="0068181E">
        <w:rPr>
          <w:rFonts w:ascii="Times New Roman" w:eastAsia="Times New Roman" w:hAnsi="Times New Roman" w:cs="Times New Roman"/>
          <w:color w:val="222222"/>
          <w:sz w:val="28"/>
          <w:szCs w:val="28"/>
          <w:shd w:val="clear" w:color="auto" w:fill="FFFFFF"/>
        </w:rPr>
        <w:t xml:space="preserve"> будет бегать, бесцельно двигаться, не задерживаясь</w:t>
      </w:r>
      <w:r>
        <w:t xml:space="preserve">   </w:t>
      </w:r>
      <w:r w:rsidRPr="00434CA1">
        <w:rPr>
          <w:rFonts w:ascii="Times New Roman" w:eastAsia="Times New Roman" w:hAnsi="Times New Roman" w:cs="Times New Roman"/>
          <w:color w:val="222222"/>
          <w:sz w:val="28"/>
          <w:szCs w:val="28"/>
          <w:shd w:val="clear" w:color="auto" w:fill="FFFFFF"/>
        </w:rPr>
        <w:t>надолго на любом, самом интересном предмете, независимо от ситуации, будь то дома, в гостях или кабинете врача. На него не подействуют ни бесконечные просьбы, ни уговоры, ни подкуп.</w:t>
      </w:r>
    </w:p>
    <w:p w14:paraId="4038AF66" w14:textId="69A6B0C1" w:rsidR="00434CA1" w:rsidRDefault="00434CA1" w:rsidP="0037078C">
      <w:pPr>
        <w:spacing w:line="20" w:lineRule="atLeast"/>
        <w:contextualSpacing/>
        <w:rPr>
          <w:rFonts w:ascii="Times New Roman" w:eastAsia="Times New Roman" w:hAnsi="Times New Roman" w:cs="Times New Roman"/>
          <w:color w:val="222222"/>
          <w:sz w:val="28"/>
          <w:szCs w:val="28"/>
          <w:shd w:val="clear" w:color="auto" w:fill="FFFFFF"/>
        </w:rPr>
      </w:pPr>
      <w:r>
        <w:rPr>
          <w:rFonts w:ascii="Times New Roman" w:eastAsia="Times New Roman" w:hAnsi="Times New Roman" w:cs="Times New Roman"/>
          <w:color w:val="222222"/>
          <w:sz w:val="28"/>
          <w:szCs w:val="28"/>
          <w:shd w:val="clear" w:color="auto" w:fill="FFFFFF"/>
        </w:rPr>
        <w:t xml:space="preserve">         </w:t>
      </w:r>
      <w:r w:rsidRPr="00434CA1">
        <w:rPr>
          <w:rFonts w:ascii="Times New Roman" w:eastAsia="Times New Roman" w:hAnsi="Times New Roman" w:cs="Times New Roman"/>
          <w:color w:val="222222"/>
          <w:sz w:val="28"/>
          <w:szCs w:val="28"/>
          <w:shd w:val="clear" w:color="auto" w:fill="FFFFFF"/>
        </w:rPr>
        <w:t xml:space="preserve">Главное проблема таких детей – в том, что у них снижена способность управлять собой, своими действиями, своим вниманием, организовывать свое время и свою деятельность. Отсюда их проблемы с вниманием, </w:t>
      </w:r>
      <w:proofErr w:type="gramStart"/>
      <w:r w:rsidRPr="00434CA1">
        <w:rPr>
          <w:rFonts w:ascii="Times New Roman" w:eastAsia="Times New Roman" w:hAnsi="Times New Roman" w:cs="Times New Roman"/>
          <w:color w:val="222222"/>
          <w:sz w:val="28"/>
          <w:szCs w:val="28"/>
          <w:shd w:val="clear" w:color="auto" w:fill="FFFFFF"/>
        </w:rPr>
        <w:t>с  поведением</w:t>
      </w:r>
      <w:proofErr w:type="gramEnd"/>
      <w:r w:rsidRPr="00434CA1">
        <w:rPr>
          <w:rFonts w:ascii="Times New Roman" w:eastAsia="Times New Roman" w:hAnsi="Times New Roman" w:cs="Times New Roman"/>
          <w:color w:val="222222"/>
          <w:sz w:val="28"/>
          <w:szCs w:val="28"/>
          <w:shd w:val="clear" w:color="auto" w:fill="FFFFFF"/>
        </w:rPr>
        <w:t xml:space="preserve">, с восприятием учебного материала. </w:t>
      </w:r>
      <w:r>
        <w:rPr>
          <w:rFonts w:ascii="Times New Roman" w:eastAsia="Times New Roman" w:hAnsi="Times New Roman" w:cs="Times New Roman"/>
          <w:color w:val="222222"/>
          <w:sz w:val="28"/>
          <w:szCs w:val="28"/>
          <w:shd w:val="clear" w:color="auto" w:fill="FFFFFF"/>
        </w:rPr>
        <w:t xml:space="preserve"> </w:t>
      </w:r>
      <w:r w:rsidRPr="00434CA1">
        <w:rPr>
          <w:rFonts w:ascii="Times New Roman" w:eastAsia="Times New Roman" w:hAnsi="Times New Roman" w:cs="Times New Roman"/>
          <w:color w:val="222222"/>
          <w:sz w:val="28"/>
          <w:szCs w:val="28"/>
          <w:shd w:val="clear" w:color="auto" w:fill="FFFFFF"/>
        </w:rPr>
        <w:t xml:space="preserve">На уроке им, больше, чем остальным детям, нужна помощь </w:t>
      </w:r>
      <w:r>
        <w:rPr>
          <w:rFonts w:ascii="Times New Roman" w:eastAsia="Times New Roman" w:hAnsi="Times New Roman" w:cs="Times New Roman"/>
          <w:color w:val="222222"/>
          <w:sz w:val="28"/>
          <w:szCs w:val="28"/>
          <w:shd w:val="clear" w:color="auto" w:fill="FFFFFF"/>
        </w:rPr>
        <w:t xml:space="preserve">( внимание) </w:t>
      </w:r>
      <w:r w:rsidRPr="00434CA1">
        <w:rPr>
          <w:rFonts w:ascii="Times New Roman" w:eastAsia="Times New Roman" w:hAnsi="Times New Roman" w:cs="Times New Roman"/>
          <w:color w:val="222222"/>
          <w:sz w:val="28"/>
          <w:szCs w:val="28"/>
          <w:shd w:val="clear" w:color="auto" w:fill="FFFFFF"/>
        </w:rPr>
        <w:t>учителя, но не в том, чтобы делать им замечания, а в том, чтобы для них создавать ясную предсказуемую среду, давать алгоритмы поведения, выполнения заданий, решения задач, предоставлять им непосредственную быструю обратную связь, четко давать понять, что от них ожидается, что будет, если они оправдают ожидания или не оправдают их.</w:t>
      </w:r>
      <w:r>
        <w:rPr>
          <w:rFonts w:ascii="Times New Roman" w:eastAsia="Times New Roman" w:hAnsi="Times New Roman" w:cs="Times New Roman"/>
          <w:color w:val="222222"/>
          <w:sz w:val="28"/>
          <w:szCs w:val="28"/>
          <w:shd w:val="clear" w:color="auto" w:fill="FFFFFF"/>
        </w:rPr>
        <w:t xml:space="preserve">  </w:t>
      </w:r>
      <w:r w:rsidRPr="00434CA1">
        <w:rPr>
          <w:rFonts w:ascii="Times New Roman" w:eastAsia="Times New Roman" w:hAnsi="Times New Roman" w:cs="Times New Roman"/>
          <w:color w:val="222222"/>
          <w:sz w:val="28"/>
          <w:szCs w:val="28"/>
          <w:shd w:val="clear" w:color="auto" w:fill="FFFFFF"/>
        </w:rPr>
        <w:t>Все это – не какие-то особенные учительские приемы, -- так же, как чередование фронтальной работы с работой в группах и парах, чередование видов деятельности, динамические паузы, четкое структурирование материала. Все это хороший учитель умеет делать. Но где-то мы сами не очень организованы, что-то нам хуже дается, где-то мы ищем более легких путей. Но если другие дети будут справляться с учебой и без этих мер, то для гиперактивных невнимательных детей особенная помощь со структурированием материала и возможность не сидеть весь урок неподвижно просто необходимы</w:t>
      </w:r>
      <w:r>
        <w:rPr>
          <w:rFonts w:ascii="Times New Roman" w:eastAsia="Times New Roman" w:hAnsi="Times New Roman" w:cs="Times New Roman"/>
          <w:color w:val="222222"/>
          <w:sz w:val="28"/>
          <w:szCs w:val="28"/>
          <w:shd w:val="clear" w:color="auto" w:fill="FFFFFF"/>
        </w:rPr>
        <w:t>.</w:t>
      </w:r>
    </w:p>
    <w:p w14:paraId="59ADB478" w14:textId="77777777" w:rsidR="00434CA1" w:rsidRPr="00434CA1" w:rsidRDefault="00434CA1" w:rsidP="0037078C">
      <w:pPr>
        <w:spacing w:line="20" w:lineRule="atLeast"/>
        <w:contextualSpacing/>
        <w:rPr>
          <w:rFonts w:ascii="Times New Roman" w:eastAsia="Times New Roman" w:hAnsi="Times New Roman" w:cs="Times New Roman"/>
          <w:color w:val="222222"/>
          <w:sz w:val="28"/>
          <w:szCs w:val="28"/>
          <w:shd w:val="clear" w:color="auto" w:fill="FFFFFF"/>
        </w:rPr>
      </w:pPr>
      <w:r w:rsidRPr="00434CA1">
        <w:rPr>
          <w:rFonts w:ascii="Times New Roman" w:eastAsia="Times New Roman" w:hAnsi="Times New Roman" w:cs="Times New Roman"/>
          <w:color w:val="222222"/>
          <w:sz w:val="28"/>
          <w:szCs w:val="28"/>
          <w:shd w:val="clear" w:color="auto" w:fill="FFFFFF"/>
        </w:rPr>
        <w:t xml:space="preserve">Существует миф, что вот раньше таких гиперактивных детей не было, а сейчас их стало много, и вина лежит на экологии, родителях, социальных проблемах общества. Это именно миф, потому что никаких подтверждений этого тезиса не существует. </w:t>
      </w:r>
    </w:p>
    <w:p w14:paraId="77F14651" w14:textId="77777777" w:rsidR="00434CA1" w:rsidRPr="00434CA1" w:rsidRDefault="00434CA1" w:rsidP="0037078C">
      <w:pPr>
        <w:spacing w:line="20" w:lineRule="atLeast"/>
        <w:contextualSpacing/>
        <w:rPr>
          <w:rFonts w:ascii="Times New Roman" w:eastAsia="Times New Roman" w:hAnsi="Times New Roman" w:cs="Times New Roman"/>
          <w:color w:val="222222"/>
          <w:sz w:val="28"/>
          <w:szCs w:val="28"/>
          <w:shd w:val="clear" w:color="auto" w:fill="FFFFFF"/>
        </w:rPr>
      </w:pPr>
      <w:r w:rsidRPr="00434CA1">
        <w:rPr>
          <w:rFonts w:ascii="Times New Roman" w:eastAsia="Times New Roman" w:hAnsi="Times New Roman" w:cs="Times New Roman"/>
          <w:color w:val="222222"/>
          <w:sz w:val="28"/>
          <w:szCs w:val="28"/>
          <w:shd w:val="clear" w:color="auto" w:fill="FFFFFF"/>
        </w:rPr>
        <w:t xml:space="preserve">Часто говорят о том, что в какой-то степени на проблему гиперактивности у детей влияет убыстрившийся темп нашей жизни.  Нас окружает огромное </w:t>
      </w:r>
      <w:r w:rsidRPr="00434CA1">
        <w:rPr>
          <w:rFonts w:ascii="Times New Roman" w:eastAsia="Times New Roman" w:hAnsi="Times New Roman" w:cs="Times New Roman"/>
          <w:color w:val="222222"/>
          <w:sz w:val="28"/>
          <w:szCs w:val="28"/>
          <w:shd w:val="clear" w:color="auto" w:fill="FFFFFF"/>
        </w:rPr>
        <w:lastRenderedPageBreak/>
        <w:t xml:space="preserve">количество информации, которую нам надо принять и осмыслить за довольно ограниченное время. Следствием этого стало пресловутое клиповое сознание. Но это тоже не имеет прямого отношения к дефициту внимания и гиперактивности. </w:t>
      </w:r>
    </w:p>
    <w:p w14:paraId="7E2392C0" w14:textId="77777777" w:rsidR="00434CA1" w:rsidRPr="00434CA1" w:rsidRDefault="00434CA1" w:rsidP="0037078C">
      <w:pPr>
        <w:spacing w:line="20" w:lineRule="atLeast"/>
        <w:contextualSpacing/>
        <w:rPr>
          <w:rFonts w:ascii="Times New Roman" w:eastAsia="Times New Roman" w:hAnsi="Times New Roman" w:cs="Times New Roman"/>
          <w:color w:val="222222"/>
          <w:sz w:val="28"/>
          <w:szCs w:val="28"/>
          <w:shd w:val="clear" w:color="auto" w:fill="FFFFFF"/>
        </w:rPr>
      </w:pPr>
      <w:r w:rsidRPr="00434CA1">
        <w:rPr>
          <w:rFonts w:ascii="Times New Roman" w:eastAsia="Times New Roman" w:hAnsi="Times New Roman" w:cs="Times New Roman"/>
          <w:color w:val="222222"/>
          <w:sz w:val="28"/>
          <w:szCs w:val="28"/>
          <w:shd w:val="clear" w:color="auto" w:fill="FFFFFF"/>
        </w:rPr>
        <w:t>Дети с СДВГ были и 40, и 50 лет назад. Тогда это так не называлось, тогда таких детей считали хулиганами, шутами, их родителей вызывали на педсоветы,  на них рисовали карикатуры в школьных настенных газетах и песочили их на пионерских сборах. И, как правило, это не давало никаких результатов, потому что такие дети ничуть не хуже остальных знали правила поведения, но не могли им следовать, поскольку действовали, подчиняясь импульсивному решению.</w:t>
      </w:r>
    </w:p>
    <w:p w14:paraId="35C1BD5F" w14:textId="77777777" w:rsidR="00434CA1" w:rsidRPr="00434CA1" w:rsidRDefault="00434CA1" w:rsidP="0037078C">
      <w:pPr>
        <w:spacing w:line="20" w:lineRule="atLeast"/>
        <w:contextualSpacing/>
        <w:rPr>
          <w:rFonts w:ascii="Times New Roman" w:eastAsia="Times New Roman" w:hAnsi="Times New Roman" w:cs="Times New Roman"/>
          <w:color w:val="222222"/>
          <w:sz w:val="28"/>
          <w:szCs w:val="28"/>
          <w:shd w:val="clear" w:color="auto" w:fill="FFFFFF"/>
        </w:rPr>
      </w:pPr>
      <w:r w:rsidRPr="00434CA1">
        <w:rPr>
          <w:rFonts w:ascii="Times New Roman" w:eastAsia="Times New Roman" w:hAnsi="Times New Roman" w:cs="Times New Roman"/>
          <w:color w:val="222222"/>
          <w:sz w:val="28"/>
          <w:szCs w:val="28"/>
          <w:shd w:val="clear" w:color="auto" w:fill="FFFFFF"/>
        </w:rPr>
        <w:t xml:space="preserve">Утверждение, что таких детей стало больше, не подкреплено никакими статистическими данными: их просто не существует. У нас нет достоверной статистики по распространенности СДВГ в нашей стране, а раньше и аббревиатуры такой не знали, не с чем сравнивать. В целом в мире данные не меняются: считается, что таких детей 5-7% от общего числа. </w:t>
      </w:r>
    </w:p>
    <w:p w14:paraId="648AB575" w14:textId="77777777" w:rsidR="00434CA1" w:rsidRDefault="00434CA1" w:rsidP="0037078C">
      <w:pPr>
        <w:spacing w:line="20" w:lineRule="atLeast"/>
        <w:contextualSpacing/>
        <w:rPr>
          <w:rFonts w:ascii="Times New Roman" w:eastAsia="Times New Roman" w:hAnsi="Times New Roman" w:cs="Times New Roman"/>
          <w:color w:val="222222"/>
          <w:sz w:val="28"/>
          <w:szCs w:val="28"/>
          <w:shd w:val="clear" w:color="auto" w:fill="FFFFFF"/>
        </w:rPr>
      </w:pPr>
      <w:r w:rsidRPr="00434CA1">
        <w:rPr>
          <w:rFonts w:ascii="Times New Roman" w:eastAsia="Times New Roman" w:hAnsi="Times New Roman" w:cs="Times New Roman"/>
          <w:color w:val="222222"/>
          <w:sz w:val="28"/>
          <w:szCs w:val="28"/>
          <w:shd w:val="clear" w:color="auto" w:fill="FFFFFF"/>
        </w:rPr>
        <w:t>Кроме того, гиперактивность и невнимательность могут быть не только симптомами СДВГ, но и следствием других проблем со здоровьем, а иногда и реакцией на какую-то жизненную ситуацию (например, травлю в школе или развод родителей – тогда ребенку не до уроков).</w:t>
      </w:r>
    </w:p>
    <w:p w14:paraId="38604270" w14:textId="77777777" w:rsidR="00434CA1" w:rsidRPr="00434CA1" w:rsidRDefault="00434CA1" w:rsidP="0037078C">
      <w:pPr>
        <w:spacing w:line="20" w:lineRule="atLeast"/>
        <w:contextualSpacing/>
        <w:rPr>
          <w:rFonts w:ascii="Times New Roman" w:eastAsia="Times New Roman" w:hAnsi="Times New Roman" w:cs="Times New Roman"/>
          <w:color w:val="222222"/>
          <w:sz w:val="28"/>
          <w:szCs w:val="28"/>
          <w:shd w:val="clear" w:color="auto" w:fill="FFFFFF"/>
        </w:rPr>
      </w:pPr>
      <w:r w:rsidRPr="00434CA1">
        <w:rPr>
          <w:rFonts w:ascii="Times New Roman" w:eastAsia="Times New Roman" w:hAnsi="Times New Roman" w:cs="Times New Roman"/>
          <w:color w:val="222222"/>
          <w:sz w:val="28"/>
          <w:szCs w:val="28"/>
          <w:shd w:val="clear" w:color="auto" w:fill="FFFFFF"/>
        </w:rPr>
        <w:t>Ребёнка можно назвать гиперактивным, если он:</w:t>
      </w:r>
    </w:p>
    <w:p w14:paraId="5FE1A2F8" w14:textId="77777777" w:rsidR="00434CA1" w:rsidRPr="009A7093" w:rsidRDefault="00434CA1" w:rsidP="0037078C">
      <w:pPr>
        <w:pStyle w:val="a5"/>
        <w:numPr>
          <w:ilvl w:val="0"/>
          <w:numId w:val="6"/>
        </w:numPr>
        <w:spacing w:line="20" w:lineRule="atLeast"/>
        <w:rPr>
          <w:rFonts w:ascii="Times New Roman" w:eastAsia="Times New Roman" w:hAnsi="Times New Roman" w:cs="Times New Roman"/>
          <w:color w:val="222222"/>
          <w:sz w:val="28"/>
          <w:szCs w:val="28"/>
          <w:shd w:val="clear" w:color="auto" w:fill="FFFFFF"/>
        </w:rPr>
      </w:pPr>
      <w:r w:rsidRPr="009A7093">
        <w:rPr>
          <w:rFonts w:ascii="Times New Roman" w:eastAsia="Times New Roman" w:hAnsi="Times New Roman" w:cs="Times New Roman"/>
          <w:color w:val="222222"/>
          <w:sz w:val="28"/>
          <w:szCs w:val="28"/>
          <w:shd w:val="clear" w:color="auto" w:fill="FFFFFF"/>
        </w:rPr>
        <w:t>спит меньше, чем другие дети, часто отказывается от дневного сна;</w:t>
      </w:r>
    </w:p>
    <w:p w14:paraId="6E35ED97" w14:textId="77777777" w:rsidR="00434CA1" w:rsidRPr="009A7093" w:rsidRDefault="00434CA1" w:rsidP="0037078C">
      <w:pPr>
        <w:pStyle w:val="a5"/>
        <w:numPr>
          <w:ilvl w:val="0"/>
          <w:numId w:val="6"/>
        </w:numPr>
        <w:spacing w:line="20" w:lineRule="atLeast"/>
        <w:rPr>
          <w:rFonts w:ascii="Times New Roman" w:eastAsia="Times New Roman" w:hAnsi="Times New Roman" w:cs="Times New Roman"/>
          <w:color w:val="222222"/>
          <w:sz w:val="28"/>
          <w:szCs w:val="28"/>
          <w:shd w:val="clear" w:color="auto" w:fill="FFFFFF"/>
        </w:rPr>
      </w:pPr>
      <w:r w:rsidRPr="009A7093">
        <w:rPr>
          <w:rFonts w:ascii="Times New Roman" w:eastAsia="Times New Roman" w:hAnsi="Times New Roman" w:cs="Times New Roman"/>
          <w:color w:val="222222"/>
          <w:sz w:val="28"/>
          <w:szCs w:val="28"/>
          <w:shd w:val="clear" w:color="auto" w:fill="FFFFFF"/>
        </w:rPr>
        <w:t>имеет неровный аппетит и в целом ест плохо;</w:t>
      </w:r>
    </w:p>
    <w:p w14:paraId="25E8B078" w14:textId="77777777" w:rsidR="00434CA1" w:rsidRPr="009A7093" w:rsidRDefault="00434CA1" w:rsidP="0037078C">
      <w:pPr>
        <w:pStyle w:val="a5"/>
        <w:numPr>
          <w:ilvl w:val="0"/>
          <w:numId w:val="6"/>
        </w:numPr>
        <w:spacing w:line="20" w:lineRule="atLeast"/>
        <w:rPr>
          <w:rFonts w:ascii="Times New Roman" w:eastAsia="Times New Roman" w:hAnsi="Times New Roman" w:cs="Times New Roman"/>
          <w:color w:val="222222"/>
          <w:sz w:val="28"/>
          <w:szCs w:val="28"/>
          <w:shd w:val="clear" w:color="auto" w:fill="FFFFFF"/>
        </w:rPr>
      </w:pPr>
      <w:r w:rsidRPr="009A7093">
        <w:rPr>
          <w:rFonts w:ascii="Times New Roman" w:eastAsia="Times New Roman" w:hAnsi="Times New Roman" w:cs="Times New Roman"/>
          <w:color w:val="222222"/>
          <w:sz w:val="28"/>
          <w:szCs w:val="28"/>
          <w:shd w:val="clear" w:color="auto" w:fill="FFFFFF"/>
        </w:rPr>
        <w:t>очень подвижный и все время неспокойный;</w:t>
      </w:r>
    </w:p>
    <w:p w14:paraId="6AC6B3BF" w14:textId="77777777" w:rsidR="00434CA1" w:rsidRPr="009A7093" w:rsidRDefault="00434CA1" w:rsidP="0037078C">
      <w:pPr>
        <w:pStyle w:val="a5"/>
        <w:numPr>
          <w:ilvl w:val="0"/>
          <w:numId w:val="6"/>
        </w:numPr>
        <w:spacing w:line="20" w:lineRule="atLeast"/>
        <w:rPr>
          <w:rFonts w:ascii="Times New Roman" w:eastAsia="Times New Roman" w:hAnsi="Times New Roman" w:cs="Times New Roman"/>
          <w:color w:val="222222"/>
          <w:sz w:val="28"/>
          <w:szCs w:val="28"/>
          <w:shd w:val="clear" w:color="auto" w:fill="FFFFFF"/>
        </w:rPr>
      </w:pPr>
      <w:r w:rsidRPr="009A7093">
        <w:rPr>
          <w:rFonts w:ascii="Times New Roman" w:eastAsia="Times New Roman" w:hAnsi="Times New Roman" w:cs="Times New Roman"/>
          <w:color w:val="222222"/>
          <w:sz w:val="28"/>
          <w:szCs w:val="28"/>
          <w:shd w:val="clear" w:color="auto" w:fill="FFFFFF"/>
        </w:rPr>
        <w:t xml:space="preserve">не любит «тихие игры», требующие сосредоточенности, — кубики, конструкторы, </w:t>
      </w:r>
      <w:proofErr w:type="spellStart"/>
      <w:r w:rsidRPr="009A7093">
        <w:rPr>
          <w:rFonts w:ascii="Times New Roman" w:eastAsia="Times New Roman" w:hAnsi="Times New Roman" w:cs="Times New Roman"/>
          <w:color w:val="222222"/>
          <w:sz w:val="28"/>
          <w:szCs w:val="28"/>
          <w:shd w:val="clear" w:color="auto" w:fill="FFFFFF"/>
        </w:rPr>
        <w:t>пазлы</w:t>
      </w:r>
      <w:proofErr w:type="spellEnd"/>
      <w:r w:rsidRPr="009A7093">
        <w:rPr>
          <w:rFonts w:ascii="Times New Roman" w:eastAsia="Times New Roman" w:hAnsi="Times New Roman" w:cs="Times New Roman"/>
          <w:color w:val="222222"/>
          <w:sz w:val="28"/>
          <w:szCs w:val="28"/>
          <w:shd w:val="clear" w:color="auto" w:fill="FFFFFF"/>
        </w:rPr>
        <w:t xml:space="preserve"> и тому подобное;</w:t>
      </w:r>
    </w:p>
    <w:p w14:paraId="63EAA384" w14:textId="77777777" w:rsidR="00434CA1" w:rsidRPr="009A7093" w:rsidRDefault="00434CA1" w:rsidP="0037078C">
      <w:pPr>
        <w:pStyle w:val="a5"/>
        <w:numPr>
          <w:ilvl w:val="0"/>
          <w:numId w:val="6"/>
        </w:numPr>
        <w:spacing w:line="20" w:lineRule="atLeast"/>
        <w:rPr>
          <w:rFonts w:ascii="Times New Roman" w:eastAsia="Times New Roman" w:hAnsi="Times New Roman" w:cs="Times New Roman"/>
          <w:color w:val="222222"/>
          <w:sz w:val="28"/>
          <w:szCs w:val="28"/>
          <w:shd w:val="clear" w:color="auto" w:fill="FFFFFF"/>
        </w:rPr>
      </w:pPr>
      <w:r w:rsidRPr="009A7093">
        <w:rPr>
          <w:rFonts w:ascii="Times New Roman" w:eastAsia="Times New Roman" w:hAnsi="Times New Roman" w:cs="Times New Roman"/>
          <w:color w:val="222222"/>
          <w:sz w:val="28"/>
          <w:szCs w:val="28"/>
          <w:shd w:val="clear" w:color="auto" w:fill="FFFFFF"/>
        </w:rPr>
        <w:t>слишком разговорчивый (даже болтливый), склонен перебивать и не дослушивать до конца вопрос;</w:t>
      </w:r>
    </w:p>
    <w:p w14:paraId="3B8FE5FB" w14:textId="77777777" w:rsidR="00434CA1" w:rsidRPr="009A7093" w:rsidRDefault="00434CA1" w:rsidP="0037078C">
      <w:pPr>
        <w:pStyle w:val="a5"/>
        <w:numPr>
          <w:ilvl w:val="0"/>
          <w:numId w:val="6"/>
        </w:numPr>
        <w:spacing w:line="20" w:lineRule="atLeast"/>
        <w:rPr>
          <w:rFonts w:ascii="Times New Roman" w:eastAsia="Times New Roman" w:hAnsi="Times New Roman" w:cs="Times New Roman"/>
          <w:color w:val="222222"/>
          <w:sz w:val="28"/>
          <w:szCs w:val="28"/>
          <w:shd w:val="clear" w:color="auto" w:fill="FFFFFF"/>
        </w:rPr>
      </w:pPr>
      <w:r w:rsidRPr="009A7093">
        <w:rPr>
          <w:rFonts w:ascii="Times New Roman" w:eastAsia="Times New Roman" w:hAnsi="Times New Roman" w:cs="Times New Roman"/>
          <w:color w:val="222222"/>
          <w:sz w:val="28"/>
          <w:szCs w:val="28"/>
          <w:shd w:val="clear" w:color="auto" w:fill="FFFFFF"/>
        </w:rPr>
        <w:t>теряет или забывает вещи;</w:t>
      </w:r>
    </w:p>
    <w:p w14:paraId="1A769EA9" w14:textId="77777777" w:rsidR="00434CA1" w:rsidRPr="009A7093" w:rsidRDefault="00434CA1" w:rsidP="0037078C">
      <w:pPr>
        <w:pStyle w:val="a5"/>
        <w:numPr>
          <w:ilvl w:val="0"/>
          <w:numId w:val="6"/>
        </w:numPr>
        <w:spacing w:line="20" w:lineRule="atLeast"/>
        <w:rPr>
          <w:rFonts w:ascii="Times New Roman" w:eastAsia="Times New Roman" w:hAnsi="Times New Roman" w:cs="Times New Roman"/>
          <w:color w:val="222222"/>
          <w:sz w:val="28"/>
          <w:szCs w:val="28"/>
          <w:shd w:val="clear" w:color="auto" w:fill="FFFFFF"/>
        </w:rPr>
      </w:pPr>
      <w:r w:rsidRPr="009A7093">
        <w:rPr>
          <w:rFonts w:ascii="Times New Roman" w:eastAsia="Times New Roman" w:hAnsi="Times New Roman" w:cs="Times New Roman"/>
          <w:color w:val="222222"/>
          <w:sz w:val="28"/>
          <w:szCs w:val="28"/>
          <w:shd w:val="clear" w:color="auto" w:fill="FFFFFF"/>
        </w:rPr>
        <w:t>не выполняет данные обещания;</w:t>
      </w:r>
    </w:p>
    <w:p w14:paraId="53B17004" w14:textId="77777777" w:rsidR="00434CA1" w:rsidRPr="009A7093" w:rsidRDefault="00434CA1" w:rsidP="0037078C">
      <w:pPr>
        <w:pStyle w:val="a5"/>
        <w:numPr>
          <w:ilvl w:val="1"/>
          <w:numId w:val="6"/>
        </w:numPr>
        <w:spacing w:line="20" w:lineRule="atLeast"/>
        <w:ind w:left="709" w:hanging="425"/>
        <w:rPr>
          <w:rFonts w:ascii="Times New Roman" w:eastAsia="Times New Roman" w:hAnsi="Times New Roman" w:cs="Times New Roman"/>
          <w:color w:val="222222"/>
          <w:sz w:val="28"/>
          <w:szCs w:val="28"/>
          <w:shd w:val="clear" w:color="auto" w:fill="FFFFFF"/>
        </w:rPr>
      </w:pPr>
      <w:r w:rsidRPr="009A7093">
        <w:rPr>
          <w:rFonts w:ascii="Times New Roman" w:eastAsia="Times New Roman" w:hAnsi="Times New Roman" w:cs="Times New Roman"/>
          <w:color w:val="222222"/>
          <w:sz w:val="28"/>
          <w:szCs w:val="28"/>
          <w:shd w:val="clear" w:color="auto" w:fill="FFFFFF"/>
        </w:rPr>
        <w:t>отвлекается на мелочи и не доводит начатое до конца.</w:t>
      </w:r>
    </w:p>
    <w:p w14:paraId="59233340" w14:textId="77777777" w:rsidR="00434CA1" w:rsidRPr="00434CA1" w:rsidRDefault="00434CA1" w:rsidP="0037078C">
      <w:pPr>
        <w:spacing w:line="20" w:lineRule="atLeast"/>
        <w:contextualSpacing/>
        <w:rPr>
          <w:rFonts w:ascii="Times New Roman" w:eastAsia="Times New Roman" w:hAnsi="Times New Roman" w:cs="Times New Roman"/>
          <w:color w:val="222222"/>
          <w:sz w:val="28"/>
          <w:szCs w:val="28"/>
          <w:shd w:val="clear" w:color="auto" w:fill="FFFFFF"/>
        </w:rPr>
      </w:pPr>
      <w:r w:rsidRPr="00434CA1">
        <w:rPr>
          <w:rFonts w:ascii="Times New Roman" w:eastAsia="Times New Roman" w:hAnsi="Times New Roman" w:cs="Times New Roman"/>
          <w:color w:val="222222"/>
          <w:sz w:val="28"/>
          <w:szCs w:val="28"/>
          <w:shd w:val="clear" w:color="auto" w:fill="FFFFFF"/>
        </w:rPr>
        <w:t>Важно не перепутать проявление гиперактивности с различными органическими заболеваниями, а также с темпераментом холерика.</w:t>
      </w:r>
    </w:p>
    <w:p w14:paraId="36720A5F" w14:textId="77777777" w:rsidR="00434CA1" w:rsidRPr="00434CA1" w:rsidRDefault="00434CA1" w:rsidP="0037078C">
      <w:pPr>
        <w:spacing w:line="20" w:lineRule="atLeast"/>
        <w:contextualSpacing/>
        <w:rPr>
          <w:rFonts w:ascii="Times New Roman" w:eastAsia="Times New Roman" w:hAnsi="Times New Roman" w:cs="Times New Roman"/>
          <w:color w:val="222222"/>
          <w:sz w:val="28"/>
          <w:szCs w:val="28"/>
          <w:shd w:val="clear" w:color="auto" w:fill="FFFFFF"/>
        </w:rPr>
      </w:pPr>
      <w:r w:rsidRPr="00434CA1">
        <w:rPr>
          <w:rFonts w:ascii="Times New Roman" w:eastAsia="Times New Roman" w:hAnsi="Times New Roman" w:cs="Times New Roman"/>
          <w:color w:val="222222"/>
          <w:sz w:val="28"/>
          <w:szCs w:val="28"/>
          <w:shd w:val="clear" w:color="auto" w:fill="FFFFFF"/>
        </w:rPr>
        <w:t>На сегодняшний день существует достаточно много мнений по причинам возникновения гиперактивности у детей. Но самыми распространенными являются:</w:t>
      </w:r>
    </w:p>
    <w:p w14:paraId="5004BC79" w14:textId="77777777" w:rsidR="00434CA1" w:rsidRPr="009A7093" w:rsidRDefault="00434CA1" w:rsidP="0037078C">
      <w:pPr>
        <w:pStyle w:val="a5"/>
        <w:numPr>
          <w:ilvl w:val="0"/>
          <w:numId w:val="7"/>
        </w:numPr>
        <w:spacing w:line="20" w:lineRule="atLeast"/>
        <w:rPr>
          <w:rFonts w:ascii="Times New Roman" w:eastAsia="Times New Roman" w:hAnsi="Times New Roman" w:cs="Times New Roman"/>
          <w:color w:val="222222"/>
          <w:sz w:val="28"/>
          <w:szCs w:val="28"/>
          <w:shd w:val="clear" w:color="auto" w:fill="FFFFFF"/>
        </w:rPr>
      </w:pPr>
      <w:r w:rsidRPr="009A7093">
        <w:rPr>
          <w:rFonts w:ascii="Times New Roman" w:eastAsia="Times New Roman" w:hAnsi="Times New Roman" w:cs="Times New Roman"/>
          <w:color w:val="222222"/>
          <w:sz w:val="28"/>
          <w:szCs w:val="28"/>
          <w:shd w:val="clear" w:color="auto" w:fill="FFFFFF"/>
        </w:rPr>
        <w:t>генетические (наследственная предрасположенность);</w:t>
      </w:r>
    </w:p>
    <w:p w14:paraId="60BF3F41" w14:textId="77777777" w:rsidR="00434CA1" w:rsidRPr="009A7093" w:rsidRDefault="00434CA1" w:rsidP="0037078C">
      <w:pPr>
        <w:pStyle w:val="a5"/>
        <w:numPr>
          <w:ilvl w:val="0"/>
          <w:numId w:val="7"/>
        </w:numPr>
        <w:spacing w:line="20" w:lineRule="atLeast"/>
        <w:rPr>
          <w:rFonts w:ascii="Times New Roman" w:eastAsia="Times New Roman" w:hAnsi="Times New Roman" w:cs="Times New Roman"/>
          <w:color w:val="222222"/>
          <w:sz w:val="28"/>
          <w:szCs w:val="28"/>
          <w:shd w:val="clear" w:color="auto" w:fill="FFFFFF"/>
        </w:rPr>
      </w:pPr>
      <w:r w:rsidRPr="009A7093">
        <w:rPr>
          <w:rFonts w:ascii="Times New Roman" w:eastAsia="Times New Roman" w:hAnsi="Times New Roman" w:cs="Times New Roman"/>
          <w:color w:val="222222"/>
          <w:sz w:val="28"/>
          <w:szCs w:val="28"/>
          <w:shd w:val="clear" w:color="auto" w:fill="FFFFFF"/>
        </w:rPr>
        <w:t>биологические (неблагоприятно протекающая беременность, токсикоз, заболевание внутренних органов матери во время беременности, нервные стрессы, родовые травмы);</w:t>
      </w:r>
    </w:p>
    <w:p w14:paraId="23EA7D87" w14:textId="23BE22DA" w:rsidR="00434CA1" w:rsidRDefault="00434CA1" w:rsidP="0037078C">
      <w:pPr>
        <w:pStyle w:val="a5"/>
        <w:numPr>
          <w:ilvl w:val="0"/>
          <w:numId w:val="7"/>
        </w:numPr>
        <w:spacing w:line="20" w:lineRule="atLeast"/>
        <w:rPr>
          <w:rFonts w:ascii="Times New Roman" w:eastAsia="Times New Roman" w:hAnsi="Times New Roman" w:cs="Times New Roman"/>
          <w:color w:val="222222"/>
          <w:sz w:val="28"/>
          <w:szCs w:val="28"/>
          <w:shd w:val="clear" w:color="auto" w:fill="FFFFFF"/>
        </w:rPr>
      </w:pPr>
      <w:r w:rsidRPr="009A7093">
        <w:rPr>
          <w:rFonts w:ascii="Times New Roman" w:eastAsia="Times New Roman" w:hAnsi="Times New Roman" w:cs="Times New Roman"/>
          <w:color w:val="222222"/>
          <w:sz w:val="28"/>
          <w:szCs w:val="28"/>
          <w:shd w:val="clear" w:color="auto" w:fill="FFFFFF"/>
        </w:rPr>
        <w:t>социально–психологические (микроклимат в семье, условия проживания, неправильная линия воспитания).</w:t>
      </w:r>
    </w:p>
    <w:p w14:paraId="1E411855" w14:textId="77777777" w:rsidR="009A7093" w:rsidRPr="002D51E8" w:rsidRDefault="009A7093" w:rsidP="0037078C">
      <w:pPr>
        <w:pStyle w:val="a3"/>
        <w:spacing w:line="20" w:lineRule="atLeast"/>
        <w:contextualSpacing/>
        <w:jc w:val="both"/>
        <w:rPr>
          <w:sz w:val="28"/>
          <w:szCs w:val="28"/>
        </w:rPr>
      </w:pPr>
      <w:r>
        <w:rPr>
          <w:sz w:val="28"/>
          <w:szCs w:val="28"/>
        </w:rPr>
        <w:lastRenderedPageBreak/>
        <w:t xml:space="preserve">       </w:t>
      </w:r>
      <w:r w:rsidRPr="002D51E8">
        <w:rPr>
          <w:sz w:val="28"/>
          <w:szCs w:val="28"/>
        </w:rPr>
        <w:t>Ребенк</w:t>
      </w:r>
      <w:bookmarkStart w:id="0" w:name="_GoBack"/>
      <w:bookmarkEnd w:id="0"/>
      <w:r w:rsidRPr="002D51E8">
        <w:rPr>
          <w:sz w:val="28"/>
          <w:szCs w:val="28"/>
        </w:rPr>
        <w:t>у с нарушением внимания помогают такие педагогические приемы, как подача четких сигналов, спокойное обращение, постоянное стимулирование не столько достижения высоких результатов, сколько готовности прилагать усилия и быть прилежным.</w:t>
      </w:r>
    </w:p>
    <w:p w14:paraId="424F3159" w14:textId="77777777" w:rsidR="009A7093" w:rsidRPr="002D51E8" w:rsidRDefault="009A7093" w:rsidP="0037078C">
      <w:pPr>
        <w:pStyle w:val="a3"/>
        <w:spacing w:line="20" w:lineRule="atLeast"/>
        <w:contextualSpacing/>
        <w:jc w:val="both"/>
        <w:rPr>
          <w:sz w:val="28"/>
          <w:szCs w:val="28"/>
        </w:rPr>
      </w:pPr>
      <w:r w:rsidRPr="002D51E8">
        <w:rPr>
          <w:sz w:val="28"/>
          <w:szCs w:val="28"/>
        </w:rPr>
        <w:t>Индивидуальный подход, который так необходим этим детям, - дело довольно сложное и требует от педагогов больших усилий, гибкости, терпения.</w:t>
      </w:r>
    </w:p>
    <w:p w14:paraId="7324ED35" w14:textId="77777777" w:rsidR="009A7093" w:rsidRPr="002D51E8" w:rsidRDefault="009A7093" w:rsidP="0037078C">
      <w:pPr>
        <w:pStyle w:val="c9"/>
        <w:spacing w:line="20" w:lineRule="atLeast"/>
        <w:contextualSpacing/>
        <w:jc w:val="both"/>
        <w:rPr>
          <w:sz w:val="28"/>
          <w:szCs w:val="28"/>
        </w:rPr>
      </w:pPr>
      <w:r w:rsidRPr="002D51E8">
        <w:rPr>
          <w:sz w:val="28"/>
          <w:szCs w:val="28"/>
        </w:rPr>
        <w:t xml:space="preserve">Существуют </w:t>
      </w:r>
      <w:r w:rsidRPr="002D51E8">
        <w:rPr>
          <w:b/>
          <w:bCs/>
          <w:sz w:val="28"/>
          <w:szCs w:val="28"/>
        </w:rPr>
        <w:t>специальные упражнения</w:t>
      </w:r>
      <w:r w:rsidRPr="002D51E8">
        <w:rPr>
          <w:sz w:val="28"/>
          <w:szCs w:val="28"/>
        </w:rPr>
        <w:t xml:space="preserve"> для гиперактивных детей, развивающие внимание, усидчивость или же, снимающие лишнюю энергию. Вот некоторые из них: </w:t>
      </w:r>
    </w:p>
    <w:p w14:paraId="6AAD0E33" w14:textId="353B6EC5" w:rsidR="009A7093" w:rsidRPr="002D51E8" w:rsidRDefault="009A7093" w:rsidP="0037078C">
      <w:pPr>
        <w:pStyle w:val="c9"/>
        <w:spacing w:line="20" w:lineRule="atLeast"/>
        <w:contextualSpacing/>
        <w:jc w:val="both"/>
        <w:rPr>
          <w:sz w:val="28"/>
          <w:szCs w:val="28"/>
        </w:rPr>
      </w:pPr>
      <w:r w:rsidRPr="002D51E8">
        <w:rPr>
          <w:sz w:val="28"/>
          <w:szCs w:val="28"/>
        </w:rPr>
        <w:t xml:space="preserve"> «ЧТО </w:t>
      </w:r>
      <w:proofErr w:type="spellStart"/>
      <w:proofErr w:type="gramStart"/>
      <w:r w:rsidRPr="002D51E8">
        <w:rPr>
          <w:sz w:val="28"/>
          <w:szCs w:val="28"/>
        </w:rPr>
        <w:t>НОВОГО»Цель</w:t>
      </w:r>
      <w:proofErr w:type="spellEnd"/>
      <w:proofErr w:type="gramEnd"/>
      <w:r w:rsidRPr="002D51E8">
        <w:rPr>
          <w:sz w:val="28"/>
          <w:szCs w:val="28"/>
        </w:rPr>
        <w:t>: Развитие умения концентрировать внимание на деталях. Содержание: Взрослый рисует мелом на доске любую геометрическую фигуру. К доске по очереди подходят дети и пририсовывают какие-либо детали, создавая картинку. В то время, когда один ребенок находится у доски, остальные закрывают глаза, и, открывая их по команде взрослого, говорят, что изменилось. Чем дольше длится игра, тем сложнее искать новые детали.</w:t>
      </w:r>
    </w:p>
    <w:p w14:paraId="65A80BE2" w14:textId="77777777" w:rsidR="0037078C" w:rsidRDefault="009A7093" w:rsidP="0037078C">
      <w:pPr>
        <w:pStyle w:val="c9"/>
        <w:spacing w:line="20" w:lineRule="atLeast"/>
        <w:contextualSpacing/>
        <w:jc w:val="both"/>
        <w:rPr>
          <w:sz w:val="28"/>
          <w:szCs w:val="28"/>
        </w:rPr>
      </w:pPr>
      <w:r w:rsidRPr="002D51E8">
        <w:rPr>
          <w:sz w:val="28"/>
          <w:szCs w:val="28"/>
        </w:rPr>
        <w:t xml:space="preserve">«МОРСКИЕ </w:t>
      </w:r>
      <w:proofErr w:type="spellStart"/>
      <w:proofErr w:type="gramStart"/>
      <w:r w:rsidRPr="002D51E8">
        <w:rPr>
          <w:sz w:val="28"/>
          <w:szCs w:val="28"/>
        </w:rPr>
        <w:t>ВОЛНЫ»Цель</w:t>
      </w:r>
      <w:proofErr w:type="spellEnd"/>
      <w:proofErr w:type="gramEnd"/>
      <w:r w:rsidRPr="002D51E8">
        <w:rPr>
          <w:sz w:val="28"/>
          <w:szCs w:val="28"/>
        </w:rPr>
        <w:t xml:space="preserve">: Научить детей переключать Внимание с одного вида деятельности </w:t>
      </w:r>
      <w:proofErr w:type="spellStart"/>
      <w:r w:rsidRPr="002D51E8">
        <w:rPr>
          <w:sz w:val="28"/>
          <w:szCs w:val="28"/>
        </w:rPr>
        <w:t>надругой</w:t>
      </w:r>
      <w:proofErr w:type="spellEnd"/>
      <w:r w:rsidRPr="002D51E8">
        <w:rPr>
          <w:sz w:val="28"/>
          <w:szCs w:val="28"/>
        </w:rPr>
        <w:t xml:space="preserve">, способствовать снижению мышечного напряжения. Если взрослый дает команду «Штиль!», все дети в классе «замирают». Когда раздается команда «Волны», дети по очереди встают за своими партами. Сначала встают те дети, которые сидят за первыми партами. Через 2—3секунды поднимаются сидящие за вторыми партами и т. д. Как только очередь доходит до обитателей последних парт, они встают и все вместе хлопают в ладоши, после чего дети, вставшие первыми (за первыми партами), садятся и т. </w:t>
      </w:r>
      <w:proofErr w:type="spellStart"/>
      <w:r w:rsidRPr="002D51E8">
        <w:rPr>
          <w:sz w:val="28"/>
          <w:szCs w:val="28"/>
        </w:rPr>
        <w:t>д.По</w:t>
      </w:r>
      <w:proofErr w:type="spellEnd"/>
      <w:r w:rsidRPr="002D51E8">
        <w:rPr>
          <w:sz w:val="28"/>
          <w:szCs w:val="28"/>
        </w:rPr>
        <w:t xml:space="preserve"> сигналу учителя «Шторм» характер действий и последовательность их выполнения повторяется, только дети не ждут 2—3 секунды, а встают друг за другом сразу. Закончить игру надо командой «</w:t>
      </w:r>
      <w:proofErr w:type="spellStart"/>
      <w:r w:rsidRPr="002D51E8">
        <w:rPr>
          <w:sz w:val="28"/>
          <w:szCs w:val="28"/>
        </w:rPr>
        <w:t>Штиь</w:t>
      </w:r>
      <w:proofErr w:type="spellEnd"/>
      <w:r w:rsidRPr="002D51E8">
        <w:rPr>
          <w:sz w:val="28"/>
          <w:szCs w:val="28"/>
        </w:rPr>
        <w:t>».</w:t>
      </w:r>
    </w:p>
    <w:p w14:paraId="2B317765" w14:textId="77777777" w:rsidR="0037078C" w:rsidRDefault="009A7093" w:rsidP="0037078C">
      <w:pPr>
        <w:pStyle w:val="c9"/>
        <w:spacing w:line="20" w:lineRule="atLeast"/>
        <w:contextualSpacing/>
        <w:jc w:val="both"/>
        <w:rPr>
          <w:sz w:val="28"/>
          <w:szCs w:val="28"/>
        </w:rPr>
      </w:pPr>
      <w:r w:rsidRPr="002D51E8">
        <w:rPr>
          <w:sz w:val="28"/>
          <w:szCs w:val="28"/>
        </w:rPr>
        <w:t>Начинаем игру с сообщения о том, что сейчас пальчики начнут “превращаться” то в сказочных персонажей, то в забавных зверьков, то в экзотических животных. Затем следует предложить несколько игр, подобных приведенным ниже.</w:t>
      </w:r>
    </w:p>
    <w:p w14:paraId="4956EBEA" w14:textId="7F564211" w:rsidR="009A7093" w:rsidRPr="002D51E8" w:rsidRDefault="009A7093" w:rsidP="0037078C">
      <w:pPr>
        <w:pStyle w:val="c9"/>
        <w:spacing w:line="20" w:lineRule="atLeast"/>
        <w:contextualSpacing/>
        <w:jc w:val="both"/>
        <w:rPr>
          <w:sz w:val="28"/>
          <w:szCs w:val="28"/>
        </w:rPr>
      </w:pPr>
      <w:r w:rsidRPr="002D51E8">
        <w:rPr>
          <w:b/>
          <w:bCs/>
          <w:sz w:val="28"/>
          <w:szCs w:val="28"/>
        </w:rPr>
        <w:t>“Многоножки”</w:t>
      </w:r>
      <w:r w:rsidRPr="002D51E8">
        <w:rPr>
          <w:sz w:val="28"/>
          <w:szCs w:val="28"/>
        </w:rPr>
        <w:br/>
        <w:t>Перед началом игры руки находятся на краю парты. По сигналу учителя многоножки начинают двигаться к противоположному краю парты или в любом другом, заданном учителем, направлении. В движении принимают участие все пять пальцев.</w:t>
      </w:r>
    </w:p>
    <w:p w14:paraId="26A54BF2" w14:textId="25577D35" w:rsidR="009A7093" w:rsidRPr="002D51E8" w:rsidRDefault="009A7093" w:rsidP="0037078C">
      <w:pPr>
        <w:spacing w:before="100" w:beforeAutospacing="1" w:after="100" w:afterAutospacing="1" w:line="20" w:lineRule="atLeast"/>
        <w:contextualSpacing/>
        <w:jc w:val="both"/>
        <w:rPr>
          <w:rFonts w:ascii="Times New Roman" w:eastAsia="Times New Roman" w:hAnsi="Times New Roman" w:cs="Times New Roman"/>
          <w:sz w:val="28"/>
          <w:szCs w:val="28"/>
        </w:rPr>
      </w:pPr>
      <w:r w:rsidRPr="002D51E8">
        <w:rPr>
          <w:rFonts w:ascii="Times New Roman" w:eastAsia="Times New Roman" w:hAnsi="Times New Roman" w:cs="Times New Roman"/>
          <w:b/>
          <w:bCs/>
          <w:sz w:val="28"/>
          <w:szCs w:val="28"/>
        </w:rPr>
        <w:t>“Двуножки”</w:t>
      </w:r>
      <w:r w:rsidRPr="002D51E8">
        <w:rPr>
          <w:rFonts w:ascii="Times New Roman" w:eastAsia="Times New Roman" w:hAnsi="Times New Roman" w:cs="Times New Roman"/>
          <w:sz w:val="28"/>
          <w:szCs w:val="28"/>
        </w:rPr>
        <w:br/>
        <w:t>Игра проводится аналогично предыдущей, но в вгонках” участвуют только 2 пальца: указательный и средний. Остальные прижаты к ладони. Можно устраивать гонки между “двуножками” левой и правой руки, между ^двуножками” соседей по парте.</w:t>
      </w:r>
      <w:r w:rsidRPr="002D51E8">
        <w:rPr>
          <w:rFonts w:ascii="Times New Roman" w:eastAsia="Times New Roman" w:hAnsi="Times New Roman" w:cs="Times New Roman"/>
          <w:sz w:val="28"/>
          <w:szCs w:val="28"/>
        </w:rPr>
        <w:br/>
      </w:r>
      <w:r w:rsidRPr="002D51E8">
        <w:rPr>
          <w:rFonts w:ascii="Times New Roman" w:eastAsia="Times New Roman" w:hAnsi="Times New Roman" w:cs="Times New Roman"/>
          <w:b/>
          <w:bCs/>
          <w:sz w:val="28"/>
          <w:szCs w:val="28"/>
        </w:rPr>
        <w:lastRenderedPageBreak/>
        <w:t>“Слоны”</w:t>
      </w:r>
      <w:r w:rsidRPr="002D51E8">
        <w:rPr>
          <w:rFonts w:ascii="Times New Roman" w:eastAsia="Times New Roman" w:hAnsi="Times New Roman" w:cs="Times New Roman"/>
          <w:sz w:val="28"/>
          <w:szCs w:val="28"/>
        </w:rPr>
        <w:br/>
        <w:t>Средний палец правой или левой руки превращается в хобот”, остальные — в “ноги слона”. Слону запрещается подпрыгивать и касаться хоботом земли, при ходьбе он должен опираться на все 4 лапы. Возможны также гонки слонов.</w:t>
      </w:r>
    </w:p>
    <w:p w14:paraId="2E5F57E2" w14:textId="77777777" w:rsidR="009A7093" w:rsidRPr="002D51E8" w:rsidRDefault="009A7093" w:rsidP="0037078C">
      <w:pPr>
        <w:spacing w:before="100" w:beforeAutospacing="1" w:after="100" w:afterAutospacing="1" w:line="20" w:lineRule="atLeast"/>
        <w:contextualSpacing/>
        <w:jc w:val="both"/>
        <w:rPr>
          <w:rFonts w:ascii="Times New Roman" w:eastAsia="Times New Roman" w:hAnsi="Times New Roman" w:cs="Times New Roman"/>
          <w:sz w:val="28"/>
          <w:szCs w:val="28"/>
        </w:rPr>
      </w:pPr>
      <w:r w:rsidRPr="002D51E8">
        <w:rPr>
          <w:rFonts w:ascii="Times New Roman" w:eastAsia="Times New Roman" w:hAnsi="Times New Roman" w:cs="Times New Roman"/>
          <w:sz w:val="28"/>
          <w:szCs w:val="28"/>
        </w:rPr>
        <w:t>ВИДЕО!!!</w:t>
      </w:r>
    </w:p>
    <w:p w14:paraId="1ABB5232" w14:textId="77777777" w:rsidR="009A7093" w:rsidRPr="002D51E8" w:rsidRDefault="009A7093" w:rsidP="0037078C">
      <w:pPr>
        <w:spacing w:after="240" w:line="20" w:lineRule="atLeast"/>
        <w:contextualSpacing/>
        <w:jc w:val="both"/>
        <w:rPr>
          <w:rFonts w:ascii="Times New Roman" w:eastAsia="Times New Roman" w:hAnsi="Times New Roman" w:cs="Times New Roman"/>
          <w:sz w:val="28"/>
          <w:szCs w:val="28"/>
        </w:rPr>
      </w:pPr>
      <w:r w:rsidRPr="002D51E8">
        <w:rPr>
          <w:rFonts w:ascii="Times New Roman" w:eastAsia="Times New Roman" w:hAnsi="Times New Roman" w:cs="Times New Roman"/>
          <w:sz w:val="28"/>
          <w:szCs w:val="28"/>
        </w:rPr>
        <w:t>"Сиамские близнецы" - игра для замкнутых детей, желающих исправить это.</w:t>
      </w:r>
      <w:r w:rsidRPr="002D51E8">
        <w:rPr>
          <w:rFonts w:ascii="Times New Roman" w:eastAsia="Times New Roman" w:hAnsi="Times New Roman" w:cs="Times New Roman"/>
          <w:sz w:val="28"/>
          <w:szCs w:val="28"/>
        </w:rPr>
        <w:br/>
        <w:t>Цель игры: научить детей гибкости в общении друг с другом, способствовать возникновению доверия между ними.</w:t>
      </w:r>
    </w:p>
    <w:p w14:paraId="1F4CFA85" w14:textId="77777777" w:rsidR="009A7093" w:rsidRPr="002D51E8" w:rsidRDefault="009A7093" w:rsidP="0037078C">
      <w:pPr>
        <w:spacing w:after="240" w:line="20" w:lineRule="atLeast"/>
        <w:contextualSpacing/>
        <w:rPr>
          <w:rFonts w:ascii="Times New Roman" w:eastAsia="Times New Roman" w:hAnsi="Times New Roman" w:cs="Times New Roman"/>
          <w:sz w:val="28"/>
          <w:szCs w:val="28"/>
        </w:rPr>
      </w:pPr>
      <w:r w:rsidRPr="002D51E8">
        <w:rPr>
          <w:rFonts w:ascii="Times New Roman" w:eastAsia="Times New Roman" w:hAnsi="Times New Roman" w:cs="Times New Roman"/>
          <w:b/>
          <w:bCs/>
          <w:sz w:val="28"/>
          <w:szCs w:val="28"/>
        </w:rPr>
        <w:t>Описание игры</w:t>
      </w:r>
      <w:r w:rsidRPr="002D51E8">
        <w:rPr>
          <w:rFonts w:ascii="Times New Roman" w:eastAsia="Times New Roman" w:hAnsi="Times New Roman" w:cs="Times New Roman"/>
          <w:sz w:val="28"/>
          <w:szCs w:val="28"/>
        </w:rPr>
        <w:br/>
        <w:t>Участники делятся на пары. Пары играющих становятся друг к другу боком и обнимаются одной рукой за плечи. Получается так, что у того, кто справа, свободна только правая рука, а у того, кто слева - только левая. Вместе они и есть “сиамский близнец”. И этому "сиамскому близнецу" надо сделать что-нибудь (например, завязать шнурки на ботинках, вырезать кружок из бумаги, расчесаться).</w:t>
      </w:r>
    </w:p>
    <w:p w14:paraId="67337630" w14:textId="77777777" w:rsidR="009A7093" w:rsidRPr="002D51E8" w:rsidRDefault="009A7093" w:rsidP="0037078C">
      <w:pPr>
        <w:spacing w:after="240" w:line="20" w:lineRule="atLeast"/>
        <w:contextualSpacing/>
        <w:jc w:val="both"/>
        <w:rPr>
          <w:rFonts w:ascii="Times New Roman" w:eastAsia="Times New Roman" w:hAnsi="Times New Roman" w:cs="Times New Roman"/>
          <w:sz w:val="28"/>
          <w:szCs w:val="28"/>
        </w:rPr>
      </w:pPr>
      <w:r w:rsidRPr="002D51E8">
        <w:rPr>
          <w:rFonts w:ascii="Times New Roman" w:eastAsia="Times New Roman" w:hAnsi="Times New Roman" w:cs="Times New Roman"/>
          <w:b/>
          <w:bCs/>
          <w:sz w:val="28"/>
          <w:szCs w:val="28"/>
        </w:rPr>
        <w:t>Правила игры</w:t>
      </w:r>
    </w:p>
    <w:p w14:paraId="3C4A0048" w14:textId="77777777" w:rsidR="009A7093" w:rsidRPr="002D51E8" w:rsidRDefault="009A7093" w:rsidP="0037078C">
      <w:pPr>
        <w:numPr>
          <w:ilvl w:val="0"/>
          <w:numId w:val="1"/>
        </w:numPr>
        <w:spacing w:after="0" w:line="20" w:lineRule="atLeast"/>
        <w:ind w:left="0"/>
        <w:contextualSpacing/>
        <w:jc w:val="both"/>
        <w:rPr>
          <w:rFonts w:ascii="Times New Roman" w:eastAsia="Times New Roman" w:hAnsi="Times New Roman" w:cs="Times New Roman"/>
          <w:sz w:val="28"/>
          <w:szCs w:val="28"/>
        </w:rPr>
      </w:pPr>
      <w:r w:rsidRPr="002D51E8">
        <w:rPr>
          <w:rFonts w:ascii="Times New Roman" w:eastAsia="Times New Roman" w:hAnsi="Times New Roman" w:cs="Times New Roman"/>
          <w:sz w:val="28"/>
          <w:szCs w:val="28"/>
        </w:rPr>
        <w:t>Участники делятся на пары.</w:t>
      </w:r>
    </w:p>
    <w:p w14:paraId="7DF992C2" w14:textId="77777777" w:rsidR="009A7093" w:rsidRPr="002D51E8" w:rsidRDefault="009A7093" w:rsidP="0037078C">
      <w:pPr>
        <w:numPr>
          <w:ilvl w:val="0"/>
          <w:numId w:val="1"/>
        </w:numPr>
        <w:spacing w:after="0" w:line="20" w:lineRule="atLeast"/>
        <w:ind w:left="0"/>
        <w:contextualSpacing/>
        <w:jc w:val="both"/>
        <w:rPr>
          <w:rFonts w:ascii="Times New Roman" w:eastAsia="Times New Roman" w:hAnsi="Times New Roman" w:cs="Times New Roman"/>
          <w:sz w:val="28"/>
          <w:szCs w:val="28"/>
        </w:rPr>
      </w:pPr>
      <w:r w:rsidRPr="002D51E8">
        <w:rPr>
          <w:rFonts w:ascii="Times New Roman" w:eastAsia="Times New Roman" w:hAnsi="Times New Roman" w:cs="Times New Roman"/>
          <w:sz w:val="28"/>
          <w:szCs w:val="28"/>
        </w:rPr>
        <w:t xml:space="preserve">Участники в паре становятся плечом к плечу и обнимают </w:t>
      </w:r>
      <w:proofErr w:type="spellStart"/>
      <w:r w:rsidRPr="002D51E8">
        <w:rPr>
          <w:rFonts w:ascii="Times New Roman" w:eastAsia="Times New Roman" w:hAnsi="Times New Roman" w:cs="Times New Roman"/>
          <w:sz w:val="28"/>
          <w:szCs w:val="28"/>
        </w:rPr>
        <w:t>друг-друга</w:t>
      </w:r>
      <w:proofErr w:type="spellEnd"/>
      <w:r w:rsidRPr="002D51E8">
        <w:rPr>
          <w:rFonts w:ascii="Times New Roman" w:eastAsia="Times New Roman" w:hAnsi="Times New Roman" w:cs="Times New Roman"/>
          <w:sz w:val="28"/>
          <w:szCs w:val="28"/>
        </w:rPr>
        <w:t xml:space="preserve"> ближайшей рукой за плечо соседа.</w:t>
      </w:r>
    </w:p>
    <w:p w14:paraId="6A801D0D" w14:textId="77777777" w:rsidR="009A7093" w:rsidRPr="002D51E8" w:rsidRDefault="009A7093" w:rsidP="0037078C">
      <w:pPr>
        <w:numPr>
          <w:ilvl w:val="0"/>
          <w:numId w:val="1"/>
        </w:numPr>
        <w:spacing w:after="0" w:line="20" w:lineRule="atLeast"/>
        <w:ind w:left="0"/>
        <w:contextualSpacing/>
        <w:jc w:val="both"/>
        <w:rPr>
          <w:rFonts w:ascii="Times New Roman" w:eastAsia="Times New Roman" w:hAnsi="Times New Roman" w:cs="Times New Roman"/>
          <w:sz w:val="28"/>
          <w:szCs w:val="28"/>
        </w:rPr>
      </w:pPr>
      <w:r w:rsidRPr="002D51E8">
        <w:rPr>
          <w:rFonts w:ascii="Times New Roman" w:eastAsia="Times New Roman" w:hAnsi="Times New Roman" w:cs="Times New Roman"/>
          <w:sz w:val="28"/>
          <w:szCs w:val="28"/>
        </w:rPr>
        <w:t>Ведущий дает задание, которые пара (сиамские близнецы) должна выполнить.</w:t>
      </w:r>
    </w:p>
    <w:p w14:paraId="4FE7703C" w14:textId="77777777" w:rsidR="009A7093" w:rsidRPr="002D51E8" w:rsidRDefault="009A7093" w:rsidP="0037078C">
      <w:pPr>
        <w:numPr>
          <w:ilvl w:val="0"/>
          <w:numId w:val="1"/>
        </w:numPr>
        <w:spacing w:after="0" w:line="20" w:lineRule="atLeast"/>
        <w:ind w:left="0"/>
        <w:contextualSpacing/>
        <w:jc w:val="both"/>
        <w:rPr>
          <w:rFonts w:ascii="Times New Roman" w:eastAsia="Times New Roman" w:hAnsi="Times New Roman" w:cs="Times New Roman"/>
          <w:sz w:val="28"/>
          <w:szCs w:val="28"/>
        </w:rPr>
      </w:pPr>
      <w:r w:rsidRPr="002D51E8">
        <w:rPr>
          <w:rFonts w:ascii="Times New Roman" w:eastAsia="Times New Roman" w:hAnsi="Times New Roman" w:cs="Times New Roman"/>
          <w:sz w:val="28"/>
          <w:szCs w:val="28"/>
        </w:rPr>
        <w:t>Игра может длится сколько угодно по желанию участников.</w:t>
      </w:r>
    </w:p>
    <w:p w14:paraId="7CC998F1" w14:textId="77777777" w:rsidR="009A7093" w:rsidRPr="002D51E8" w:rsidRDefault="009A7093" w:rsidP="0037078C">
      <w:pPr>
        <w:spacing w:line="20" w:lineRule="atLeast"/>
        <w:contextualSpacing/>
        <w:jc w:val="both"/>
        <w:rPr>
          <w:rFonts w:ascii="Times New Roman" w:hAnsi="Times New Roman" w:cs="Times New Roman"/>
          <w:sz w:val="28"/>
          <w:szCs w:val="28"/>
        </w:rPr>
      </w:pPr>
    </w:p>
    <w:p w14:paraId="5CFD4C03" w14:textId="77777777" w:rsidR="009A7093" w:rsidRPr="002D51E8" w:rsidRDefault="009A7093" w:rsidP="0037078C">
      <w:pPr>
        <w:spacing w:line="20" w:lineRule="atLeast"/>
        <w:contextualSpacing/>
        <w:jc w:val="both"/>
        <w:rPr>
          <w:rFonts w:ascii="Times New Roman" w:hAnsi="Times New Roman" w:cs="Times New Roman"/>
          <w:sz w:val="28"/>
          <w:szCs w:val="28"/>
        </w:rPr>
      </w:pPr>
      <w:r w:rsidRPr="002D51E8">
        <w:rPr>
          <w:rFonts w:ascii="Times New Roman" w:hAnsi="Times New Roman" w:cs="Times New Roman"/>
          <w:sz w:val="28"/>
          <w:szCs w:val="28"/>
        </w:rPr>
        <w:t>В этом может помочь система поощрения, которой учителя и родители могут пользоваться вместе. Допустим, вводится несколько правил (три), которые ребёнок должен выполнять в школе. За их выполнение он получает плюсики от учителя в специальный дневник (такой дневник ребёнок делает сам и красиво оформляет). Правила должны быть короткие и конкретные. Например, «дожидаться, когда тебя спросит учитель, не выкрикивать», «выполнять все задания в классе», «записывать все примеры в тетрадь». Затем родители награждают ребёнка за плюсики, для этого дома составляется лист вознаграждений: каждый бонус стоит определённое количество плюсов. Эта система — исключительно система наград, то есть «минусы» не ставятся и «плюсики» не сгорают. Система наказаний у детей с СДВГ обычно или просто не работает (плюсики ребёнок будет терять быстрее, чем накапливать), или приводит к депрессии</w:t>
      </w:r>
    </w:p>
    <w:p w14:paraId="7C59EFAB" w14:textId="77777777" w:rsidR="009A7093" w:rsidRPr="002D51E8" w:rsidRDefault="009A7093" w:rsidP="0037078C">
      <w:pPr>
        <w:spacing w:line="20" w:lineRule="atLeast"/>
        <w:contextualSpacing/>
        <w:jc w:val="both"/>
        <w:rPr>
          <w:rFonts w:ascii="Times New Roman" w:hAnsi="Times New Roman" w:cs="Times New Roman"/>
          <w:sz w:val="28"/>
          <w:szCs w:val="28"/>
        </w:rPr>
      </w:pPr>
      <w:r w:rsidRPr="002D51E8">
        <w:rPr>
          <w:rFonts w:ascii="Times New Roman" w:hAnsi="Times New Roman" w:cs="Times New Roman"/>
          <w:sz w:val="28"/>
          <w:szCs w:val="28"/>
        </w:rPr>
        <w:t xml:space="preserve">Ещё можно использовать систему выработки навыка желательного поведения, причём для всего класса. Об этой системе писал психиатр Бен Фурман в книге «Навыки ребёнка в действии». Выбирается один навык, которому учится весь класс. Допустим, быть готовым к уроку вовремя. Значит, что как только прозвонит звонок, дети должны ровно стоять возле своей парты, а на столе лежать вещи, необходимые на уроке. Если все дети смогли это сделать, учитель их хвалит и кладёт шарик в специальную банку. Когда банка оказывается полной — это означает, что класс освоил навык. За </w:t>
      </w:r>
      <w:r w:rsidRPr="002D51E8">
        <w:rPr>
          <w:rFonts w:ascii="Times New Roman" w:hAnsi="Times New Roman" w:cs="Times New Roman"/>
          <w:sz w:val="28"/>
          <w:szCs w:val="28"/>
        </w:rPr>
        <w:lastRenderedPageBreak/>
        <w:t>это дети получают какое-то награждение: чаепитие, грамоту, поход в зоопарк и тому подобное.</w:t>
      </w:r>
    </w:p>
    <w:p w14:paraId="214C787F" w14:textId="77777777" w:rsidR="009A7093" w:rsidRDefault="009A7093" w:rsidP="0037078C">
      <w:pPr>
        <w:pStyle w:val="a4"/>
        <w:spacing w:line="20" w:lineRule="atLeast"/>
        <w:ind w:firstLine="708"/>
        <w:contextualSpacing/>
        <w:rPr>
          <w:b/>
          <w:i/>
          <w:sz w:val="28"/>
          <w:u w:val="single"/>
        </w:rPr>
      </w:pPr>
    </w:p>
    <w:p w14:paraId="0DB75FE7" w14:textId="77777777" w:rsidR="009A7093" w:rsidRDefault="009A7093" w:rsidP="0037078C">
      <w:pPr>
        <w:pStyle w:val="a4"/>
        <w:spacing w:line="20" w:lineRule="atLeast"/>
        <w:ind w:firstLine="708"/>
        <w:contextualSpacing/>
        <w:rPr>
          <w:b/>
          <w:i/>
          <w:sz w:val="28"/>
          <w:u w:val="single"/>
        </w:rPr>
      </w:pPr>
    </w:p>
    <w:p w14:paraId="4EE6EA7F" w14:textId="77777777" w:rsidR="009A7093" w:rsidRDefault="009A7093" w:rsidP="0037078C">
      <w:pPr>
        <w:pStyle w:val="a4"/>
        <w:spacing w:line="20" w:lineRule="atLeast"/>
        <w:ind w:firstLine="708"/>
        <w:contextualSpacing/>
        <w:rPr>
          <w:b/>
          <w:i/>
          <w:sz w:val="28"/>
          <w:u w:val="single"/>
        </w:rPr>
      </w:pPr>
    </w:p>
    <w:p w14:paraId="0BBEF237" w14:textId="77777777" w:rsidR="009A7093" w:rsidRPr="009A7093" w:rsidRDefault="009A7093" w:rsidP="0037078C">
      <w:pPr>
        <w:pStyle w:val="a4"/>
        <w:spacing w:line="20" w:lineRule="atLeast"/>
        <w:ind w:firstLine="708"/>
        <w:contextualSpacing/>
        <w:rPr>
          <w:b/>
          <w:i/>
          <w:sz w:val="28"/>
          <w:u w:val="single"/>
        </w:rPr>
      </w:pPr>
      <w:r w:rsidRPr="009A7093">
        <w:rPr>
          <w:b/>
          <w:i/>
          <w:sz w:val="28"/>
          <w:u w:val="single"/>
        </w:rPr>
        <w:t>Список литературы:</w:t>
      </w:r>
    </w:p>
    <w:p w14:paraId="375EE6EC" w14:textId="77777777" w:rsidR="009A7093" w:rsidRPr="009A7093" w:rsidRDefault="009A7093" w:rsidP="0037078C">
      <w:pPr>
        <w:pStyle w:val="a4"/>
        <w:spacing w:line="20" w:lineRule="atLeast"/>
        <w:ind w:firstLine="708"/>
        <w:contextualSpacing/>
        <w:rPr>
          <w:sz w:val="28"/>
        </w:rPr>
      </w:pPr>
    </w:p>
    <w:p w14:paraId="4ECDB563" w14:textId="77777777" w:rsidR="009A7093" w:rsidRPr="009A7093" w:rsidRDefault="009A7093" w:rsidP="0037078C">
      <w:pPr>
        <w:pStyle w:val="a4"/>
        <w:spacing w:line="20" w:lineRule="atLeast"/>
        <w:ind w:left="284" w:hanging="284"/>
        <w:contextualSpacing/>
        <w:rPr>
          <w:sz w:val="28"/>
        </w:rPr>
      </w:pPr>
      <w:r w:rsidRPr="009A7093">
        <w:rPr>
          <w:sz w:val="28"/>
        </w:rPr>
        <w:t>1.  Болотовский, Г. В. Гиперактивный ребенок / Г. В. Болотовский, Л. С. Чутко, И. В.     Попова. – СПБ: НПК “Омега”. – 2010. – 160 с.</w:t>
      </w:r>
    </w:p>
    <w:p w14:paraId="44B48602" w14:textId="77777777" w:rsidR="009A7093" w:rsidRPr="009A7093" w:rsidRDefault="009A7093" w:rsidP="0037078C">
      <w:pPr>
        <w:pStyle w:val="a4"/>
        <w:spacing w:line="20" w:lineRule="atLeast"/>
        <w:ind w:left="284" w:hanging="284"/>
        <w:contextualSpacing/>
        <w:rPr>
          <w:sz w:val="28"/>
        </w:rPr>
      </w:pPr>
      <w:r w:rsidRPr="009A7093">
        <w:rPr>
          <w:sz w:val="28"/>
        </w:rPr>
        <w:t xml:space="preserve">2.  </w:t>
      </w:r>
      <w:proofErr w:type="spellStart"/>
      <w:r w:rsidRPr="009A7093">
        <w:rPr>
          <w:sz w:val="28"/>
        </w:rPr>
        <w:t>Брязгунов</w:t>
      </w:r>
      <w:proofErr w:type="spellEnd"/>
      <w:r w:rsidRPr="009A7093">
        <w:rPr>
          <w:sz w:val="28"/>
        </w:rPr>
        <w:t xml:space="preserve"> И. П., </w:t>
      </w:r>
      <w:proofErr w:type="spellStart"/>
      <w:r w:rsidRPr="009A7093">
        <w:rPr>
          <w:sz w:val="28"/>
        </w:rPr>
        <w:t>Касатикова</w:t>
      </w:r>
      <w:proofErr w:type="spellEnd"/>
      <w:r w:rsidRPr="009A7093">
        <w:rPr>
          <w:sz w:val="28"/>
        </w:rPr>
        <w:t xml:space="preserve"> Е. В. Непоседливый ребёнок, или всё о гиперактивных детях. – М.: </w:t>
      </w:r>
      <w:proofErr w:type="spellStart"/>
      <w:r w:rsidRPr="009A7093">
        <w:rPr>
          <w:sz w:val="28"/>
        </w:rPr>
        <w:t>Изд</w:t>
      </w:r>
      <w:proofErr w:type="spellEnd"/>
      <w:r w:rsidRPr="009A7093">
        <w:rPr>
          <w:sz w:val="28"/>
        </w:rPr>
        <w:t xml:space="preserve"> – во Институт психотерапии, 2001.</w:t>
      </w:r>
    </w:p>
    <w:p w14:paraId="5C85DBE8" w14:textId="77777777" w:rsidR="009A7093" w:rsidRPr="009A7093" w:rsidRDefault="009A7093" w:rsidP="0037078C">
      <w:pPr>
        <w:pStyle w:val="a4"/>
        <w:spacing w:line="20" w:lineRule="atLeast"/>
        <w:ind w:left="284" w:hanging="284"/>
        <w:contextualSpacing/>
        <w:rPr>
          <w:sz w:val="28"/>
        </w:rPr>
      </w:pPr>
      <w:r w:rsidRPr="009A7093">
        <w:rPr>
          <w:sz w:val="28"/>
        </w:rPr>
        <w:t xml:space="preserve">3.  </w:t>
      </w:r>
      <w:proofErr w:type="spellStart"/>
      <w:r w:rsidRPr="009A7093">
        <w:rPr>
          <w:sz w:val="28"/>
        </w:rPr>
        <w:t>Гиппенрейтер</w:t>
      </w:r>
      <w:proofErr w:type="spellEnd"/>
      <w:r w:rsidRPr="009A7093">
        <w:rPr>
          <w:sz w:val="28"/>
        </w:rPr>
        <w:t xml:space="preserve">, Ю. Б. Общаться с ребенком. Как? / Ю.Б. </w:t>
      </w:r>
      <w:proofErr w:type="spellStart"/>
      <w:r w:rsidRPr="009A7093">
        <w:rPr>
          <w:sz w:val="28"/>
        </w:rPr>
        <w:t>Гиппенрейтер</w:t>
      </w:r>
      <w:proofErr w:type="spellEnd"/>
      <w:r w:rsidRPr="009A7093">
        <w:rPr>
          <w:sz w:val="28"/>
        </w:rPr>
        <w:t>. – М.: ACT, Астрель. – 240 с.</w:t>
      </w:r>
    </w:p>
    <w:p w14:paraId="165243AD" w14:textId="77777777" w:rsidR="009A7093" w:rsidRPr="009A7093" w:rsidRDefault="009A7093" w:rsidP="0037078C">
      <w:pPr>
        <w:pStyle w:val="a4"/>
        <w:spacing w:line="20" w:lineRule="atLeast"/>
        <w:contextualSpacing/>
        <w:rPr>
          <w:sz w:val="28"/>
        </w:rPr>
      </w:pPr>
      <w:r w:rsidRPr="009A7093">
        <w:rPr>
          <w:sz w:val="28"/>
        </w:rPr>
        <w:t xml:space="preserve">4.  </w:t>
      </w:r>
      <w:proofErr w:type="spellStart"/>
      <w:r w:rsidRPr="009A7093">
        <w:rPr>
          <w:sz w:val="28"/>
        </w:rPr>
        <w:t>Змановская</w:t>
      </w:r>
      <w:proofErr w:type="spellEnd"/>
      <w:r w:rsidRPr="009A7093">
        <w:rPr>
          <w:sz w:val="28"/>
        </w:rPr>
        <w:t xml:space="preserve"> Е. В. </w:t>
      </w:r>
      <w:proofErr w:type="spellStart"/>
      <w:r w:rsidRPr="009A7093">
        <w:rPr>
          <w:sz w:val="28"/>
        </w:rPr>
        <w:t>Девиантология</w:t>
      </w:r>
      <w:proofErr w:type="spellEnd"/>
      <w:r w:rsidRPr="009A7093">
        <w:rPr>
          <w:sz w:val="28"/>
        </w:rPr>
        <w:t>. – М.: АРКТИ, 2004.</w:t>
      </w:r>
    </w:p>
    <w:p w14:paraId="6CFB0901" w14:textId="77777777" w:rsidR="009A7093" w:rsidRPr="009A7093" w:rsidRDefault="009A7093" w:rsidP="0037078C">
      <w:pPr>
        <w:pStyle w:val="a4"/>
        <w:spacing w:line="20" w:lineRule="atLeast"/>
        <w:ind w:left="284" w:hanging="284"/>
        <w:contextualSpacing/>
        <w:rPr>
          <w:sz w:val="28"/>
        </w:rPr>
      </w:pPr>
      <w:r w:rsidRPr="009A7093">
        <w:rPr>
          <w:sz w:val="28"/>
        </w:rPr>
        <w:t xml:space="preserve">5.  </w:t>
      </w:r>
      <w:proofErr w:type="spellStart"/>
      <w:r w:rsidRPr="009A7093">
        <w:rPr>
          <w:sz w:val="28"/>
        </w:rPr>
        <w:t>Оклендер</w:t>
      </w:r>
      <w:proofErr w:type="spellEnd"/>
      <w:r w:rsidRPr="009A7093">
        <w:rPr>
          <w:sz w:val="28"/>
        </w:rPr>
        <w:t xml:space="preserve">, В. Окна в мир ребенка. Руководство по детской психотерапии / В. </w:t>
      </w:r>
      <w:proofErr w:type="spellStart"/>
      <w:r w:rsidRPr="009A7093">
        <w:rPr>
          <w:sz w:val="28"/>
        </w:rPr>
        <w:t>Оклендер</w:t>
      </w:r>
      <w:proofErr w:type="spellEnd"/>
      <w:r w:rsidRPr="009A7093">
        <w:rPr>
          <w:sz w:val="28"/>
        </w:rPr>
        <w:t>. – М.: Класс, 1997. – 336 с.</w:t>
      </w:r>
    </w:p>
    <w:p w14:paraId="75955E4D" w14:textId="77777777" w:rsidR="009A7093" w:rsidRPr="006F79B5" w:rsidRDefault="009A7093" w:rsidP="0037078C">
      <w:pPr>
        <w:pStyle w:val="a4"/>
        <w:spacing w:line="20" w:lineRule="atLeast"/>
        <w:ind w:firstLine="709"/>
        <w:contextualSpacing/>
      </w:pPr>
    </w:p>
    <w:p w14:paraId="7E4FA262" w14:textId="77777777" w:rsidR="009A7093" w:rsidRDefault="009A7093" w:rsidP="0037078C">
      <w:pPr>
        <w:pStyle w:val="a4"/>
        <w:spacing w:line="20" w:lineRule="atLeast"/>
        <w:ind w:firstLine="709"/>
        <w:contextualSpacing/>
      </w:pPr>
    </w:p>
    <w:p w14:paraId="501597E4" w14:textId="77777777" w:rsidR="009A7093" w:rsidRDefault="009A7093" w:rsidP="0037078C">
      <w:pPr>
        <w:pStyle w:val="a4"/>
        <w:spacing w:line="20" w:lineRule="atLeast"/>
        <w:ind w:firstLine="708"/>
        <w:contextualSpacing/>
      </w:pPr>
    </w:p>
    <w:p w14:paraId="6770DD44" w14:textId="77777777" w:rsidR="009A7093" w:rsidRDefault="009A7093" w:rsidP="0037078C">
      <w:pPr>
        <w:pStyle w:val="a4"/>
        <w:spacing w:line="20" w:lineRule="atLeast"/>
        <w:ind w:firstLine="708"/>
        <w:contextualSpacing/>
      </w:pPr>
    </w:p>
    <w:p w14:paraId="6FE578EE" w14:textId="77777777" w:rsidR="00434CA1" w:rsidRDefault="00434CA1" w:rsidP="0037078C">
      <w:pPr>
        <w:spacing w:line="20" w:lineRule="atLeast"/>
        <w:contextualSpacing/>
        <w:rPr>
          <w:rFonts w:ascii="Times New Roman" w:hAnsi="Times New Roman" w:cs="Times New Roman"/>
          <w:sz w:val="28"/>
        </w:rPr>
      </w:pPr>
    </w:p>
    <w:p w14:paraId="515D2CA2" w14:textId="77777777" w:rsidR="009A7093" w:rsidRPr="00483CB0" w:rsidRDefault="009A7093" w:rsidP="0037078C">
      <w:pPr>
        <w:spacing w:line="20" w:lineRule="atLeast"/>
        <w:contextualSpacing/>
        <w:rPr>
          <w:rFonts w:ascii="Times New Roman" w:hAnsi="Times New Roman" w:cs="Times New Roman"/>
          <w:sz w:val="28"/>
        </w:rPr>
      </w:pPr>
    </w:p>
    <w:sectPr w:rsidR="009A7093" w:rsidRPr="00483C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4003E4"/>
    <w:multiLevelType w:val="multilevel"/>
    <w:tmpl w:val="C5A28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185F42"/>
    <w:multiLevelType w:val="hybridMultilevel"/>
    <w:tmpl w:val="78D87C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D75B3C"/>
    <w:multiLevelType w:val="hybridMultilevel"/>
    <w:tmpl w:val="C7965B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88B6ADC"/>
    <w:multiLevelType w:val="hybridMultilevel"/>
    <w:tmpl w:val="A1FCA9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A785C46"/>
    <w:multiLevelType w:val="hybridMultilevel"/>
    <w:tmpl w:val="C5BE9BD8"/>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0D35092"/>
    <w:multiLevelType w:val="hybridMultilevel"/>
    <w:tmpl w:val="74B48D4C"/>
    <w:lvl w:ilvl="0" w:tplc="413E3436">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07465AB"/>
    <w:multiLevelType w:val="hybridMultilevel"/>
    <w:tmpl w:val="004E074C"/>
    <w:lvl w:ilvl="0" w:tplc="0419000F">
      <w:start w:val="1"/>
      <w:numFmt w:val="decimal"/>
      <w:lvlText w:val="%1."/>
      <w:lvlJc w:val="left"/>
      <w:pPr>
        <w:ind w:left="720" w:hanging="360"/>
      </w:pPr>
    </w:lvl>
    <w:lvl w:ilvl="1" w:tplc="5FBC286E">
      <w:numFmt w:val="bullet"/>
      <w:lvlText w:val="•"/>
      <w:lvlJc w:val="left"/>
      <w:pPr>
        <w:ind w:left="1785" w:hanging="705"/>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418167F"/>
    <w:multiLevelType w:val="hybridMultilevel"/>
    <w:tmpl w:val="F61E63F8"/>
    <w:lvl w:ilvl="0" w:tplc="1E82CB82">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6"/>
  </w:num>
  <w:num w:numId="5">
    <w:abstractNumId w:val="3"/>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4829"/>
    <w:rsid w:val="000B4C95"/>
    <w:rsid w:val="0037078C"/>
    <w:rsid w:val="00434CA1"/>
    <w:rsid w:val="00483CB0"/>
    <w:rsid w:val="005C7474"/>
    <w:rsid w:val="00634829"/>
    <w:rsid w:val="009A7093"/>
    <w:rsid w:val="00E515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0AA5D"/>
  <w15:docId w15:val="{B8E402E8-F921-4DE8-9526-6BA20E057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3C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83C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483CB0"/>
    <w:pPr>
      <w:spacing w:after="0" w:line="240" w:lineRule="auto"/>
    </w:pPr>
    <w:rPr>
      <w:rFonts w:ascii="Times New Roman" w:eastAsia="Times New Roman" w:hAnsi="Times New Roman" w:cs="Times New Roman"/>
      <w:sz w:val="24"/>
      <w:szCs w:val="24"/>
      <w:lang w:eastAsia="ru-RU"/>
    </w:rPr>
  </w:style>
  <w:style w:type="paragraph" w:customStyle="1" w:styleId="c9">
    <w:name w:val="c9"/>
    <w:basedOn w:val="a"/>
    <w:rsid w:val="009A70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9A70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5</Pages>
  <Words>1596</Words>
  <Characters>9098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Наталья</cp:lastModifiedBy>
  <cp:revision>5</cp:revision>
  <cp:lastPrinted>2021-03-12T10:03:00Z</cp:lastPrinted>
  <dcterms:created xsi:type="dcterms:W3CDTF">2021-03-11T23:42:00Z</dcterms:created>
  <dcterms:modified xsi:type="dcterms:W3CDTF">2026-02-01T01:14:00Z</dcterms:modified>
</cp:coreProperties>
</file>