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2C1FA8" w:rsidRDefault="00F91D44">
      <w:pPr>
        <w:rPr>
          <w:rFonts w:ascii="Times New Roman" w:hAnsi="Times New Roman" w:cs="Times New Roman"/>
          <w:sz w:val="24"/>
          <w:szCs w:val="24"/>
        </w:rPr>
      </w:pPr>
    </w:p>
    <w:p w:rsidR="002C1FA8" w:rsidRPr="00691F4B" w:rsidRDefault="00691F4B" w:rsidP="002C1F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bookmarkStart w:id="0" w:name="_GoBack"/>
      <w:bookmarkEnd w:id="0"/>
      <w:r w:rsidRPr="00691F4B">
        <w:rPr>
          <w:rFonts w:ascii="Times New Roman" w:hAnsi="Times New Roman" w:cs="Times New Roman"/>
          <w:b/>
          <w:sz w:val="24"/>
          <w:szCs w:val="24"/>
        </w:rPr>
        <w:t>Лекция: «</w:t>
      </w:r>
      <w:r w:rsidR="002C1FA8" w:rsidRPr="00691F4B">
        <w:rPr>
          <w:rFonts w:ascii="Times New Roman" w:hAnsi="Times New Roman" w:cs="Times New Roman"/>
          <w:b/>
          <w:sz w:val="24"/>
          <w:szCs w:val="24"/>
        </w:rPr>
        <w:t>Империя и варвары</w:t>
      </w:r>
      <w:r w:rsidRPr="00691F4B">
        <w:rPr>
          <w:rFonts w:ascii="Times New Roman" w:hAnsi="Times New Roman" w:cs="Times New Roman"/>
          <w:b/>
          <w:sz w:val="24"/>
          <w:szCs w:val="24"/>
        </w:rPr>
        <w:t>».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t>После своего расцвета империя приходит в состояние упадка. Периодически в ее пределы вторгались варвары, но легионы отбрасывали их назад. В III в. н. э. легионеры свергали императоров и провозглашали тех, кто обещал им больше денег. Часто таких императоров называли «солдатскими».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proofErr w:type="gramStart"/>
      <w:r w:rsidRPr="002C1FA8">
        <w:rPr>
          <w:color w:val="1D1D1B"/>
        </w:rPr>
        <w:t>В начале</w:t>
      </w:r>
      <w:proofErr w:type="gramEnd"/>
      <w:r w:rsidRPr="002C1FA8">
        <w:rPr>
          <w:color w:val="1D1D1B"/>
        </w:rPr>
        <w:t xml:space="preserve"> 312 г. в ожесточённой борьбе в военных кругах победил Константин. Чтобы </w:t>
      </w:r>
      <w:proofErr w:type="gramStart"/>
      <w:r w:rsidRPr="002C1FA8">
        <w:rPr>
          <w:color w:val="1D1D1B"/>
        </w:rPr>
        <w:t>удержаться на троне ему необходимо было укрепить</w:t>
      </w:r>
      <w:proofErr w:type="gramEnd"/>
      <w:r w:rsidRPr="002C1FA8">
        <w:rPr>
          <w:color w:val="1D1D1B"/>
        </w:rPr>
        <w:t xml:space="preserve"> императорскую власть. В Римском государстве начались преобразования.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t>Для начала жителей империи приписали к месту их рождения, так император и его чиновники могли контролировать жизнь своих подданных.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t>Императорский церемониал и быт двора приобрели во времена Константина небывалую пышность. Голову императора венчала диадема из драгоценных камней. Одежда была сшита из пурпурных и украшенных золотом тканей. Присутствовавшие на императорских церемониях приветствовали правителя глубоким поклоном и даже падали ниц.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t>Константин не любил Рим. За годы своего правления он приезжал в этот город всего три раза. В 330 году он основал новую столицу империи на месте древней греческой колонии – города Византий. Эту столицу назвали Вторым Римом, а позже Константинополем – по имени основателя (сейчас это город Стамбул в Турции).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t>В 313 году в Милане был обнародован императорский указ (эдикт), даровавший христианам право исповедовать их религию открыто и свободно.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t xml:space="preserve">В 325 году в городе </w:t>
      </w:r>
      <w:proofErr w:type="spellStart"/>
      <w:r w:rsidRPr="002C1FA8">
        <w:rPr>
          <w:color w:val="1D1D1B"/>
        </w:rPr>
        <w:t>Никея</w:t>
      </w:r>
      <w:proofErr w:type="spellEnd"/>
      <w:r w:rsidRPr="002C1FA8">
        <w:rPr>
          <w:color w:val="1D1D1B"/>
        </w:rPr>
        <w:t xml:space="preserve"> в Малой Азии был созван вселенский собор – собрание епископов всего христианского мира. В нём участвовал и император Константин, что подчёркивало значение этого собора.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t>На Никейском соборе обсуждался важнейший вопрос христианского богословия (учения о Боге). Это был вопрос о Троице. Собор принял Символ веры – краткий свод основ христианского вероучения. Утверждалось единство и равенство «лиц» Троицы – Бога Отца, Бога Сына (Христа) и Бога Святого Духа. Окончательно Символ веры утвердил в 381 г. Константинопольский собор. И сегодня Символ веры составляет основу учения христианской церкви и личной веры христианина.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t>В IV веке христианство окончательно стало государственной религией Римской империи, но борьба внутри христианской церкви продолжалась. В V веке на Западе власть в церкви закрепилась за епископом Рима – папой римским. На Востоке главой церкви стал епископ Константинополя – константинопольский патриарх.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t>Управлять огромной империей из далёкого Константинополя было трудно. Восстания рабов, набеги варваров привели к тому, что в 395 г. империя была разделена на Восточную Римскую империю и Западную Римскую империю. Имперское единство продолжало существовать лишь формально.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lastRenderedPageBreak/>
        <w:t>Важную роль в падении Западной Римской империи сыграло великое переселение народов. Во время Великого переселения гунны из глубин Азии двинулись на запад. Они теснили племена, жившие на пути их продвижения. Самыми многочисленными и воинственными были германские племена готов и вандалов. Некоторые германские народы стали союзниками (федератами) Рима. Германцы служили и в римской армии. С конца IV века продвижение германцев приняло характер нашествия, противостоять которому становилось всё труднее и труднее.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t xml:space="preserve">Во главе Западной римской империи стал малолетний император </w:t>
      </w:r>
      <w:proofErr w:type="spellStart"/>
      <w:r w:rsidRPr="002C1FA8">
        <w:rPr>
          <w:color w:val="1D1D1B"/>
        </w:rPr>
        <w:t>Гонорий</w:t>
      </w:r>
      <w:proofErr w:type="spellEnd"/>
      <w:r w:rsidRPr="002C1FA8">
        <w:rPr>
          <w:color w:val="1D1D1B"/>
        </w:rPr>
        <w:t xml:space="preserve">. Поэтому всё бремя власти легло на его опекуна – прекрасного полководца </w:t>
      </w:r>
      <w:proofErr w:type="spellStart"/>
      <w:r w:rsidRPr="002C1FA8">
        <w:rPr>
          <w:color w:val="1D1D1B"/>
        </w:rPr>
        <w:t>Стилихона</w:t>
      </w:r>
      <w:proofErr w:type="spellEnd"/>
      <w:r w:rsidRPr="002C1FA8">
        <w:rPr>
          <w:color w:val="1D1D1B"/>
        </w:rPr>
        <w:t xml:space="preserve">. </w:t>
      </w:r>
      <w:proofErr w:type="spellStart"/>
      <w:r w:rsidRPr="002C1FA8">
        <w:rPr>
          <w:color w:val="1D1D1B"/>
        </w:rPr>
        <w:t>Стилихон</w:t>
      </w:r>
      <w:proofErr w:type="spellEnd"/>
      <w:r w:rsidRPr="002C1FA8">
        <w:rPr>
          <w:color w:val="1D1D1B"/>
        </w:rPr>
        <w:t xml:space="preserve"> сам был германцем из племени вандалов, но он самоотверженно отбивал нападения варваров. Однако, прислушавшись к злым наветам, </w:t>
      </w:r>
      <w:proofErr w:type="spellStart"/>
      <w:r w:rsidRPr="002C1FA8">
        <w:rPr>
          <w:color w:val="1D1D1B"/>
        </w:rPr>
        <w:t>Гонорий</w:t>
      </w:r>
      <w:proofErr w:type="spellEnd"/>
      <w:r w:rsidRPr="002C1FA8">
        <w:rPr>
          <w:color w:val="1D1D1B"/>
        </w:rPr>
        <w:t xml:space="preserve"> приказал убить лучшего полководца империи.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t xml:space="preserve">После смерти </w:t>
      </w:r>
      <w:proofErr w:type="spellStart"/>
      <w:r w:rsidRPr="002C1FA8">
        <w:rPr>
          <w:color w:val="1D1D1B"/>
        </w:rPr>
        <w:t>Стилихона</w:t>
      </w:r>
      <w:proofErr w:type="spellEnd"/>
      <w:r w:rsidRPr="002C1FA8">
        <w:rPr>
          <w:color w:val="1D1D1B"/>
        </w:rPr>
        <w:t xml:space="preserve"> некому было возглавить оборону Рима от вторжений варваров. Вестготы, возглавляемые вождём </w:t>
      </w:r>
      <w:proofErr w:type="spellStart"/>
      <w:r w:rsidRPr="002C1FA8">
        <w:rPr>
          <w:color w:val="1D1D1B"/>
        </w:rPr>
        <w:t>Аларихом</w:t>
      </w:r>
      <w:proofErr w:type="spellEnd"/>
      <w:r w:rsidRPr="002C1FA8">
        <w:rPr>
          <w:color w:val="1D1D1B"/>
        </w:rPr>
        <w:t xml:space="preserve">, подошли к самым стенам Рима. Взять мощные укрепления Рима было </w:t>
      </w:r>
      <w:proofErr w:type="spellStart"/>
      <w:r w:rsidRPr="002C1FA8">
        <w:rPr>
          <w:color w:val="1D1D1B"/>
        </w:rPr>
        <w:t>Алариху</w:t>
      </w:r>
      <w:proofErr w:type="spellEnd"/>
      <w:r w:rsidRPr="002C1FA8">
        <w:rPr>
          <w:color w:val="1D1D1B"/>
        </w:rPr>
        <w:t xml:space="preserve"> не под силу – и он начал долгую осаду города. Когда измученные осадой римляне решили узнать, на каких условиях они могли бы сдаться, </w:t>
      </w:r>
      <w:proofErr w:type="spellStart"/>
      <w:r w:rsidRPr="002C1FA8">
        <w:rPr>
          <w:color w:val="1D1D1B"/>
        </w:rPr>
        <w:t>Аларих</w:t>
      </w:r>
      <w:proofErr w:type="spellEnd"/>
      <w:r w:rsidRPr="002C1FA8">
        <w:rPr>
          <w:color w:val="1D1D1B"/>
        </w:rPr>
        <w:t xml:space="preserve"> потребовал отдать ему всё золото, все ценности и всех рабов-варваров. «Что же тогда останется у римлян?» – возмущённо спросили горожане. «Жизнь», – холодно ответил </w:t>
      </w:r>
      <w:proofErr w:type="spellStart"/>
      <w:r w:rsidRPr="002C1FA8">
        <w:rPr>
          <w:color w:val="1D1D1B"/>
        </w:rPr>
        <w:t>Аларих</w:t>
      </w:r>
      <w:proofErr w:type="spellEnd"/>
      <w:r w:rsidRPr="002C1FA8">
        <w:rPr>
          <w:color w:val="1D1D1B"/>
        </w:rPr>
        <w:t>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t xml:space="preserve">Через два года </w:t>
      </w:r>
      <w:proofErr w:type="spellStart"/>
      <w:r w:rsidRPr="002C1FA8">
        <w:rPr>
          <w:color w:val="1D1D1B"/>
        </w:rPr>
        <w:t>Аларих</w:t>
      </w:r>
      <w:proofErr w:type="spellEnd"/>
      <w:r w:rsidRPr="002C1FA8">
        <w:rPr>
          <w:color w:val="1D1D1B"/>
        </w:rPr>
        <w:t xml:space="preserve"> вновь осадил Рим. Рим пал. Три дня грабили город вестготы. Тысячи римлян были проданы в рабство или бежали из города. Оставаться в Риме </w:t>
      </w:r>
      <w:proofErr w:type="spellStart"/>
      <w:r w:rsidRPr="002C1FA8">
        <w:rPr>
          <w:color w:val="1D1D1B"/>
        </w:rPr>
        <w:t>Аларих</w:t>
      </w:r>
      <w:proofErr w:type="spellEnd"/>
      <w:r w:rsidRPr="002C1FA8">
        <w:rPr>
          <w:color w:val="1D1D1B"/>
        </w:rPr>
        <w:t xml:space="preserve"> не пожелал и ушёл на север.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t xml:space="preserve">Самого знаменитого из вождей гуннов звали Аттила. Настрадавшиеся от его войск христиане впоследствии прозвали Аттилу «Бичом Божиим». В 451 г. армия гуннов столкнулась с армией </w:t>
      </w:r>
      <w:proofErr w:type="spellStart"/>
      <w:r w:rsidRPr="002C1FA8">
        <w:rPr>
          <w:color w:val="1D1D1B"/>
        </w:rPr>
        <w:t>Аэция</w:t>
      </w:r>
      <w:proofErr w:type="spellEnd"/>
      <w:r w:rsidRPr="002C1FA8">
        <w:rPr>
          <w:color w:val="1D1D1B"/>
        </w:rPr>
        <w:t xml:space="preserve">. Битва на </w:t>
      </w:r>
      <w:proofErr w:type="spellStart"/>
      <w:r w:rsidRPr="002C1FA8">
        <w:rPr>
          <w:color w:val="1D1D1B"/>
        </w:rPr>
        <w:t>Каталаунских</w:t>
      </w:r>
      <w:proofErr w:type="spellEnd"/>
      <w:r w:rsidRPr="002C1FA8">
        <w:rPr>
          <w:color w:val="1D1D1B"/>
        </w:rPr>
        <w:t xml:space="preserve"> полях, произошедшая в 451 г., стала одной из самых знаменитых в истории. В ней встретились огромные армии, в которых бились чуть ли не все племена и народы тогдашней Европы. В конце концов, Аттиле пришлось отступить.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t xml:space="preserve">В 475 г. императором был провозглашен юноша Ромул Август. По странному совпадению в его имени соединились имена основателя города Рима – Ромула и первого </w:t>
      </w:r>
      <w:proofErr w:type="spellStart"/>
      <w:r w:rsidRPr="002C1FA8">
        <w:rPr>
          <w:color w:val="1D1D1B"/>
        </w:rPr>
        <w:t>принцепса</w:t>
      </w:r>
      <w:proofErr w:type="spellEnd"/>
      <w:r w:rsidRPr="002C1FA8">
        <w:rPr>
          <w:color w:val="1D1D1B"/>
        </w:rPr>
        <w:t xml:space="preserve"> (императора) – </w:t>
      </w:r>
      <w:proofErr w:type="spellStart"/>
      <w:r w:rsidRPr="002C1FA8">
        <w:rPr>
          <w:color w:val="1D1D1B"/>
        </w:rPr>
        <w:t>Октавиана</w:t>
      </w:r>
      <w:proofErr w:type="spellEnd"/>
      <w:r w:rsidRPr="002C1FA8">
        <w:rPr>
          <w:color w:val="1D1D1B"/>
        </w:rPr>
        <w:t xml:space="preserve"> Августа. Поскольку за Ромула Августа правил его отец, а сам он не играл никакой политической роли, в истории за ним утвердилось снисходительное прозвище </w:t>
      </w:r>
      <w:proofErr w:type="spellStart"/>
      <w:r w:rsidRPr="002C1FA8">
        <w:rPr>
          <w:color w:val="1D1D1B"/>
        </w:rPr>
        <w:t>Августул</w:t>
      </w:r>
      <w:proofErr w:type="spellEnd"/>
      <w:r w:rsidRPr="002C1FA8">
        <w:rPr>
          <w:color w:val="1D1D1B"/>
        </w:rPr>
        <w:t>, т. е. «</w:t>
      </w:r>
      <w:proofErr w:type="spellStart"/>
      <w:r w:rsidRPr="002C1FA8">
        <w:rPr>
          <w:color w:val="1D1D1B"/>
        </w:rPr>
        <w:t>Августишка</w:t>
      </w:r>
      <w:proofErr w:type="spellEnd"/>
      <w:r w:rsidRPr="002C1FA8">
        <w:rPr>
          <w:color w:val="1D1D1B"/>
        </w:rPr>
        <w:t>», «</w:t>
      </w:r>
      <w:proofErr w:type="spellStart"/>
      <w:r w:rsidRPr="002C1FA8">
        <w:rPr>
          <w:color w:val="1D1D1B"/>
        </w:rPr>
        <w:t>Августёнок</w:t>
      </w:r>
      <w:proofErr w:type="spellEnd"/>
      <w:r w:rsidRPr="002C1FA8">
        <w:rPr>
          <w:color w:val="1D1D1B"/>
        </w:rPr>
        <w:t xml:space="preserve">». В 476 г. один из военачальников – варвар </w:t>
      </w:r>
      <w:proofErr w:type="spellStart"/>
      <w:r w:rsidRPr="002C1FA8">
        <w:rPr>
          <w:color w:val="1D1D1B"/>
        </w:rPr>
        <w:t>Одоакр</w:t>
      </w:r>
      <w:proofErr w:type="spellEnd"/>
      <w:r w:rsidRPr="002C1FA8">
        <w:rPr>
          <w:color w:val="1D1D1B"/>
        </w:rPr>
        <w:t xml:space="preserve"> поднял мятеж. Он убил отца Ромула </w:t>
      </w:r>
      <w:proofErr w:type="spellStart"/>
      <w:r w:rsidRPr="002C1FA8">
        <w:rPr>
          <w:color w:val="1D1D1B"/>
        </w:rPr>
        <w:t>Августула</w:t>
      </w:r>
      <w:proofErr w:type="spellEnd"/>
      <w:r w:rsidRPr="002C1FA8">
        <w:rPr>
          <w:color w:val="1D1D1B"/>
        </w:rPr>
        <w:t xml:space="preserve">, а самого юного императора низложил и сослал в поместье под Неаполем. Там Ромул </w:t>
      </w:r>
      <w:proofErr w:type="spellStart"/>
      <w:r w:rsidRPr="002C1FA8">
        <w:rPr>
          <w:color w:val="1D1D1B"/>
        </w:rPr>
        <w:t>Августул</w:t>
      </w:r>
      <w:proofErr w:type="spellEnd"/>
      <w:r w:rsidRPr="002C1FA8">
        <w:rPr>
          <w:color w:val="1D1D1B"/>
        </w:rPr>
        <w:t xml:space="preserve"> – последний римский император – вскоре тихо скончался.</w:t>
      </w:r>
    </w:p>
    <w:p w:rsidR="002C1FA8" w:rsidRPr="002C1FA8" w:rsidRDefault="002C1FA8" w:rsidP="002C1FA8">
      <w:pPr>
        <w:pStyle w:val="a3"/>
        <w:shd w:val="clear" w:color="auto" w:fill="FFFFFF"/>
        <w:spacing w:after="300" w:afterAutospacing="0"/>
        <w:rPr>
          <w:color w:val="1D1D1B"/>
        </w:rPr>
      </w:pPr>
      <w:r w:rsidRPr="002C1FA8">
        <w:rPr>
          <w:color w:val="1D1D1B"/>
        </w:rPr>
        <w:t xml:space="preserve">Переворот 476 г. отличался от множества подобных лишь тем, что </w:t>
      </w:r>
      <w:proofErr w:type="spellStart"/>
      <w:r w:rsidRPr="002C1FA8">
        <w:rPr>
          <w:color w:val="1D1D1B"/>
        </w:rPr>
        <w:t>Одоакр</w:t>
      </w:r>
      <w:proofErr w:type="spellEnd"/>
      <w:r w:rsidRPr="002C1FA8">
        <w:rPr>
          <w:color w:val="1D1D1B"/>
        </w:rPr>
        <w:t xml:space="preserve"> не стал провозглашать себя императором и отослал в Константинополь оставшиеся после Ромула </w:t>
      </w:r>
      <w:proofErr w:type="spellStart"/>
      <w:r w:rsidRPr="002C1FA8">
        <w:rPr>
          <w:color w:val="1D1D1B"/>
        </w:rPr>
        <w:t>Августула</w:t>
      </w:r>
      <w:proofErr w:type="spellEnd"/>
      <w:r w:rsidRPr="002C1FA8">
        <w:rPr>
          <w:color w:val="1D1D1B"/>
        </w:rPr>
        <w:t xml:space="preserve"> знаки императорской власти – диадему и пурпурную мантию.</w:t>
      </w:r>
    </w:p>
    <w:p w:rsidR="002C1FA8" w:rsidRDefault="002C1FA8"/>
    <w:sectPr w:rsidR="002C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A8"/>
    <w:rsid w:val="002C1FA8"/>
    <w:rsid w:val="006848D7"/>
    <w:rsid w:val="00691F4B"/>
    <w:rsid w:val="00B230B0"/>
    <w:rsid w:val="00F9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1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1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1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1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2026-02-08T11:12:00Z</dcterms:created>
  <dcterms:modified xsi:type="dcterms:W3CDTF">2026-02-08T11:47:00Z</dcterms:modified>
</cp:coreProperties>
</file>