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8C6" w:rsidRDefault="001838C6" w:rsidP="001838C6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Павлов Игорь Алексеевич,</w:t>
      </w:r>
    </w:p>
    <w:p w:rsidR="001838C6" w:rsidRDefault="001838C6" w:rsidP="001838C6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 3 курса магистратуры,</w:t>
      </w:r>
    </w:p>
    <w:p w:rsidR="001838C6" w:rsidRDefault="001838C6" w:rsidP="001838C6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направление подготовки 40.04.01 </w:t>
      </w:r>
    </w:p>
    <w:p w:rsidR="001838C6" w:rsidRDefault="001838C6" w:rsidP="001838C6">
      <w:pPr>
        <w:keepNext/>
        <w:keepLines/>
        <w:spacing w:before="200" w:after="0" w:line="360" w:lineRule="auto"/>
        <w:jc w:val="right"/>
        <w:outlineLvl w:val="1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6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Юриспруденция</w:t>
      </w:r>
      <w:bookmarkStart w:id="0" w:name="_GoBack"/>
      <w:bookmarkEnd w:id="0"/>
    </w:p>
    <w:p w:rsidR="002D6607" w:rsidRPr="002D6607" w:rsidRDefault="002D6607" w:rsidP="002D6607">
      <w:pPr>
        <w:keepNext/>
        <w:keepLines/>
        <w:spacing w:before="200" w:after="0" w:line="360" w:lineRule="auto"/>
        <w:jc w:val="center"/>
        <w:outlineLvl w:val="1"/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6"/>
          <w14:ligatures w14:val="none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6"/>
          <w14:ligatures w14:val="none"/>
        </w:rPr>
        <w:t>П</w:t>
      </w:r>
      <w:r w:rsidRPr="002D6607">
        <w:rPr>
          <w:rFonts w:ascii="Times New Roman" w:eastAsiaTheme="majorEastAsia" w:hAnsi="Times New Roman" w:cs="Times New Roman"/>
          <w:bCs/>
          <w:color w:val="000000" w:themeColor="text1"/>
          <w:kern w:val="0"/>
          <w:sz w:val="28"/>
          <w:szCs w:val="26"/>
          <w14:ligatures w14:val="none"/>
        </w:rPr>
        <w:t>роблемы обеспечения внутреннего распорядка в следственных изоляторах УИС</w:t>
      </w:r>
    </w:p>
    <w:p w:rsidR="002D6607" w:rsidRDefault="002D6607" w:rsidP="002D66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25B">
        <w:rPr>
          <w:rFonts w:ascii="Times New Roman" w:hAnsi="Times New Roman" w:cs="Times New Roman"/>
          <w:sz w:val="28"/>
          <w:szCs w:val="28"/>
        </w:rPr>
        <w:t xml:space="preserve">Правовое регулирование и организация деятельности </w:t>
      </w:r>
      <w:r>
        <w:rPr>
          <w:rFonts w:ascii="Times New Roman" w:hAnsi="Times New Roman" w:cs="Times New Roman"/>
          <w:sz w:val="28"/>
          <w:szCs w:val="28"/>
        </w:rPr>
        <w:t>организаций Уголовно-исполнительной системы</w:t>
      </w:r>
      <w:r w:rsidRPr="005D625B">
        <w:rPr>
          <w:rFonts w:ascii="Times New Roman" w:hAnsi="Times New Roman" w:cs="Times New Roman"/>
          <w:sz w:val="28"/>
          <w:szCs w:val="28"/>
        </w:rPr>
        <w:t xml:space="preserve"> на сегодняшний день претерпевает множество проблем, требующих должного внимания и своевременного решения.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D625B">
        <w:rPr>
          <w:rFonts w:ascii="Times New Roman" w:hAnsi="Times New Roman" w:cs="Times New Roman"/>
          <w:sz w:val="28"/>
          <w:szCs w:val="28"/>
        </w:rPr>
        <w:t>отелось бы начать со статистики, которая в общих чертах позволит сформировать понимание сложившейся ситуации. Та</w:t>
      </w:r>
      <w:r>
        <w:rPr>
          <w:rFonts w:ascii="Times New Roman" w:hAnsi="Times New Roman" w:cs="Times New Roman"/>
          <w:sz w:val="28"/>
          <w:szCs w:val="28"/>
        </w:rPr>
        <w:t xml:space="preserve">к, по состоянию на 1 апреля 2024 года </w:t>
      </w:r>
      <w:r w:rsidRPr="005D625B">
        <w:rPr>
          <w:rFonts w:ascii="Times New Roman" w:hAnsi="Times New Roman" w:cs="Times New Roman"/>
          <w:sz w:val="28"/>
          <w:szCs w:val="28"/>
        </w:rPr>
        <w:t>в системе ФСИН России насчитывается 214 следственных изоляторов и 96 помещений, функционирующих в режиме следс</w:t>
      </w:r>
      <w:r>
        <w:rPr>
          <w:rFonts w:ascii="Times New Roman" w:hAnsi="Times New Roman" w:cs="Times New Roman"/>
          <w:sz w:val="28"/>
          <w:szCs w:val="28"/>
        </w:rPr>
        <w:t>твенного изолятора при колониях.</w:t>
      </w:r>
      <w:r w:rsidRPr="005D625B">
        <w:rPr>
          <w:rFonts w:ascii="Times New Roman" w:hAnsi="Times New Roman" w:cs="Times New Roman"/>
          <w:sz w:val="28"/>
          <w:szCs w:val="28"/>
        </w:rPr>
        <w:t xml:space="preserve"> Сегодня количество заключенных в российских СИЗО не превышает 100 тысяч человек. Еще в 2018 году этот показатель состав</w:t>
      </w:r>
      <w:r>
        <w:rPr>
          <w:rFonts w:ascii="Times New Roman" w:hAnsi="Times New Roman" w:cs="Times New Roman"/>
          <w:sz w:val="28"/>
          <w:szCs w:val="28"/>
        </w:rPr>
        <w:t>лял 602 тысячи, а 10 лет назад -</w:t>
      </w:r>
      <w:r w:rsidRPr="005D625B">
        <w:rPr>
          <w:rFonts w:ascii="Times New Roman" w:hAnsi="Times New Roman" w:cs="Times New Roman"/>
          <w:sz w:val="28"/>
          <w:szCs w:val="28"/>
        </w:rPr>
        <w:t xml:space="preserve"> 886 тысяч. В каждом из представленных учреждений в отношении подозреваемых и обвиняемых осуществляется на основании действующего законодательства внутренний распорядок, реализация которого напрямую влияет на эффективность становления и обеспечения режима содержания под стражей, благоприятной оперативной обстановки, безопасности (</w:t>
      </w:r>
      <w:r w:rsidRPr="000152B4">
        <w:rPr>
          <w:rFonts w:ascii="Times New Roman" w:hAnsi="Times New Roman" w:cs="Times New Roman"/>
          <w:sz w:val="28"/>
        </w:rPr>
        <w:t>подозреваемые</w:t>
      </w:r>
      <w:r>
        <w:rPr>
          <w:rFonts w:ascii="Times New Roman" w:hAnsi="Times New Roman" w:cs="Times New Roman"/>
          <w:sz w:val="28"/>
        </w:rPr>
        <w:t>,</w:t>
      </w:r>
      <w:r w:rsidRPr="000152B4">
        <w:rPr>
          <w:rFonts w:ascii="Times New Roman" w:hAnsi="Times New Roman" w:cs="Times New Roman"/>
          <w:sz w:val="28"/>
        </w:rPr>
        <w:t xml:space="preserve"> обвиняемые</w:t>
      </w:r>
      <w:r>
        <w:rPr>
          <w:rFonts w:ascii="Times New Roman" w:hAnsi="Times New Roman" w:cs="Times New Roman"/>
          <w:sz w:val="28"/>
          <w:szCs w:val="28"/>
        </w:rPr>
        <w:t xml:space="preserve"> и осужденные,</w:t>
      </w:r>
      <w:r w:rsidRPr="005D625B">
        <w:rPr>
          <w:rFonts w:ascii="Times New Roman" w:hAnsi="Times New Roman" w:cs="Times New Roman"/>
          <w:sz w:val="28"/>
          <w:szCs w:val="28"/>
        </w:rPr>
        <w:t xml:space="preserve"> персонала и иных лиц), достижение целей и задач, стоящих как перед уголовно- исполнительным законодательством, так и перед уголовно-исполнительными учреждениями Федеральной службы исполнения наказания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6607" w:rsidRDefault="002D6607" w:rsidP="002D66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25B">
        <w:rPr>
          <w:rFonts w:ascii="Times New Roman" w:hAnsi="Times New Roman" w:cs="Times New Roman"/>
          <w:sz w:val="28"/>
          <w:szCs w:val="28"/>
        </w:rPr>
        <w:t>Исходя из вышеуказанной информации совершенно очевидна корреляция между обеспечением внут</w:t>
      </w:r>
      <w:r>
        <w:rPr>
          <w:rFonts w:ascii="Times New Roman" w:hAnsi="Times New Roman" w:cs="Times New Roman"/>
          <w:sz w:val="28"/>
          <w:szCs w:val="28"/>
        </w:rPr>
        <w:t xml:space="preserve">реннего распорядка и состоянием </w:t>
      </w:r>
      <w:r w:rsidRPr="005D625B">
        <w:rPr>
          <w:rFonts w:ascii="Times New Roman" w:hAnsi="Times New Roman" w:cs="Times New Roman"/>
          <w:sz w:val="28"/>
          <w:szCs w:val="28"/>
        </w:rPr>
        <w:t>правопорядка в местах содержания под стражей.</w:t>
      </w:r>
    </w:p>
    <w:p w:rsidR="002D6607" w:rsidRPr="002D6607" w:rsidRDefault="002D6607" w:rsidP="002D6607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Основная доля совершённых преступлений была связана с посягательством на жизнь или здоровье (причинение вреда различной степени </w:t>
      </w: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тяжести, сбыт и распространение наркотических средств и т.д.). Вместе с этим, всё ещё не удалось искоренить случаи мошенничества с помощью мобильных средств связи в лице </w:t>
      </w:r>
      <w:r w:rsidRPr="002D6607">
        <w:rPr>
          <w:rFonts w:ascii="Times New Roman" w:hAnsi="Times New Roman" w:cs="Times New Roman"/>
          <w:kern w:val="0"/>
          <w:sz w:val="28"/>
          <w:szCs w:val="22"/>
          <w14:ligatures w14:val="none"/>
        </w:rPr>
        <w:t>подозреваемые, обвиняемые</w:t>
      </w: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 осужденные.</w:t>
      </w:r>
    </w:p>
    <w:p w:rsidR="002D6607" w:rsidRPr="002D6607" w:rsidRDefault="002D6607" w:rsidP="002D6607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Указанная официальная статистика ФСИН свидетельствует о высоком уровне криминогенной и криминальной заражённости граждан и </w:t>
      </w:r>
      <w:r w:rsidRPr="002D6607">
        <w:rPr>
          <w:rFonts w:ascii="Times New Roman" w:hAnsi="Times New Roman" w:cs="Times New Roman"/>
          <w:kern w:val="0"/>
          <w:sz w:val="28"/>
          <w:szCs w:val="22"/>
          <w14:ligatures w14:val="none"/>
        </w:rPr>
        <w:t>подозреваемые, обвиняемые</w:t>
      </w: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 осужденные, содержащегося в местах изоляции. Несмотря на то, что с каждым годом удаётся достичь положительных результатов относительно улучшения правопорядка, снижения количества правонарушений, преступлений, попадания на территорию учреждения запрещённых предметов, ситуация всё ещё обстоит не лучшим образом о чём свидетельствует данная статистика.</w:t>
      </w:r>
    </w:p>
    <w:p w:rsidR="002D6607" w:rsidRPr="002D6607" w:rsidRDefault="002D6607" w:rsidP="002D6607">
      <w:pPr>
        <w:spacing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Острой проблемой в настоящее время при реализации ПВР остаётся высокий уровень запрещённых предметов, которые имеются на территории СИЗО (как доставленные кем-то, так и изготовленные кустарным методом)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 связи с чем подрывается установленный режим содержания, совершаются правонарушения и преступления различной степени тяжести, снижается уровень благоприятной оперативной обстановки, происходит посягательство на безопасность </w:t>
      </w:r>
      <w:r w:rsidRPr="002D6607">
        <w:rPr>
          <w:rFonts w:ascii="Times New Roman" w:hAnsi="Times New Roman" w:cs="Times New Roman"/>
          <w:kern w:val="0"/>
          <w:sz w:val="28"/>
          <w:szCs w:val="22"/>
          <w14:ligatures w14:val="none"/>
        </w:rPr>
        <w:t>подозреваемых, обвиняемых</w:t>
      </w: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 осужденных, персонала и иных лиц, в следствии чего не достигаются цели и задачи, стоящие как перед</w:t>
      </w:r>
      <w:r w:rsidRPr="002D6607">
        <w:rPr>
          <w:rFonts w:ascii="Times New Roman" w:hAnsi="Times New Roman" w:cs="Times New Roman"/>
          <w:sz w:val="28"/>
          <w:szCs w:val="28"/>
        </w:rPr>
        <w:t xml:space="preserve"> </w:t>
      </w:r>
      <w:r w:rsidRPr="005D625B">
        <w:rPr>
          <w:rFonts w:ascii="Times New Roman" w:hAnsi="Times New Roman" w:cs="Times New Roman"/>
          <w:sz w:val="28"/>
          <w:szCs w:val="28"/>
        </w:rPr>
        <w:t>уголовно- исполнительным законодательством, так и перед угол</w:t>
      </w:r>
      <w:r>
        <w:rPr>
          <w:rFonts w:ascii="Times New Roman" w:hAnsi="Times New Roman" w:cs="Times New Roman"/>
          <w:sz w:val="28"/>
          <w:szCs w:val="28"/>
        </w:rPr>
        <w:t>овно-исполнительным учреждением.</w:t>
      </w:r>
    </w:p>
    <w:p w:rsidR="002D6607" w:rsidRDefault="002D6607" w:rsidP="002D6607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D625B">
        <w:rPr>
          <w:rFonts w:ascii="Times New Roman" w:hAnsi="Times New Roman" w:cs="Times New Roman"/>
          <w:sz w:val="28"/>
          <w:szCs w:val="28"/>
        </w:rPr>
        <w:t xml:space="preserve"> последнее время участились случаи неслужебных связей и коррупционного поведения сотрудниками УИС при взаимоотношении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0152B4">
        <w:rPr>
          <w:rFonts w:ascii="Times New Roman" w:hAnsi="Times New Roman" w:cs="Times New Roman"/>
          <w:sz w:val="28"/>
        </w:rPr>
        <w:t>подозреваемы</w:t>
      </w:r>
      <w:r>
        <w:rPr>
          <w:rFonts w:ascii="Times New Roman" w:hAnsi="Times New Roman" w:cs="Times New Roman"/>
          <w:sz w:val="28"/>
        </w:rPr>
        <w:t>ми,</w:t>
      </w:r>
      <w:r w:rsidRPr="000152B4">
        <w:rPr>
          <w:rFonts w:ascii="Times New Roman" w:hAnsi="Times New Roman" w:cs="Times New Roman"/>
          <w:sz w:val="28"/>
        </w:rPr>
        <w:t xml:space="preserve"> обвиняемы</w:t>
      </w:r>
      <w:r>
        <w:rPr>
          <w:rFonts w:ascii="Times New Roman" w:hAnsi="Times New Roman" w:cs="Times New Roman"/>
          <w:sz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и осужденными</w:t>
      </w:r>
      <w:r w:rsidRPr="005D625B">
        <w:rPr>
          <w:rFonts w:ascii="Times New Roman" w:hAnsi="Times New Roman" w:cs="Times New Roman"/>
          <w:sz w:val="28"/>
          <w:szCs w:val="28"/>
        </w:rPr>
        <w:t>, что не способствует эффективной организации внутреннего распорядка СИЗО. Такое поведение не только порочить честь и достоинство совершающего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625B">
        <w:rPr>
          <w:rFonts w:ascii="Times New Roman" w:hAnsi="Times New Roman" w:cs="Times New Roman"/>
          <w:sz w:val="28"/>
          <w:szCs w:val="28"/>
        </w:rPr>
        <w:t xml:space="preserve"> незаконные действия сотрудника, но и подрывает репутацию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всех сотрудников правоохранительных органов, а также дезорганизует деятельность уголовно-исполнительного учреждения и УИС в целом. Таким образом, необдуманные действия сотрудников, которые связаны с коррупционными правонарушениями, </w:t>
      </w: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преступлениями, неслужебными связями приводят к непоправимым последствиям.</w:t>
      </w:r>
    </w:p>
    <w:p w:rsidR="002D6607" w:rsidRDefault="002D6607" w:rsidP="002D66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25B">
        <w:rPr>
          <w:rFonts w:ascii="Times New Roman" w:hAnsi="Times New Roman" w:cs="Times New Roman"/>
          <w:sz w:val="28"/>
          <w:szCs w:val="28"/>
        </w:rPr>
        <w:t>Для решения сложившейся проблемы необходимо увеличить количество занятий, проводимых с сотрудниками на тему недопустимости коррупционного поведения и неслуж</w:t>
      </w:r>
      <w:r>
        <w:rPr>
          <w:rFonts w:ascii="Times New Roman" w:hAnsi="Times New Roman" w:cs="Times New Roman"/>
          <w:sz w:val="28"/>
          <w:szCs w:val="28"/>
        </w:rPr>
        <w:t>ебных связей с подозреваемыми, обвиняемыми и осужденными</w:t>
      </w:r>
      <w:r w:rsidRPr="005D625B">
        <w:rPr>
          <w:rFonts w:ascii="Times New Roman" w:hAnsi="Times New Roman" w:cs="Times New Roman"/>
          <w:sz w:val="28"/>
          <w:szCs w:val="28"/>
        </w:rPr>
        <w:t>. А также, наряду с этим, увеличить ответственность за поведения такого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6607" w:rsidRPr="002D6607" w:rsidRDefault="002D6607" w:rsidP="002D6607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При реализации ПВР существует проблема, а именно: нередки случаи, когда осуждённые оставленные для хозяйственного обслуживания в ходе хозяйственной деятельности передают запрещённые предметы подозреваемым и обвиняемым, а также налаживают «межкамерную связь» между различными камерами. Такие действия возможны ввиду того, что хозобслуга не содержится по камерам в отличии от подозреваемых и обвиняемых.</w:t>
      </w:r>
    </w:p>
    <w:p w:rsidR="002D6607" w:rsidRPr="002D6607" w:rsidRDefault="002D6607" w:rsidP="002D6607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Для решения данной проблемы необходимо осуждённых оставленных для хозяйственного обеспечения в СИЗО, если они будут замечены за подобными действиями хотя бы раз, переводить отбывать наказание в исправительные учреждения</w:t>
      </w:r>
      <w:r w:rsidRPr="002D6607">
        <w:rPr>
          <w:rFonts w:ascii="Times New Roman" w:hAnsi="Times New Roman" w:cs="Times New Roman"/>
          <w:kern w:val="0"/>
          <w:sz w:val="28"/>
          <w:szCs w:val="28"/>
          <w:vertAlign w:val="superscript"/>
          <w14:ligatures w14:val="none"/>
        </w:rPr>
        <w:footnoteReference w:id="1"/>
      </w: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2D6607" w:rsidRPr="002D6607" w:rsidRDefault="002D6607" w:rsidP="002D6607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Заключительной, но не последней проблемой, на которой хотелось бы остановиться, является невозможность или слабый уровень медицинского обеспечения в местах содержания под стражей. А также, отсутствие квалифицированного медицинского персонала в штате кадров УИС.</w:t>
      </w:r>
    </w:p>
    <w:p w:rsidR="002D6607" w:rsidRPr="002D6607" w:rsidRDefault="002D6607" w:rsidP="002D6607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На практике складывается ситуация, когда </w:t>
      </w:r>
      <w:r w:rsidRPr="002D6607">
        <w:rPr>
          <w:rFonts w:ascii="Times New Roman" w:hAnsi="Times New Roman" w:cs="Times New Roman"/>
          <w:kern w:val="0"/>
          <w:sz w:val="28"/>
          <w:szCs w:val="22"/>
          <w14:ligatures w14:val="none"/>
        </w:rPr>
        <w:t>подозреваемый, обвиняемый</w:t>
      </w: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 осужденный имеет реальную возможность за свой счёт обратиться к медицинскому специалисту гражданского профиля, но сделать это у них не получается по различным причинам. В качестве примера можно привести ситуацию, когда к футболисту не пустили спортивного лечащего врача, </w:t>
      </w: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который специализировался на его лечении до помещения в места содержания подозреваемого. Такого рода практика, когда медицинского специалиста не пускают для оказания помощи подозреваемому или обвиняемому за счёт собственных средств в уголовно-исполнительные учреждения систематическая, но единого ответа с чем это связанно нет. Данная проблема складывается в результате того, что отсутствуют в УИС узко квалифицированные медицинские кадры.</w:t>
      </w:r>
    </w:p>
    <w:p w:rsidR="002D6607" w:rsidRPr="002D6607" w:rsidRDefault="002D6607" w:rsidP="002D6607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Для решения подобных проблем целесообразно наладить более эффективное взаимодействие между ведомствами Здравоохранения и Министерства Юстиции Российской Федерации. А за незаконный отказ в обращение </w:t>
      </w:r>
      <w:r w:rsidRPr="002D6607">
        <w:rPr>
          <w:rFonts w:ascii="Times New Roman" w:hAnsi="Times New Roman" w:cs="Times New Roman"/>
          <w:kern w:val="0"/>
          <w:sz w:val="28"/>
          <w:szCs w:val="22"/>
          <w14:ligatures w14:val="none"/>
        </w:rPr>
        <w:t>подозреваемого, обвиняемого</w:t>
      </w: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или осужденного к гражданскому медицинскому специалисту привлекать лиц к ответственности вплоть до уголовной в зависимости от тяжести заболевания. Кроме того, совершенно очевидно, что необходимо привлекать узко квалифицированный медицинский персонал в штат УИС, а также отправлять уже имеющийся на повышение квалификации и всячески стимулировать желание к повышению знаний и навыков.</w:t>
      </w:r>
    </w:p>
    <w:p w:rsidR="002D6607" w:rsidRPr="002D6607" w:rsidRDefault="002D6607" w:rsidP="002D6607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Таким образом, подводя итог соответствующему параграфу можно сделать вывод, что на сегодняшний день существует множество проблем, связанных с реализацией ПВР в СИЗО как правового характера, так и практического. В рамках данного параграфа были рассмотрены ряд из них, представляющиеся наиболее острыми и актуальными в настоящее время, а также были предложены пути решения указанных проблем, решение которых позволит повысить продуктивность мероприятий, направленных на реализацию внутреннего распорядка СИЗО. Были выявлены следующие проблемы:</w:t>
      </w:r>
    </w:p>
    <w:p w:rsidR="002D6607" w:rsidRPr="002D6607" w:rsidRDefault="002D6607" w:rsidP="002D6607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высокий уровень изготовления и поступления на территорию СИЗО запрещённых предметов;</w:t>
      </w:r>
    </w:p>
    <w:p w:rsidR="002D6607" w:rsidRPr="002D6607" w:rsidRDefault="002D6607" w:rsidP="002D6607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коррупционное поведение и неслужебные связи между сотрудниками и </w:t>
      </w:r>
      <w:r w:rsidRPr="002D6607">
        <w:rPr>
          <w:rFonts w:ascii="Times New Roman" w:hAnsi="Times New Roman" w:cs="Times New Roman"/>
          <w:kern w:val="0"/>
          <w:sz w:val="28"/>
          <w:szCs w:val="22"/>
          <w14:ligatures w14:val="none"/>
        </w:rPr>
        <w:t>подозреваемыми, обвиняемыми</w:t>
      </w: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 осужденными;</w:t>
      </w:r>
    </w:p>
    <w:p w:rsidR="002D6607" w:rsidRPr="002D6607" w:rsidRDefault="002D6607" w:rsidP="002D6607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-</w:t>
      </w: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отсутствие возможности получения образования и трудоустройства при содержании в СИЗО;</w:t>
      </w:r>
    </w:p>
    <w:p w:rsidR="002D6607" w:rsidRPr="002D6607" w:rsidRDefault="002D6607" w:rsidP="002D6607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из предыдущей проблемы формируется другая немаловажная – строгие условия содержания;</w:t>
      </w:r>
    </w:p>
    <w:p w:rsidR="002D6607" w:rsidRPr="002D6607" w:rsidRDefault="002D6607" w:rsidP="002D6607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передача запрещённых предметов и налаживание межкамерной связи между подозреваемыми и обвиняемыми, осуждёнными, оставленными для выполнения работ по хозяйственному обслуживанию;</w:t>
      </w:r>
    </w:p>
    <w:p w:rsidR="002D6607" w:rsidRPr="002D6607" w:rsidRDefault="002D6607" w:rsidP="002D6607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Pr="002D660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отсутствие или слабый уровень медицинского обеспечения гражданскими медицинскими специалистами, а также отсутствие узко квалифицированных медицинских кадров УИС.</w:t>
      </w:r>
    </w:p>
    <w:p w:rsidR="002D6607" w:rsidRPr="002D6607" w:rsidRDefault="002D6607" w:rsidP="002D6607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D625B">
        <w:rPr>
          <w:rFonts w:ascii="Times New Roman" w:hAnsi="Times New Roman" w:cs="Times New Roman"/>
          <w:sz w:val="28"/>
          <w:szCs w:val="28"/>
        </w:rPr>
        <w:t xml:space="preserve">Включение указанных направлений и мероприятий в Концепцию развития УИС до 2030 года свидетельствует о том, что законодатель ознакомлен с проблемами, связанными с медицинским обеспечение </w:t>
      </w:r>
      <w:r w:rsidRPr="000152B4">
        <w:rPr>
          <w:rFonts w:ascii="Times New Roman" w:hAnsi="Times New Roman" w:cs="Times New Roman"/>
          <w:sz w:val="28"/>
        </w:rPr>
        <w:t>подозреваемы</w:t>
      </w:r>
      <w:r>
        <w:rPr>
          <w:rFonts w:ascii="Times New Roman" w:hAnsi="Times New Roman" w:cs="Times New Roman"/>
          <w:sz w:val="28"/>
        </w:rPr>
        <w:t>х,</w:t>
      </w:r>
      <w:r w:rsidRPr="000152B4">
        <w:rPr>
          <w:rFonts w:ascii="Times New Roman" w:hAnsi="Times New Roman" w:cs="Times New Roman"/>
          <w:sz w:val="28"/>
        </w:rPr>
        <w:t xml:space="preserve"> обвиняемы</w:t>
      </w:r>
      <w:r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 осужденных,</w:t>
      </w:r>
      <w:r w:rsidRPr="005D625B">
        <w:rPr>
          <w:rFonts w:ascii="Times New Roman" w:hAnsi="Times New Roman" w:cs="Times New Roman"/>
          <w:sz w:val="28"/>
          <w:szCs w:val="28"/>
        </w:rPr>
        <w:t xml:space="preserve">  в учреждениях УИС, тем самым вышеуказанные направления закрепляют наиболее проблемные из них, требующие внимания и совершенствования.</w:t>
      </w:r>
    </w:p>
    <w:p w:rsidR="002D6607" w:rsidRDefault="002D6607" w:rsidP="002D6607">
      <w:pPr>
        <w:spacing w:line="360" w:lineRule="auto"/>
        <w:ind w:firstLine="709"/>
        <w:jc w:val="both"/>
      </w:pPr>
    </w:p>
    <w:sectPr w:rsidR="002D6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8BC" w:rsidRDefault="007378BC" w:rsidP="002D6607">
      <w:pPr>
        <w:spacing w:after="0" w:line="240" w:lineRule="auto"/>
      </w:pPr>
      <w:r>
        <w:separator/>
      </w:r>
    </w:p>
  </w:endnote>
  <w:endnote w:type="continuationSeparator" w:id="0">
    <w:p w:rsidR="007378BC" w:rsidRDefault="007378BC" w:rsidP="002D6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8BC" w:rsidRDefault="007378BC" w:rsidP="002D6607">
      <w:pPr>
        <w:spacing w:after="0" w:line="240" w:lineRule="auto"/>
      </w:pPr>
      <w:r>
        <w:separator/>
      </w:r>
    </w:p>
  </w:footnote>
  <w:footnote w:type="continuationSeparator" w:id="0">
    <w:p w:rsidR="007378BC" w:rsidRDefault="007378BC" w:rsidP="002D6607">
      <w:pPr>
        <w:spacing w:after="0" w:line="240" w:lineRule="auto"/>
      </w:pPr>
      <w:r>
        <w:continuationSeparator/>
      </w:r>
    </w:p>
  </w:footnote>
  <w:footnote w:id="1">
    <w:p w:rsidR="002D6607" w:rsidRPr="00C20E84" w:rsidRDefault="002D6607" w:rsidP="002D6607">
      <w:pPr>
        <w:pStyle w:val="ac"/>
        <w:ind w:firstLine="851"/>
        <w:jc w:val="both"/>
        <w:rPr>
          <w:rFonts w:ascii="Times New Roman" w:hAnsi="Times New Roman" w:cs="Times New Roman"/>
        </w:rPr>
      </w:pPr>
      <w:r w:rsidRPr="00C20E84">
        <w:rPr>
          <w:rStyle w:val="ae"/>
          <w:rFonts w:ascii="Times New Roman" w:hAnsi="Times New Roman" w:cs="Times New Roman"/>
          <w:sz w:val="24"/>
        </w:rPr>
        <w:footnoteRef/>
      </w:r>
      <w:r w:rsidRPr="00C20E84">
        <w:rPr>
          <w:rFonts w:ascii="Times New Roman" w:hAnsi="Times New Roman" w:cs="Times New Roman"/>
          <w:sz w:val="24"/>
        </w:rPr>
        <w:t>Правовое регулирование направления осужденных из следственных изоляторов в исправительные учреждения Н.В. Понкрашкина / Аллея науки. 2022. Т. 1. № 2 (65). С. 582-585.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07"/>
    <w:rsid w:val="001838C6"/>
    <w:rsid w:val="002D6607"/>
    <w:rsid w:val="007378BC"/>
    <w:rsid w:val="00881616"/>
    <w:rsid w:val="008937EF"/>
    <w:rsid w:val="00B9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7AC87-029E-454C-8218-1045D920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6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6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6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66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66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66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66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66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66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6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D6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6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6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66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66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66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6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66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6607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2D6607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d">
    <w:name w:val="Текст сноски Знак"/>
    <w:basedOn w:val="a0"/>
    <w:link w:val="ac"/>
    <w:uiPriority w:val="99"/>
    <w:semiHidden/>
    <w:rsid w:val="002D6607"/>
    <w:rPr>
      <w:kern w:val="0"/>
      <w:sz w:val="20"/>
      <w:szCs w:val="20"/>
      <w14:ligatures w14:val="none"/>
    </w:rPr>
  </w:style>
  <w:style w:type="character" w:styleId="ae">
    <w:name w:val="footnote reference"/>
    <w:basedOn w:val="a0"/>
    <w:uiPriority w:val="99"/>
    <w:semiHidden/>
    <w:unhideWhenUsed/>
    <w:rsid w:val="002D6607"/>
    <w:rPr>
      <w:vertAlign w:val="superscript"/>
    </w:rPr>
  </w:style>
  <w:style w:type="character" w:customStyle="1" w:styleId="af">
    <w:name w:val="Без интервала Знак"/>
    <w:link w:val="af0"/>
    <w:uiPriority w:val="1"/>
    <w:locked/>
    <w:rsid w:val="001838C6"/>
    <w:rPr>
      <w:kern w:val="0"/>
      <w:sz w:val="22"/>
      <w:szCs w:val="22"/>
      <w14:ligatures w14:val="none"/>
    </w:rPr>
  </w:style>
  <w:style w:type="paragraph" w:styleId="af0">
    <w:name w:val="No Spacing"/>
    <w:link w:val="af"/>
    <w:uiPriority w:val="1"/>
    <w:qFormat/>
    <w:rsid w:val="001838C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Любовь</dc:creator>
  <cp:keywords/>
  <dc:description/>
  <cp:lastModifiedBy>центр</cp:lastModifiedBy>
  <cp:revision>2</cp:revision>
  <dcterms:created xsi:type="dcterms:W3CDTF">2026-02-09T11:37:00Z</dcterms:created>
  <dcterms:modified xsi:type="dcterms:W3CDTF">2026-02-09T11:37:00Z</dcterms:modified>
</cp:coreProperties>
</file>