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802A55">
        <w:rPr>
          <w:color w:val="000000"/>
        </w:rPr>
        <w:t>Муниципальное бюджетное образовательное учреждение</w:t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802A55">
        <w:rPr>
          <w:color w:val="000000"/>
        </w:rPr>
        <w:t>детский сад № 22 «Почемучка» город Саяногорск Республика Хакасия</w:t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2A55">
        <w:rPr>
          <w:color w:val="000000"/>
        </w:rPr>
        <w:br/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2A55">
        <w:rPr>
          <w:color w:val="000000"/>
        </w:rPr>
        <w:br/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2A55">
        <w:rPr>
          <w:color w:val="000000"/>
        </w:rPr>
        <w:br/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2A55">
        <w:rPr>
          <w:color w:val="000000"/>
        </w:rPr>
        <w:br/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2A55">
        <w:rPr>
          <w:color w:val="000000"/>
        </w:rPr>
        <w:br/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2A55">
        <w:rPr>
          <w:color w:val="000000"/>
        </w:rPr>
        <w:br/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2A55">
        <w:rPr>
          <w:color w:val="000000"/>
        </w:rPr>
        <w:br/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 w:rsidRPr="00802A55">
        <w:rPr>
          <w:sz w:val="32"/>
          <w:szCs w:val="32"/>
        </w:rPr>
        <w:t>Доклад на тему:</w:t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 w:rsidRPr="00802A55">
        <w:rPr>
          <w:sz w:val="32"/>
          <w:szCs w:val="32"/>
        </w:rPr>
        <w:t>«</w:t>
      </w:r>
      <w:r w:rsidRPr="00802A55">
        <w:rPr>
          <w:b/>
          <w:bCs/>
          <w:sz w:val="32"/>
          <w:szCs w:val="32"/>
        </w:rPr>
        <w:t>Интегративный подход в музыкальном воспитании дошкольника</w:t>
      </w:r>
      <w:r w:rsidRPr="00802A55">
        <w:rPr>
          <w:sz w:val="32"/>
          <w:szCs w:val="32"/>
        </w:rPr>
        <w:t>»</w:t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 w:rsidRPr="00802A55">
        <w:rPr>
          <w:sz w:val="32"/>
          <w:szCs w:val="32"/>
        </w:rPr>
        <w:br/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2A55">
        <w:rPr>
          <w:color w:val="000000"/>
        </w:rPr>
        <w:br/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802A55">
        <w:rPr>
          <w:color w:val="000000"/>
          <w:sz w:val="28"/>
          <w:szCs w:val="28"/>
        </w:rPr>
        <w:t>Подготовила</w:t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802A55">
        <w:rPr>
          <w:color w:val="000000"/>
          <w:sz w:val="28"/>
          <w:szCs w:val="28"/>
        </w:rPr>
        <w:t>музыкальный руководитель</w:t>
      </w:r>
    </w:p>
    <w:p w:rsidR="0076395C" w:rsidRPr="00802A55" w:rsidRDefault="00A07FF7" w:rsidP="003D24A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proofErr w:type="spellStart"/>
      <w:r w:rsidRPr="00802A55">
        <w:rPr>
          <w:color w:val="000000"/>
          <w:sz w:val="28"/>
          <w:szCs w:val="28"/>
        </w:rPr>
        <w:t>Чиркова</w:t>
      </w:r>
      <w:proofErr w:type="spellEnd"/>
      <w:r w:rsidRPr="00802A55">
        <w:rPr>
          <w:color w:val="000000"/>
          <w:sz w:val="28"/>
          <w:szCs w:val="28"/>
        </w:rPr>
        <w:t xml:space="preserve"> А.А.</w:t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32"/>
          <w:szCs w:val="32"/>
        </w:rPr>
      </w:pPr>
      <w:r w:rsidRPr="00802A55">
        <w:rPr>
          <w:color w:val="000000"/>
          <w:sz w:val="32"/>
          <w:szCs w:val="32"/>
        </w:rPr>
        <w:br/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802A55">
        <w:rPr>
          <w:color w:val="000000"/>
          <w:sz w:val="32"/>
          <w:szCs w:val="32"/>
        </w:rPr>
        <w:br/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802A55">
        <w:rPr>
          <w:color w:val="000000"/>
          <w:sz w:val="32"/>
          <w:szCs w:val="32"/>
        </w:rPr>
        <w:br/>
      </w:r>
    </w:p>
    <w:p w:rsidR="0076395C" w:rsidRPr="00802A55" w:rsidRDefault="0076395C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802A55">
        <w:rPr>
          <w:color w:val="000000"/>
          <w:sz w:val="32"/>
          <w:szCs w:val="32"/>
        </w:rPr>
        <w:br/>
      </w:r>
    </w:p>
    <w:p w:rsidR="00A07FF7" w:rsidRPr="00802A55" w:rsidRDefault="00A07FF7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A07FF7" w:rsidRPr="00802A55" w:rsidRDefault="00A07FF7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A07FF7" w:rsidRPr="00802A55" w:rsidRDefault="00A07FF7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A07FF7" w:rsidRPr="00802A55" w:rsidRDefault="00A07FF7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A07FF7" w:rsidRPr="00802A55" w:rsidRDefault="00A07FF7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A07FF7" w:rsidRPr="00802A55" w:rsidRDefault="00A07FF7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A07FF7" w:rsidRPr="00802A55" w:rsidRDefault="00A07FF7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A07FF7" w:rsidRPr="00802A55" w:rsidRDefault="00A07FF7" w:rsidP="003D24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A07FF7" w:rsidRPr="00802A55" w:rsidRDefault="009079D7" w:rsidP="003D24A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2026</w:t>
      </w:r>
      <w:r w:rsidR="00A07FF7" w:rsidRPr="00802A55">
        <w:rPr>
          <w:color w:val="000000"/>
          <w:sz w:val="28"/>
          <w:szCs w:val="28"/>
        </w:rPr>
        <w:t xml:space="preserve"> </w:t>
      </w:r>
      <w:r w:rsidR="0076395C" w:rsidRPr="00802A55">
        <w:rPr>
          <w:color w:val="000000"/>
          <w:sz w:val="28"/>
          <w:szCs w:val="28"/>
        </w:rPr>
        <w:t>уч. г.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Описание:</w:t>
      </w:r>
      <w:r w:rsidR="004B7213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</w:t>
      </w: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информирует  о значимости интегративного подхода, как одном из основополагающих принципах ФГОС и пропагандирует его значение в общем развитии ребенка.</w:t>
      </w:r>
      <w:r w:rsidR="004B7213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="004B7213" w:rsidRPr="0080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потенциала ребенка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</w:t>
      </w: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развивать кругозор детей;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творческие способности детей;</w:t>
      </w:r>
    </w:p>
    <w:p w:rsidR="004B7213" w:rsidRPr="00802A55" w:rsidRDefault="004B7213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216AD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мотивировать детей и педагогов на разнообразие творческой деятельности.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внимания сегодня должен быть Человек, личность с развитым чувством собственного достоинства и самоуважения, имеющая доступ к разнообразным формам проявления культуры. Георгий Александрович Струве в своей статье «Духовность – это бескорыстие» рассматривал культуру, как способ жизнетворчества народа. Он подчеркивает, что нельзя осваивать культуру формально, отстраненно.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молодым поколением нашей национальной культуры должно соответствовать самой ее природе: это должна быть деятельно – созидательная жизнь в культуре, живое, творческое погружение в нее. Только тогда ее традиции и ценности не будут восприниматься как музейное достояние, а будут поняты и приняты как идеалы созидательной деятельности. Только тогда возможно будет воспитать человека – творца.</w:t>
      </w:r>
    </w:p>
    <w:p w:rsidR="000216AD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– настоящему цельной можно назвать такую личность, у которой в полной мере развито эмоциональное и интеллектуальное начало. Воспитать такую цельную личность – нелегкая задача для педагога. Для этого необходимы два условия: наличие педагога – мастера и создание среды, вызывающей положительный </w:t>
      </w:r>
      <w:r w:rsidR="004B7213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эмоциональный отклик у ребенка.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выступает как один из возможных языков ознакомления детей с окружающим миром, миром предметов и природы, и, самое главное, миром человека, его эмоций, переживаний и чувств.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задач музыкального воспитания и развити</w:t>
      </w:r>
      <w:r w:rsidR="004B7213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ребенка в дошкольном детстве.</w:t>
      </w:r>
    </w:p>
    <w:p w:rsidR="000216AD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задачи, связанные с вхождением ребенка в мир музыки, задачи развития музыкальной эрудиции и культуры дошкольников, ценностного отношения к музыке, как виду искусства, музыкальным традициям и праздникам. Это также задачи, связанные с развитием опыта восприятия музыкальных произведений, сопереживания музыкальным образам, настроениям и чувствам; задачи развития сен</w:t>
      </w:r>
      <w:r w:rsidR="004B7213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сорного и интонационного опыта.</w:t>
      </w:r>
    </w:p>
    <w:p w:rsidR="000216AD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дошкольного образования выделяет ряд принципов, которые должны соответствовать программе дошкольного образовательного учреждения и решать, в том числе, задачи музыкального воспитания. Одним из важнейших является принцип интеграции образовательных областей в соответствии с их спецификацией и возможностями. </w:t>
      </w: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r w:rsidR="003D2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педагогической науке понятие «</w:t>
      </w: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интеграция в сфере образования» определяется как средство и условие достижения целостности мышления. Именно </w:t>
      </w:r>
      <w:proofErr w:type="spellStart"/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интегративность</w:t>
      </w:r>
      <w:proofErr w:type="spellEnd"/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вносит в содержание образования (за счет интеграции знаний) усвоение фундаментальных идей и концепций, которые являются основой формирования ценностного отношения к окружающему миру.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0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Интегрированный подход позволяет: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обеспечивать единство воспитательных и развивающих целей и задач образования, в процессе реализации которых формируются знания, умения и навыки, способствующие развитию;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строить учебный процесс с учетом принципа интеграции образовательных областей в соответствии с возрастными особенностями развития детей, спецификой и возможностями основных направлений развития ребенка;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основываться на комплексно – тематическом принципе построения образовательного процесса;</w:t>
      </w:r>
    </w:p>
    <w:p w:rsidR="000216AD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предусматривать решение программных задач в совместной деятельности взрослых и детей, самостоятельной деятельности ребят не только в рамках НОД.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 эффективности этого подхода свидетельствуют исследования, выполненные под руководством Т С. Комаровой на кафедре эстетического воспитания В МГТУ им. М. А. Шолохова. Высокая результативность при этом обеспечивается, по ее мнению, за счет: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интеграции разных видов искусства и разнообразных видов детской деятельности, что способствует образованию связей между различными областями образования, формированию наглядно – образного и логического мышления, интеллектуально – эстетическому развитию;</w:t>
      </w:r>
    </w:p>
    <w:p w:rsidR="000216AD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взаимосвязи различного материала и содержания, что повышает мотивацию усвоения, делает ее личностно – значимой для каждого ребенка;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формирования у детей более глубоких, разносторонних знаний, целостного представления о мире и взаимосвязи всех его составляющих;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включения в процесс эстетического воспитания разных видов искусства и соответствующей художественной деятельности (что предопределяет развитие разнообразных художественных способностей);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более эффективного формирования эстетических качеств личности ребенка;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сокращения количества занятий и времени их проведения, что имеет большое педагогическое значение, т. к. предотвращает перегрузки детей, высвобождает время для самостоятельной деятельности;</w:t>
      </w:r>
    </w:p>
    <w:p w:rsidR="000216AD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осознанного формирования обобщенных представлений, знаний и умений, повышения эффективности воспитания и развития детей.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областях, обозначенных в стандарте, раскрыты задачи музыкального воспитания и развития ребенка.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0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Социализация и коммуникация: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Формировать представление о музыкальной культуре и музыкальном искусстве, развивать навыки игровой деятельности, формировать гендерную, семейную, гражданскую принадлежность, патриотические чувства, чувство принадлежности к мировому сообществу.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Развивать свободу общения о музыке со взрослыми и сверстниками.</w:t>
      </w:r>
    </w:p>
    <w:p w:rsidR="000216AD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Формировать основы безопасности собственной жизнедеятельности в различных видах музыкальной деятельности.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0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Познавательное развитие.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Расширять музыкальный кругозор детей о музыке, как виде искусства.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Развивать сенсорику.</w:t>
      </w:r>
    </w:p>
    <w:p w:rsidR="000216AD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Формировать целостную картину мира средствами музыкального искусства, творчества.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0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Речевое развитие.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Развивать устную речь в ходе высказываний детьми своих впечатлений, характеристики музыкальных произведений.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Учить детей практически овладевать нормальной речью.</w:t>
      </w:r>
    </w:p>
    <w:p w:rsidR="000216AD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Обогащать «образный» словарь.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0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Физическое развитие.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Развивать физические качества в ходе музыкально – ритмической деятельности.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Использовать музыкальные произведения в качестве музыкального сопровождения различных видов детской деятельности и двигательной активности.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Сохранять и укреплять физическое и психическое здоровье детей.</w:t>
      </w:r>
    </w:p>
    <w:p w:rsidR="000216AD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Формировать представления о здоровом образе жизни, релаксации.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Механизмом интеграции на интегрированных музыкальных занятиях является образ, создаваемый с помощью разных видов детской деятельности: игровой</w:t>
      </w:r>
      <w:r w:rsidR="004B7213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(как основной вид), коммуникативной, музыкальной, двигательной, изобразительной.</w:t>
      </w:r>
    </w:p>
    <w:p w:rsidR="000216AD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деятельность соответствует определению: использование данных разных областей знания для формирования целостного, единого взгляд</w:t>
      </w:r>
      <w:r w:rsidR="004B7213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предмет, явление, процесс.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0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Требования к структуре интегрированных занятий: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четкость, компактность, сжатость учебного материала;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продуманность и логическая взаимосвязь изучаемого материала разделов программы на каждом занятии;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взаимообусловленность, взаимосвязь материала интегрируемых предметов на каждом этапе занятия;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большая информационная емкость учебного материала, используемого на занятии;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систематичность и доступность изложенного материала;</w:t>
      </w:r>
    </w:p>
    <w:p w:rsidR="000216AD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необходимость соблюдения временных рамок занятия.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эффективные методы и приемы интеграции: сравнительный анализ, сопоставление, эвристическая деятельность (мыслительная, творческий характер мышления), проблемные вопросы, задания типа «как ты узнал», «объясни», разнообразные речевые дидактические игры для знакомства с культурно – речевым эталоном, активизации словаря, воспитания чувства уверенности в своих силах.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Приоритеты каждый раз могут быть разные. Интеграция может быть и внутри одного вида деятельности. Например, пять видов музыкальной деятельности (восприятие, пение, музыка и движение, элементарное </w:t>
      </w:r>
      <w:proofErr w:type="spellStart"/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детское музыкальное творчество) помогут ребенку осознать такие средства музыкальной выразительности, как ритм и мелодия. Темы таких занятий: «Метр и ритм – сердце музыки», «Мелодия – душа музыки».</w:t>
      </w:r>
    </w:p>
    <w:p w:rsidR="000216AD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на занятиях не должен просто сидеть, слушать и послушно выполнять задания педагога. Радость творчества, активное взаимодействие педагога и ребенка (педагогика сотрудничества) уводит детей с позиции пассивного усвоения знаний, умений, навыков на позицию творческой активности, инициативы, самостоятельности. Только такой принцип в педагогике поможет развить творческое начало в каждом ребенке.</w:t>
      </w:r>
    </w:p>
    <w:p w:rsidR="004B7213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механического заучивания, стимулируя самостоятельность и инициативность, педагог уточняет знания каждого ребенка, дополняет знания детей новой информацией, знакомит со средствами художественной выразительности в музыке и других видах искусства, изыскивает приемы, выводящие детей к творческой позиции в практической дея</w:t>
      </w:r>
      <w:r w:rsidR="004B7213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тельности.</w:t>
      </w:r>
    </w:p>
    <w:p w:rsidR="00B13928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форма и есть творческое, живое погружение в культуру, в самом широком понимании этого слова. У детей воспитывается устойчивый интерес к искусству, расширяются и углубляются знания об окружающем мире, формируется опыт нравственного поведения, опыт общения. Развивается эмоционально – волевая сфера, создаются условия для творческих проявлений, для эмоционального и социального развития.</w:t>
      </w:r>
    </w:p>
    <w:p w:rsidR="000216AD" w:rsidRPr="00802A55" w:rsidRDefault="000216AD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тог, решаются задачи воспитания общей культуры, развития </w:t>
      </w:r>
      <w:proofErr w:type="spellStart"/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изических</w:t>
      </w:r>
      <w:proofErr w:type="spellEnd"/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интеллектуальных и личностных качеств, формируются предпосылки к учебной деятельности, обеспечивающих социальную успешность, сохранения и укрепления здоровья, коррекции недостатков в физическом или психическом развитии.</w:t>
      </w:r>
    </w:p>
    <w:p w:rsidR="009D7C9F" w:rsidRPr="00802A55" w:rsidRDefault="009D7C9F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7C9F" w:rsidRPr="00802A55" w:rsidRDefault="009D7C9F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7C9F" w:rsidRPr="00802A55" w:rsidRDefault="009D7C9F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7C9F" w:rsidRPr="00802A55" w:rsidRDefault="009D7C9F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7C9F" w:rsidRPr="00802A55" w:rsidRDefault="009D7C9F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7C9F" w:rsidRPr="00802A55" w:rsidRDefault="009D7C9F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7C9F" w:rsidRPr="00802A55" w:rsidRDefault="009D7C9F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7C9F" w:rsidRDefault="009D7C9F" w:rsidP="00907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079D7" w:rsidRPr="00802A55" w:rsidRDefault="009079D7" w:rsidP="00907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9D7C9F" w:rsidRPr="00802A55" w:rsidRDefault="009D7C9F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13928" w:rsidRPr="00802A55" w:rsidRDefault="009D7C9F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0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Список используемой литературы</w:t>
      </w:r>
    </w:p>
    <w:p w:rsidR="00B13928" w:rsidRPr="00802A55" w:rsidRDefault="00B13928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0216AD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Мерзлякова С. И. «Комплексные и интегрированные занятия» («Музыкальный руководитель» №3/2008)</w:t>
      </w:r>
    </w:p>
    <w:p w:rsidR="00B13928" w:rsidRPr="00802A55" w:rsidRDefault="00B13928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0216AD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Мерзлякова С. И. «Роль интегрированных занятий в развитии дошкольников»</w:t>
      </w: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16AD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(«Музыкальный руководитель» №2/2010)</w:t>
      </w:r>
    </w:p>
    <w:p w:rsidR="00B13928" w:rsidRPr="00802A55" w:rsidRDefault="00B13928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="000216AD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="000216AD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Ю. Мы играем, рисуем и поем. – Москва, 2009 – 104с</w:t>
      </w:r>
    </w:p>
    <w:p w:rsidR="000216AD" w:rsidRPr="00802A55" w:rsidRDefault="00B13928" w:rsidP="003D2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="000216AD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Зацепина</w:t>
      </w:r>
      <w:proofErr w:type="spellEnd"/>
      <w:r w:rsidR="000216AD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Б., </w:t>
      </w:r>
      <w:proofErr w:type="spellStart"/>
      <w:r w:rsidR="000216AD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Быстрюкова</w:t>
      </w:r>
      <w:proofErr w:type="spellEnd"/>
      <w:r w:rsidR="000216AD" w:rsidRPr="0080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В., Липецкая Л. Б. Интегрированные развлечения в детском саду. – Москва, 2013 – 112с.</w:t>
      </w:r>
    </w:p>
    <w:p w:rsidR="009453D3" w:rsidRPr="00802A55" w:rsidRDefault="009453D3" w:rsidP="003D2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453D3" w:rsidRPr="00802A55" w:rsidSect="00802A55">
      <w:headerReference w:type="default" r:id="rId8"/>
      <w:pgSz w:w="11906" w:h="16838"/>
      <w:pgMar w:top="1134" w:right="850" w:bottom="1134" w:left="1701" w:header="708" w:footer="708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D3" w:rsidRDefault="003108D3" w:rsidP="0076395C">
      <w:pPr>
        <w:spacing w:after="0" w:line="240" w:lineRule="auto"/>
      </w:pPr>
      <w:r>
        <w:separator/>
      </w:r>
    </w:p>
  </w:endnote>
  <w:endnote w:type="continuationSeparator" w:id="0">
    <w:p w:rsidR="003108D3" w:rsidRDefault="003108D3" w:rsidP="0076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D3" w:rsidRDefault="003108D3" w:rsidP="0076395C">
      <w:pPr>
        <w:spacing w:after="0" w:line="240" w:lineRule="auto"/>
      </w:pPr>
      <w:r>
        <w:separator/>
      </w:r>
    </w:p>
  </w:footnote>
  <w:footnote w:type="continuationSeparator" w:id="0">
    <w:p w:rsidR="003108D3" w:rsidRDefault="003108D3" w:rsidP="0076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344994"/>
      <w:docPartObj>
        <w:docPartGallery w:val="Page Numbers (Top of Page)"/>
        <w:docPartUnique/>
      </w:docPartObj>
    </w:sdtPr>
    <w:sdtEndPr/>
    <w:sdtContent>
      <w:p w:rsidR="0076395C" w:rsidRDefault="007639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9D7">
          <w:rPr>
            <w:noProof/>
          </w:rPr>
          <w:t>4</w:t>
        </w:r>
        <w:r>
          <w:fldChar w:fldCharType="end"/>
        </w:r>
      </w:p>
    </w:sdtContent>
  </w:sdt>
  <w:p w:rsidR="0076395C" w:rsidRDefault="007639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39"/>
    <w:rsid w:val="000216AD"/>
    <w:rsid w:val="00154966"/>
    <w:rsid w:val="003108D3"/>
    <w:rsid w:val="003D24A8"/>
    <w:rsid w:val="004B7213"/>
    <w:rsid w:val="004F4739"/>
    <w:rsid w:val="00644E06"/>
    <w:rsid w:val="0076395C"/>
    <w:rsid w:val="00802A55"/>
    <w:rsid w:val="009079D7"/>
    <w:rsid w:val="009453D3"/>
    <w:rsid w:val="009D7C9F"/>
    <w:rsid w:val="00A07FF7"/>
    <w:rsid w:val="00B13928"/>
    <w:rsid w:val="00E2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6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395C"/>
  </w:style>
  <w:style w:type="paragraph" w:styleId="a6">
    <w:name w:val="footer"/>
    <w:basedOn w:val="a"/>
    <w:link w:val="a7"/>
    <w:uiPriority w:val="99"/>
    <w:unhideWhenUsed/>
    <w:rsid w:val="0076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3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6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395C"/>
  </w:style>
  <w:style w:type="paragraph" w:styleId="a6">
    <w:name w:val="footer"/>
    <w:basedOn w:val="a"/>
    <w:link w:val="a7"/>
    <w:uiPriority w:val="99"/>
    <w:unhideWhenUsed/>
    <w:rsid w:val="0076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3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01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52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C0088-668B-4C14-AE34-7B0C68D7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1484</Words>
  <Characters>8462</Characters>
  <Application>Microsoft Office Word</Application>
  <DocSecurity>0</DocSecurity>
  <Lines>70</Lines>
  <Paragraphs>19</Paragraphs>
  <ScaleCrop>false</ScaleCrop>
  <Company/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</cp:lastModifiedBy>
  <cp:revision>12</cp:revision>
  <dcterms:created xsi:type="dcterms:W3CDTF">2020-02-11T10:09:00Z</dcterms:created>
  <dcterms:modified xsi:type="dcterms:W3CDTF">2026-02-10T12:51:00Z</dcterms:modified>
</cp:coreProperties>
</file>