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960E" w14:textId="5A287B76" w:rsidR="00496ECC" w:rsidRPr="00496ECC" w:rsidRDefault="005226B1" w:rsidP="00496E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ECC">
        <w:rPr>
          <w:rFonts w:ascii="Times New Roman" w:hAnsi="Times New Roman" w:cs="Times New Roman"/>
          <w:b/>
          <w:bCs/>
          <w:sz w:val="28"/>
          <w:szCs w:val="28"/>
        </w:rPr>
        <w:t>Добровольный отказ от преступления</w:t>
      </w:r>
    </w:p>
    <w:p w14:paraId="4288BF4E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496ECC">
        <w:rPr>
          <w:rFonts w:ascii="Times New Roman" w:hAnsi="Times New Roman" w:cs="Times New Roman"/>
          <w:sz w:val="28"/>
          <w:szCs w:val="28"/>
        </w:rPr>
        <w:t xml:space="preserve"> В статье рассмотрены понятие добровольного отказа от преступления, его признаки, значение на стадии приготовления и покушения, уголовно-правовая сущность. Определенное внимание уделяется вопросам отграничения добровольного отказа от деятельного раскаяния. Ключевые слова: добровольный отказ, преступление, стадия приготовления, стадия покушения, деятельное раскаяние. </w:t>
      </w:r>
    </w:p>
    <w:p w14:paraId="48A7425E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6ECC">
        <w:rPr>
          <w:rFonts w:ascii="Times New Roman" w:hAnsi="Times New Roman" w:cs="Times New Roman"/>
          <w:b/>
          <w:bCs/>
          <w:sz w:val="28"/>
          <w:szCs w:val="28"/>
          <w:lang w:val="en-US"/>
        </w:rPr>
        <w:t>Annotation:</w:t>
      </w:r>
      <w:r w:rsidRPr="00496ECC">
        <w:rPr>
          <w:rFonts w:ascii="Times New Roman" w:hAnsi="Times New Roman" w:cs="Times New Roman"/>
          <w:sz w:val="28"/>
          <w:szCs w:val="28"/>
          <w:lang w:val="en-US"/>
        </w:rPr>
        <w:t xml:space="preserve"> The article deals with the concept of voluntary renunciation of a crime, its signs, significance at the stage of preparation and attempt, criminal-legal essence. Some attention is paid to the issues of delimitation of voluntary refusal from active repentance. Key words: voluntary refusal, crime, preparation stage, attempt stage, active repentance. </w:t>
      </w:r>
    </w:p>
    <w:p w14:paraId="38C19DBD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Добровольным отказом от преступления является отказ лица по своей воле от продолжения и прекращения уголовного правонарушения при осознании возможности доведения этого преступления до конца. </w:t>
      </w:r>
    </w:p>
    <w:p w14:paraId="024EC923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Что касается действующего УК РФ, то в ч. 1 ст. 31 УК РФ предусматривает, что добровольным отказом от преступления признается прекращение лицом приготовления к преступлению либо прекращение действий (бездействия), непосредственно направленных на совершение преступления, если лицо было осведомлено о возможность доведения преступления до конца. В части 2 ст. 31 УК РФ отмечается, что лицо не подлежит уголовной ответственности за преступление, если оно добровольно и окончательно отказалось от доведения этого преступления до </w:t>
      </w:r>
      <w:proofErr w:type="gramStart"/>
      <w:r w:rsidRPr="00496ECC">
        <w:rPr>
          <w:rFonts w:ascii="Times New Roman" w:hAnsi="Times New Roman" w:cs="Times New Roman"/>
          <w:sz w:val="28"/>
          <w:szCs w:val="28"/>
        </w:rPr>
        <w:t>конца .</w:t>
      </w:r>
      <w:proofErr w:type="gramEnd"/>
      <w:r w:rsidRPr="00496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6D2D5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признаки, характеризующие добровольный отказ от преступления: - лицо должно добровольно и окончательно отказаться от преступной деятельности по собственному желанию, а не вследствие невозможности продолжать совершение преступления в силу иных обстоятельства. </w:t>
      </w:r>
    </w:p>
    <w:p w14:paraId="0FDE2D30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Мотивы прекращения преступной деятельности могут быть разными: </w:t>
      </w:r>
    </w:p>
    <w:p w14:paraId="22A0D53E" w14:textId="5978542A" w:rsidR="00496ECC" w:rsidRDefault="00496ECC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226B1" w:rsidRPr="00496ECC">
        <w:rPr>
          <w:rFonts w:ascii="Times New Roman" w:hAnsi="Times New Roman" w:cs="Times New Roman"/>
          <w:sz w:val="28"/>
          <w:szCs w:val="28"/>
        </w:rPr>
        <w:t xml:space="preserve">жалость к потерпевшему, раскаяние, боязнь разоблачения, моральное осуждение, осознание невыгодности, нецелесообразности совершения преступления и т. д., </w:t>
      </w:r>
    </w:p>
    <w:p w14:paraId="17AD095A" w14:textId="0F215E1A" w:rsidR="00496ECC" w:rsidRDefault="00496ECC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6B1" w:rsidRPr="00496ECC">
        <w:rPr>
          <w:rFonts w:ascii="Times New Roman" w:hAnsi="Times New Roman" w:cs="Times New Roman"/>
          <w:sz w:val="28"/>
          <w:szCs w:val="28"/>
        </w:rPr>
        <w:t xml:space="preserve">кроме осознания невозможности или крайней трудности привлечения преступление до конца; </w:t>
      </w:r>
    </w:p>
    <w:p w14:paraId="6351F500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- прекращение преступного деяния должно быть окончательным, т.е. без расчета на возобновление преступления в будущем, при более благоприятных условиях; </w:t>
      </w:r>
    </w:p>
    <w:p w14:paraId="0E39C521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- лицо должно осознавать возможность доведения преступления до конца. </w:t>
      </w:r>
    </w:p>
    <w:p w14:paraId="5F479D11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Неважно, существовала ли такая возможность на самом деле — главное, что она существует в сознании субъекта. </w:t>
      </w:r>
    </w:p>
    <w:p w14:paraId="0F1CC261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Таким образом, основанием для освобождения от уголовной ответственности при добровольном отказе является отсутствие вины, отсутствие состава преступления в действиях лица, отказавшегося от совершения преступления. Добровольный отказ от совершения преступления возможен только до окончания преступления. </w:t>
      </w:r>
    </w:p>
    <w:p w14:paraId="57D4445B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На этапе подготовки отказ возможен во всех случаях и может быть выражен как в форме действия, так и бездействия. Что же касается добровольного отказа на стадии покушения, то он имеет некоторые особенности, которые многие правоведы связывают с видом покушения в зависимости от степени завершенности действий. </w:t>
      </w:r>
    </w:p>
    <w:p w14:paraId="4B5B6A7C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Так, на стадии неоконченной попытки добровольный отказ возможен во всех случаях. На стадии оконченного покушения добровольный отказ, по мнению большинства экспертов-криминалистов, невозможен. </w:t>
      </w:r>
    </w:p>
    <w:p w14:paraId="07054052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Человек выполняет все необходимые действия в полном объеме, но последствия не наступают из-за того, что меры были приняты вовремя. Добровольный отказ от совершения преступления является основанием для отказа в возбуждении уголовного дела или основанием для прекращения уголовного дела, поскольку сущность добровольного отказа выражается в </w:t>
      </w:r>
      <w:r w:rsidRPr="00496ECC">
        <w:rPr>
          <w:rFonts w:ascii="Times New Roman" w:hAnsi="Times New Roman" w:cs="Times New Roman"/>
          <w:sz w:val="28"/>
          <w:szCs w:val="28"/>
        </w:rPr>
        <w:lastRenderedPageBreak/>
        <w:t xml:space="preserve">исчезновении вины лица и общественной опасности деяния, то есть в действиях лица отсутствуют признаки </w:t>
      </w:r>
      <w:proofErr w:type="gramStart"/>
      <w:r w:rsidRPr="00496ECC">
        <w:rPr>
          <w:rFonts w:ascii="Times New Roman" w:hAnsi="Times New Roman" w:cs="Times New Roman"/>
          <w:sz w:val="28"/>
          <w:szCs w:val="28"/>
        </w:rPr>
        <w:t>преступления .</w:t>
      </w:r>
      <w:proofErr w:type="gramEnd"/>
      <w:r w:rsidRPr="00496E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EEA06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Речь идет о том, что добровольный отказ от преступления признается следствием прекращения приготовления к преступлению или прекращения действия, непосредственно направленного на совершение преступления. Пункт 2 статьи 31 УК РФ гласит, что лицо не подлежит уголовной ответственности за преступление, если оно добровольно и окончательно отказалось от доведения этого преступления до конца. Для освобождения лица от уголовной ответственности необходимо соблюдение трех условий: - отказ от доведения преступления до конца должен быть добровольным, то есть осуществленным без принуждения другими лицами. </w:t>
      </w:r>
    </w:p>
    <w:p w14:paraId="1CF92DBF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Если отказ был вынужденным, а не по доброй воле виновного, то это может свидетельствовать о том, что общественная опасность деяния и лица не исчезла и, следовательно, не исключает уголовной ответственности. Необходимо учитывать, что инициатива добровольного отказа может исходить от других лиц, например, родственников, знакомых, сотрудников правоохранительных органов. </w:t>
      </w:r>
    </w:p>
    <w:p w14:paraId="65D7FC55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Важно другое: решение о прекращении преступления принимает человек сам, а не навязанная ему воля; </w:t>
      </w:r>
    </w:p>
    <w:p w14:paraId="32555C1E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- добровольный отказ должен быть безусловным (окончательным), а не отсрочкой до более удобного времени для совершения преступления или с целью запастись новыми орудиями, привлечь сообщников или совершить иные действия; </w:t>
      </w:r>
    </w:p>
    <w:p w14:paraId="2E18FF22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- добровольно отказываясь, виновный должен осознавать возможность доведения преступления до конца. </w:t>
      </w:r>
    </w:p>
    <w:p w14:paraId="7CE4BE75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Все три условия следует рассматривать вместе. На этапе подготовки отказ возможен во всех случаях и может быть выражен как в форме действия, так и бездействия. </w:t>
      </w:r>
    </w:p>
    <w:p w14:paraId="304B7C1F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lastRenderedPageBreak/>
        <w:t xml:space="preserve">Судебно-следственная практика показывает, что, как правило, факты добровольного отказа на данном этапе редко становятся известными следственным органам и суду. </w:t>
      </w:r>
    </w:p>
    <w:p w14:paraId="317848BE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Добровольный отказ на стадии покушения имеет некоторые особенности, которые связаны с видом покушения в зависимости от степени завершенности действий. </w:t>
      </w:r>
    </w:p>
    <w:p w14:paraId="74D625E8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Так, на стадии неоконченной попытки добровольный отказ возможен во всех случаях и может выражаться как в форме действия, так и бездействия. На этапе совершённой попытки добровольный отказ невозможен. Человек выполняет все необходимые действия в полном объеме, но последствия не наступают из-за того, что меры были приняты вовремя. Лицо, добровольно отказывающееся от совершения преступления, подлежит уголовной ответственности только в том случае, если фактически совершенное им деяние содержит иной состав преступления (ч. 3 ст. 31 УК РФ). </w:t>
      </w:r>
    </w:p>
    <w:p w14:paraId="022B31A0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>Таким образом, формы проявления добровольного отказа могут быть самыми разнообразными, выражающимися как в форме действия, так и в форме бездействия. Подводя итоги, следует отметить, что в действующем уголовном законодательстве наблюдается тенденция к юридическому закреплению признаков добровольного отказа от преступления. Действующий Уголовный кодекс Российской Федерации впервые в истории развития законодательства закрепил особенности уголовной ответственности соучастников в случае добровольного отказа от преступления одним из соучастников.</w:t>
      </w:r>
    </w:p>
    <w:p w14:paraId="1126C182" w14:textId="77777777" w:rsid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 Также очевидно, что сами характеристики неисправности могут содержать больше признаков, чем предусмотрено законом. </w:t>
      </w:r>
    </w:p>
    <w:p w14:paraId="46784D64" w14:textId="4E1B876A" w:rsidR="005226B1" w:rsidRPr="00496ECC" w:rsidRDefault="005226B1" w:rsidP="00496E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>Главное обстоятельство состоит в том, что добровольный отказ возможен на любой стадии преступления, до наступления общественно опасных последствий.</w:t>
      </w:r>
    </w:p>
    <w:p w14:paraId="2D082464" w14:textId="2C68DE8E" w:rsidR="005226B1" w:rsidRPr="00496ECC" w:rsidRDefault="005226B1" w:rsidP="00496E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EB957" w14:textId="77777777" w:rsidR="005226B1" w:rsidRPr="00496ECC" w:rsidRDefault="005226B1" w:rsidP="00496E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B1" w:rsidRPr="0049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D899" w14:textId="77777777" w:rsidR="002A3F43" w:rsidRDefault="002A3F43" w:rsidP="005226B1">
      <w:pPr>
        <w:spacing w:after="0" w:line="240" w:lineRule="auto"/>
      </w:pPr>
      <w:r>
        <w:separator/>
      </w:r>
    </w:p>
  </w:endnote>
  <w:endnote w:type="continuationSeparator" w:id="0">
    <w:p w14:paraId="4C8CDFA8" w14:textId="77777777" w:rsidR="002A3F43" w:rsidRDefault="002A3F43" w:rsidP="0052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DF99" w14:textId="77777777" w:rsidR="002A3F43" w:rsidRDefault="002A3F43" w:rsidP="005226B1">
      <w:pPr>
        <w:spacing w:after="0" w:line="240" w:lineRule="auto"/>
      </w:pPr>
      <w:r>
        <w:separator/>
      </w:r>
    </w:p>
  </w:footnote>
  <w:footnote w:type="continuationSeparator" w:id="0">
    <w:p w14:paraId="5B0AB1A6" w14:textId="77777777" w:rsidR="002A3F43" w:rsidRDefault="002A3F43" w:rsidP="0052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2F91"/>
    <w:multiLevelType w:val="multilevel"/>
    <w:tmpl w:val="0322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49"/>
    <w:rsid w:val="002A3F43"/>
    <w:rsid w:val="00496ECC"/>
    <w:rsid w:val="005226B1"/>
    <w:rsid w:val="0065260F"/>
    <w:rsid w:val="00756E92"/>
    <w:rsid w:val="009A204A"/>
    <w:rsid w:val="00F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0E34"/>
  <w15:chartTrackingRefBased/>
  <w15:docId w15:val="{244983C3-C67D-4800-90A6-74E83398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6B1"/>
  </w:style>
  <w:style w:type="paragraph" w:styleId="a5">
    <w:name w:val="footer"/>
    <w:basedOn w:val="a"/>
    <w:link w:val="a6"/>
    <w:uiPriority w:val="99"/>
    <w:unhideWhenUsed/>
    <w:rsid w:val="0052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703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2025-04-26T09:28:00Z</dcterms:created>
  <dcterms:modified xsi:type="dcterms:W3CDTF">2025-04-26T10:11:00Z</dcterms:modified>
</cp:coreProperties>
</file>