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AE" w:rsidRDefault="005149AE" w:rsidP="005149A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9AE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</w:t>
      </w:r>
      <w:r w:rsidR="00CA7769">
        <w:rPr>
          <w:rFonts w:ascii="Times New Roman" w:hAnsi="Times New Roman" w:cs="Times New Roman"/>
          <w:b/>
          <w:sz w:val="28"/>
          <w:szCs w:val="28"/>
        </w:rPr>
        <w:t>ознакомлению</w:t>
      </w:r>
      <w:r w:rsidR="00CA7769" w:rsidRPr="00CA7769">
        <w:rPr>
          <w:rFonts w:ascii="Times New Roman" w:hAnsi="Times New Roman" w:cs="Times New Roman"/>
          <w:b/>
          <w:sz w:val="28"/>
          <w:szCs w:val="28"/>
        </w:rPr>
        <w:t xml:space="preserve"> с русским фольклором (потешки, </w:t>
      </w:r>
      <w:proofErr w:type="spellStart"/>
      <w:r w:rsidR="00CA7769" w:rsidRPr="00CA7769">
        <w:rPr>
          <w:rFonts w:ascii="Times New Roman" w:hAnsi="Times New Roman" w:cs="Times New Roman"/>
          <w:b/>
          <w:sz w:val="28"/>
          <w:szCs w:val="28"/>
        </w:rPr>
        <w:t>пестушки</w:t>
      </w:r>
      <w:proofErr w:type="spellEnd"/>
      <w:r w:rsidR="00CA7769" w:rsidRPr="00CA7769">
        <w:rPr>
          <w:rFonts w:ascii="Times New Roman" w:hAnsi="Times New Roman" w:cs="Times New Roman"/>
          <w:b/>
          <w:sz w:val="28"/>
          <w:szCs w:val="28"/>
        </w:rPr>
        <w:t>, народная игрушка)</w:t>
      </w:r>
    </w:p>
    <w:p w:rsidR="005149AE" w:rsidRDefault="00CA7769" w:rsidP="005149A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первой младшей группе (2–3</w:t>
      </w:r>
      <w:r w:rsidR="005149AE" w:rsidRPr="005149AE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5149AE" w:rsidRPr="005149AE" w:rsidRDefault="005149AE" w:rsidP="005149A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9A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A7769" w:rsidRPr="00CA7769">
        <w:rPr>
          <w:rFonts w:ascii="Times New Roman" w:hAnsi="Times New Roman" w:cs="Times New Roman"/>
          <w:b/>
          <w:sz w:val="28"/>
          <w:szCs w:val="28"/>
        </w:rPr>
        <w:t>В гостях у бабушки</w:t>
      </w:r>
      <w:r w:rsidRPr="005149AE">
        <w:rPr>
          <w:rFonts w:ascii="Times New Roman" w:hAnsi="Times New Roman" w:cs="Times New Roman"/>
          <w:b/>
          <w:sz w:val="28"/>
          <w:szCs w:val="28"/>
        </w:rPr>
        <w:t>»</w:t>
      </w:r>
    </w:p>
    <w:p w:rsidR="005149AE" w:rsidRP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9AE" w:rsidRP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A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A7769">
        <w:rPr>
          <w:rFonts w:ascii="Times New Roman" w:hAnsi="Times New Roman" w:cs="Times New Roman"/>
          <w:sz w:val="28"/>
          <w:szCs w:val="28"/>
        </w:rPr>
        <w:t>п</w:t>
      </w:r>
      <w:r w:rsidR="00CA7769" w:rsidRPr="00CA7769">
        <w:rPr>
          <w:rFonts w:ascii="Times New Roman" w:hAnsi="Times New Roman" w:cs="Times New Roman"/>
          <w:sz w:val="28"/>
          <w:szCs w:val="28"/>
        </w:rPr>
        <w:t>риобщение детей к истокам русской народной культуры через малые фольклорные формы</w:t>
      </w:r>
      <w:r w:rsidRPr="005149AE">
        <w:rPr>
          <w:rFonts w:ascii="Times New Roman" w:hAnsi="Times New Roman" w:cs="Times New Roman"/>
          <w:sz w:val="28"/>
          <w:szCs w:val="28"/>
        </w:rPr>
        <w:t>.</w:t>
      </w:r>
    </w:p>
    <w:p w:rsidR="005149AE" w:rsidRP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AE" w:rsidRP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5149AE" w:rsidRPr="005149AE" w:rsidRDefault="00CA7769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="005149AE" w:rsidRPr="005149A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A7769" w:rsidRPr="00CA7769" w:rsidRDefault="00CA7769" w:rsidP="00CA776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 xml:space="preserve">Познакомить детей с </w:t>
      </w:r>
      <w:proofErr w:type="spellStart"/>
      <w:r w:rsidRPr="00CA7769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CA7769">
        <w:rPr>
          <w:rFonts w:ascii="Times New Roman" w:hAnsi="Times New Roman" w:cs="Times New Roman"/>
          <w:sz w:val="28"/>
          <w:szCs w:val="28"/>
        </w:rPr>
        <w:t xml:space="preserve"> «Ладушки-ладушки», «Сорока-белобока».</w:t>
      </w:r>
    </w:p>
    <w:p w:rsidR="00CA7769" w:rsidRPr="00CA7769" w:rsidRDefault="00CA7769" w:rsidP="00CA776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Учить повторять простые слова и движения.</w:t>
      </w:r>
    </w:p>
    <w:p w:rsidR="005149AE" w:rsidRPr="005149AE" w:rsidRDefault="00CA7769" w:rsidP="00CA776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Обогащать словарный запас (ладушки, кашка, печь,</w:t>
      </w:r>
      <w:r>
        <w:rPr>
          <w:rFonts w:ascii="Times New Roman" w:hAnsi="Times New Roman" w:cs="Times New Roman"/>
          <w:sz w:val="28"/>
          <w:szCs w:val="28"/>
        </w:rPr>
        <w:t xml:space="preserve"> детки)</w:t>
      </w:r>
      <w:r w:rsidR="005149AE" w:rsidRPr="005149AE">
        <w:rPr>
          <w:rFonts w:ascii="Times New Roman" w:hAnsi="Times New Roman" w:cs="Times New Roman"/>
          <w:sz w:val="28"/>
          <w:szCs w:val="28"/>
        </w:rPr>
        <w:t>.</w:t>
      </w:r>
    </w:p>
    <w:p w:rsidR="005149AE" w:rsidRP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49AE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A7769" w:rsidRPr="00CA7769" w:rsidRDefault="00CA7769" w:rsidP="00CA776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Развивать речь, память, умение согласовывать слово с движением.</w:t>
      </w:r>
    </w:p>
    <w:p w:rsidR="00CA7769" w:rsidRPr="00CA7769" w:rsidRDefault="00CA7769" w:rsidP="00CA776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Развивать мелкую моторику через пальчиковую гимнастику.</w:t>
      </w:r>
    </w:p>
    <w:p w:rsidR="005149AE" w:rsidRPr="005149AE" w:rsidRDefault="00CA7769" w:rsidP="00CA776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Развивать эмоциональ</w:t>
      </w:r>
      <w:r>
        <w:rPr>
          <w:rFonts w:ascii="Times New Roman" w:hAnsi="Times New Roman" w:cs="Times New Roman"/>
          <w:sz w:val="28"/>
          <w:szCs w:val="28"/>
        </w:rPr>
        <w:t>ную отзывчивость, чувство ритма</w:t>
      </w:r>
      <w:r w:rsidR="005149AE" w:rsidRPr="005149AE">
        <w:rPr>
          <w:rFonts w:ascii="Times New Roman" w:hAnsi="Times New Roman" w:cs="Times New Roman"/>
          <w:sz w:val="28"/>
          <w:szCs w:val="28"/>
        </w:rPr>
        <w:t>.</w:t>
      </w:r>
    </w:p>
    <w:p w:rsidR="005149AE" w:rsidRP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49AE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A7769" w:rsidRPr="00CA7769" w:rsidRDefault="00CA7769" w:rsidP="00CA776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Воспитывать интерес к устному народному творчеству, русским традициям.</w:t>
      </w:r>
    </w:p>
    <w:p w:rsidR="00CA7769" w:rsidRPr="00CA7769" w:rsidRDefault="00CA7769" w:rsidP="00CA776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Создавать радостное, доброе настроение от общения с фольклором.</w:t>
      </w:r>
    </w:p>
    <w:p w:rsidR="005149AE" w:rsidRPr="005149AE" w:rsidRDefault="00CA7769" w:rsidP="00CA776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Воспитывать доброжелательность, умение играть вместе</w:t>
      </w:r>
      <w:r w:rsidR="005149AE" w:rsidRPr="005149AE">
        <w:rPr>
          <w:rFonts w:ascii="Times New Roman" w:hAnsi="Times New Roman" w:cs="Times New Roman"/>
          <w:sz w:val="28"/>
          <w:szCs w:val="28"/>
        </w:rPr>
        <w:t>.</w:t>
      </w:r>
    </w:p>
    <w:p w:rsid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AE" w:rsidRPr="005149AE" w:rsidRDefault="00CA7769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769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="005149AE" w:rsidRPr="005149AE">
        <w:rPr>
          <w:rFonts w:ascii="Times New Roman" w:hAnsi="Times New Roman" w:cs="Times New Roman"/>
          <w:b/>
          <w:sz w:val="28"/>
          <w:szCs w:val="28"/>
        </w:rPr>
        <w:t>:</w:t>
      </w:r>
    </w:p>
    <w:p w:rsidR="00CA7769" w:rsidRPr="00CA7769" w:rsidRDefault="00CA7769" w:rsidP="00CA776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Предметно-развивающая среда: Уголок «Русская изба», стол, скатерть, самовар, деревянная посуда, матрешки.</w:t>
      </w:r>
    </w:p>
    <w:p w:rsidR="00CA7769" w:rsidRPr="00CA7769" w:rsidRDefault="00CA7769" w:rsidP="00CA776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Наглядный материал: Кукла-бабушка (или костюм для воспитателя), мешочек с матрешкой.</w:t>
      </w:r>
    </w:p>
    <w:p w:rsidR="005149AE" w:rsidRPr="005149AE" w:rsidRDefault="00CA7769" w:rsidP="00CA776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Музыкальное сопровождение: Запись русской народной плясовой мелодии</w:t>
      </w:r>
      <w:r w:rsidR="005149AE" w:rsidRPr="005149AE">
        <w:rPr>
          <w:rFonts w:ascii="Times New Roman" w:hAnsi="Times New Roman" w:cs="Times New Roman"/>
          <w:sz w:val="28"/>
          <w:szCs w:val="28"/>
        </w:rPr>
        <w:t>.</w:t>
      </w:r>
    </w:p>
    <w:p w:rsid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769" w:rsidRDefault="00CA7769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b/>
          <w:sz w:val="28"/>
          <w:szCs w:val="28"/>
        </w:rPr>
        <w:t>Используемые произведения</w:t>
      </w:r>
      <w:r w:rsidRPr="00CA7769">
        <w:rPr>
          <w:rFonts w:ascii="Times New Roman" w:hAnsi="Times New Roman" w:cs="Times New Roman"/>
          <w:sz w:val="28"/>
          <w:szCs w:val="28"/>
        </w:rPr>
        <w:t>: Русские народные потешки «Ладушки-ладушки», «Сорока-белобока».</w:t>
      </w:r>
    </w:p>
    <w:p w:rsidR="00CA7769" w:rsidRPr="005149AE" w:rsidRDefault="00CA7769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AE" w:rsidRP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A7769" w:rsidRPr="003339D4" w:rsidRDefault="00CA7769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339D4">
        <w:rPr>
          <w:rFonts w:ascii="Times New Roman" w:hAnsi="Times New Roman" w:cs="Times New Roman"/>
          <w:i/>
          <w:sz w:val="28"/>
          <w:szCs w:val="28"/>
          <w:u w:val="single"/>
        </w:rPr>
        <w:t>I. Организационный этап (2-3 минуты)</w:t>
      </w:r>
    </w:p>
    <w:p w:rsidR="00CA7769" w:rsidRPr="003339D4" w:rsidRDefault="00CA7769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>В группе создана атмосфера русской избы: стоит стол, накрытый вышитой скатертью, на нем самовар (игрушечный), деревянные ложки, матрешка. Педагог одет в русский сарафан и платок.</w:t>
      </w:r>
    </w:p>
    <w:p w:rsidR="00CA7769" w:rsidRPr="00CA7769" w:rsidRDefault="00CA7769" w:rsidP="00CA77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lastRenderedPageBreak/>
        <w:t>Воспитатель (В.): Здравствуйте, мои хорошие! Слышу, как вы весело играете. А сегодня у нас особенный день. Мы с вами отправимся в гости. А к кому? Сейчас отгадайте загадку:</w:t>
      </w:r>
    </w:p>
    <w:p w:rsidR="00CA7769" w:rsidRPr="003339D4" w:rsidRDefault="00CA7769" w:rsidP="00CA776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>Она всех любит, не ругает,</w:t>
      </w:r>
    </w:p>
    <w:p w:rsidR="00CA7769" w:rsidRPr="003339D4" w:rsidRDefault="00CA7769" w:rsidP="00CA776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>Вкусные оладушки печет.</w:t>
      </w:r>
    </w:p>
    <w:p w:rsidR="00CA7769" w:rsidRPr="00CA7769" w:rsidRDefault="00CA7769" w:rsidP="00CA77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>Кто это?</w:t>
      </w:r>
      <w:r w:rsidRPr="00CA7769">
        <w:rPr>
          <w:rFonts w:ascii="Times New Roman" w:hAnsi="Times New Roman" w:cs="Times New Roman"/>
          <w:sz w:val="28"/>
          <w:szCs w:val="28"/>
        </w:rPr>
        <w:t xml:space="preserve"> … (Дети: Бабушка!)</w:t>
      </w:r>
    </w:p>
    <w:p w:rsidR="005149AE" w:rsidRDefault="00CA7769" w:rsidP="00CA77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769">
        <w:rPr>
          <w:rFonts w:ascii="Times New Roman" w:hAnsi="Times New Roman" w:cs="Times New Roman"/>
          <w:sz w:val="28"/>
          <w:szCs w:val="28"/>
        </w:rPr>
        <w:t>Правильно! Сегодня мы в гостях у доброй Бабушки-</w:t>
      </w:r>
      <w:proofErr w:type="spellStart"/>
      <w:r w:rsidRPr="00CA7769">
        <w:rPr>
          <w:rFonts w:ascii="Times New Roman" w:hAnsi="Times New Roman" w:cs="Times New Roman"/>
          <w:sz w:val="28"/>
          <w:szCs w:val="28"/>
        </w:rPr>
        <w:t>Загадушки</w:t>
      </w:r>
      <w:proofErr w:type="spellEnd"/>
      <w:r w:rsidRPr="00CA7769">
        <w:rPr>
          <w:rFonts w:ascii="Times New Roman" w:hAnsi="Times New Roman" w:cs="Times New Roman"/>
          <w:sz w:val="28"/>
          <w:szCs w:val="28"/>
        </w:rPr>
        <w:t>. Давайте тихонечко присядем на стульчики.</w:t>
      </w:r>
    </w:p>
    <w:p w:rsidR="00CA7769" w:rsidRPr="005149AE" w:rsidRDefault="00CA7769" w:rsidP="00CA77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AE" w:rsidRP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49AE">
        <w:rPr>
          <w:rFonts w:ascii="Times New Roman" w:hAnsi="Times New Roman" w:cs="Times New Roman"/>
          <w:i/>
          <w:sz w:val="28"/>
          <w:szCs w:val="28"/>
          <w:u w:val="single"/>
        </w:rPr>
        <w:t xml:space="preserve">II. </w:t>
      </w:r>
      <w:r w:rsidR="003339D4" w:rsidRPr="003339D4">
        <w:rPr>
          <w:rFonts w:ascii="Times New Roman" w:hAnsi="Times New Roman" w:cs="Times New Roman"/>
          <w:i/>
          <w:sz w:val="28"/>
          <w:szCs w:val="28"/>
          <w:u w:val="single"/>
        </w:rPr>
        <w:t>Основная часть (6-7 минут)</w:t>
      </w:r>
    </w:p>
    <w:p w:rsid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39D4">
        <w:rPr>
          <w:rFonts w:ascii="Times New Roman" w:hAnsi="Times New Roman" w:cs="Times New Roman"/>
          <w:sz w:val="28"/>
          <w:szCs w:val="28"/>
          <w:u w:val="single"/>
        </w:rPr>
        <w:t xml:space="preserve">1. Встреча с Бабушкой и </w:t>
      </w:r>
      <w:proofErr w:type="spellStart"/>
      <w:r w:rsidRPr="003339D4">
        <w:rPr>
          <w:rFonts w:ascii="Times New Roman" w:hAnsi="Times New Roman" w:cs="Times New Roman"/>
          <w:sz w:val="28"/>
          <w:szCs w:val="28"/>
          <w:u w:val="single"/>
        </w:rPr>
        <w:t>потешка</w:t>
      </w:r>
      <w:proofErr w:type="spellEnd"/>
      <w:r w:rsidRPr="003339D4">
        <w:rPr>
          <w:rFonts w:ascii="Times New Roman" w:hAnsi="Times New Roman" w:cs="Times New Roman"/>
          <w:sz w:val="28"/>
          <w:szCs w:val="28"/>
          <w:u w:val="single"/>
        </w:rPr>
        <w:t xml:space="preserve"> «Ладушки».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Входит «Бабушка» (второй воспитатель или кукла-бабушка на руке).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Бабушка: Здравствуйте, гости дорогие, ребята маленькие! Очень рада вас видеть. Я люблю с ребятами играть, песенки-потешки распевать. А вы любите играть в ладошки? Покажите мне свои ладошки! Какие они хорошие, теплые! Давайте с ними поиграем.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 xml:space="preserve">Воспитатель садится рядом </w:t>
      </w:r>
      <w:r>
        <w:rPr>
          <w:rFonts w:ascii="Times New Roman" w:hAnsi="Times New Roman" w:cs="Times New Roman"/>
          <w:sz w:val="28"/>
          <w:szCs w:val="28"/>
        </w:rPr>
        <w:t>с детьми и показывает движения.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339D4">
        <w:rPr>
          <w:rFonts w:ascii="Times New Roman" w:hAnsi="Times New Roman" w:cs="Times New Roman"/>
          <w:i/>
          <w:sz w:val="28"/>
          <w:szCs w:val="28"/>
        </w:rPr>
        <w:t>Потешка</w:t>
      </w:r>
      <w:proofErr w:type="spellEnd"/>
      <w:r w:rsidRPr="003339D4">
        <w:rPr>
          <w:rFonts w:ascii="Times New Roman" w:hAnsi="Times New Roman" w:cs="Times New Roman"/>
          <w:i/>
          <w:sz w:val="28"/>
          <w:szCs w:val="28"/>
        </w:rPr>
        <w:t xml:space="preserve"> «Лад</w:t>
      </w:r>
      <w:r w:rsidRPr="003339D4">
        <w:rPr>
          <w:rFonts w:ascii="Times New Roman" w:hAnsi="Times New Roman" w:cs="Times New Roman"/>
          <w:i/>
          <w:sz w:val="28"/>
          <w:szCs w:val="28"/>
        </w:rPr>
        <w:t>ушки-ладушки»: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>Ладушки-ладушки, (хлопают в ладоши)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Где были? – У бабушки! (разводят руки в стороны)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Что ели? – Кашку! (показывают, как едят ложкой)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Что пили? – Бражку! (показывают, как пьют)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Кашка </w:t>
      </w:r>
      <w:proofErr w:type="spellStart"/>
      <w:r w:rsidRPr="003339D4">
        <w:rPr>
          <w:rFonts w:ascii="Times New Roman" w:hAnsi="Times New Roman" w:cs="Times New Roman"/>
          <w:i/>
          <w:sz w:val="28"/>
          <w:szCs w:val="28"/>
        </w:rPr>
        <w:t>масленька</w:t>
      </w:r>
      <w:proofErr w:type="spellEnd"/>
      <w:r w:rsidRPr="003339D4">
        <w:rPr>
          <w:rFonts w:ascii="Times New Roman" w:hAnsi="Times New Roman" w:cs="Times New Roman"/>
          <w:i/>
          <w:sz w:val="28"/>
          <w:szCs w:val="28"/>
        </w:rPr>
        <w:t>, (гладят себя по животу)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Бражка сладенька,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Бабушка добренька.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Попили, поели, (снова показывают «ели» и «пили»)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Домой полетели! (машут ладошками, как крылышками)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На головку сели, (кладут руки на голову)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«Ладушки» запели! (снова хлопают в ладоши)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Повторяем 2 раза, побуждая детей повторять слова и движения.</w:t>
      </w:r>
    </w:p>
    <w:p w:rsidR="003339D4" w:rsidRPr="003339D4" w:rsidRDefault="003339D4" w:rsidP="003339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39D4">
        <w:rPr>
          <w:rFonts w:ascii="Times New Roman" w:hAnsi="Times New Roman" w:cs="Times New Roman"/>
          <w:sz w:val="28"/>
          <w:szCs w:val="28"/>
          <w:u w:val="single"/>
        </w:rPr>
        <w:t>2. Пальчиковая игра «Сорока-белобока».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Бабушка: Ой, а моя помощница, Сорока-белобока, кашу варила, деток кормила. Давайте и мы с пальчиками поиграем.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 xml:space="preserve">Бабушка берет по очереди ручку каждого ребенка и проговаривает, </w:t>
      </w:r>
      <w:r>
        <w:rPr>
          <w:rFonts w:ascii="Times New Roman" w:hAnsi="Times New Roman" w:cs="Times New Roman"/>
          <w:sz w:val="28"/>
          <w:szCs w:val="28"/>
        </w:rPr>
        <w:t>мягко загибая пальчики.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339D4">
        <w:rPr>
          <w:rFonts w:ascii="Times New Roman" w:hAnsi="Times New Roman" w:cs="Times New Roman"/>
          <w:i/>
          <w:sz w:val="28"/>
          <w:szCs w:val="28"/>
        </w:rPr>
        <w:t>Потешка</w:t>
      </w:r>
      <w:proofErr w:type="spellEnd"/>
      <w:r w:rsidRPr="003339D4">
        <w:rPr>
          <w:rFonts w:ascii="Times New Roman" w:hAnsi="Times New Roman" w:cs="Times New Roman"/>
          <w:i/>
          <w:sz w:val="28"/>
          <w:szCs w:val="28"/>
        </w:rPr>
        <w:t xml:space="preserve"> «Сорока-белобока»: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>Сорока-белобока кашу варила, (водят пальчиком по ладошке ребенка)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Деток кормила.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Этому дала, (загибают мизинец)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Этому дала, (загибают безымянный палец)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Этому дала, (загибают средний палец)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Этому дала, (загибают указательный палец)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А этому – не дала! (держат большой палец)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Ты дров не рубил,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Воды не носил,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Каши не варил –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i/>
          <w:sz w:val="28"/>
          <w:szCs w:val="28"/>
        </w:rPr>
        <w:t xml:space="preserve">  Тебе нет ничего!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Игра проводится 1-2 раза. Можно спросить у «обиженного» пальчика: «А ты будешь помогать бабушке? Тогда держи кашки!» и погладить большой пальчик.</w:t>
      </w:r>
    </w:p>
    <w:p w:rsidR="003339D4" w:rsidRPr="003339D4" w:rsidRDefault="003339D4" w:rsidP="003339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39D4">
        <w:rPr>
          <w:rFonts w:ascii="Times New Roman" w:hAnsi="Times New Roman" w:cs="Times New Roman"/>
          <w:sz w:val="28"/>
          <w:szCs w:val="28"/>
          <w:u w:val="single"/>
        </w:rPr>
        <w:t>3. Игра с народной игрушкой.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 xml:space="preserve">Бабушка: </w:t>
      </w:r>
      <w:proofErr w:type="gramStart"/>
      <w:r w:rsidRPr="003339D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339D4">
        <w:rPr>
          <w:rFonts w:ascii="Times New Roman" w:hAnsi="Times New Roman" w:cs="Times New Roman"/>
          <w:sz w:val="28"/>
          <w:szCs w:val="28"/>
        </w:rPr>
        <w:t xml:space="preserve"> я для вас, гостей желанных, гостинцы припасла. Что в мешочке у меня лежит? (Достает матрешку). Кто это?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Дети: Матрешка!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Бабушка: Правильно, это Матрешка-красавица. Давайте с ней попляшем!</w:t>
      </w:r>
    </w:p>
    <w:p w:rsidR="005149AE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Включается русская народная мелодия («Ах вы, сени», «Светит месяц»). Бабушка и воспитатель показывают, как матрешка «пляшет» (вращение, притопы), дети повторяют простые движения (приседания, хлопки).</w:t>
      </w:r>
    </w:p>
    <w:p w:rsidR="003339D4" w:rsidRPr="005149AE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AE" w:rsidRP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49AE">
        <w:rPr>
          <w:rFonts w:ascii="Times New Roman" w:hAnsi="Times New Roman" w:cs="Times New Roman"/>
          <w:i/>
          <w:sz w:val="28"/>
          <w:szCs w:val="28"/>
          <w:u w:val="single"/>
        </w:rPr>
        <w:t xml:space="preserve">III. </w:t>
      </w:r>
      <w:r w:rsidR="003339D4" w:rsidRPr="003339D4">
        <w:rPr>
          <w:rFonts w:ascii="Times New Roman" w:hAnsi="Times New Roman" w:cs="Times New Roman"/>
          <w:i/>
          <w:sz w:val="28"/>
          <w:szCs w:val="28"/>
          <w:u w:val="single"/>
        </w:rPr>
        <w:t>Заключительный этап (2 минуты)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Бабушка: Ой, как хорошо мы с вами поиграли, повеселились! Но пора мне по хозяйству хлопотать, а вам – в группу возвращаться. А чтобы вы меня не забывали, вот вам угощение – прянички (раздает детям печенье или сушки). Приходите еще в гости!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Воспитатель: Спасибо тебе, бабушка! Давайте скажем ей дружно «До свидания!».</w:t>
      </w:r>
    </w:p>
    <w:p w:rsidR="003339D4" w:rsidRPr="003339D4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Дети прощаются. Бабушка уходит.</w:t>
      </w:r>
    </w:p>
    <w:p w:rsidR="005149AE" w:rsidRPr="005149AE" w:rsidRDefault="003339D4" w:rsidP="00333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D4">
        <w:rPr>
          <w:rFonts w:ascii="Times New Roman" w:hAnsi="Times New Roman" w:cs="Times New Roman"/>
          <w:sz w:val="28"/>
          <w:szCs w:val="28"/>
        </w:rPr>
        <w:t>Воспитатель: Какие вы сегодня молодцы! И в ладушки поиграли, и пальчики размяли, и с матрешкой поплясали. Понравилось вам в гостях у бабушки? (Ответы детей). Наше занятие закончено.</w:t>
      </w:r>
      <w:bookmarkStart w:id="0" w:name="_GoBack"/>
      <w:bookmarkEnd w:id="0"/>
    </w:p>
    <w:p w:rsidR="005149AE" w:rsidRPr="005149AE" w:rsidRDefault="005149AE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C7F" w:rsidRPr="005149AE" w:rsidRDefault="00247C7F" w:rsidP="005149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7C7F" w:rsidRPr="0051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D8A"/>
    <w:multiLevelType w:val="hybridMultilevel"/>
    <w:tmpl w:val="F06846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A45303"/>
    <w:multiLevelType w:val="hybridMultilevel"/>
    <w:tmpl w:val="E1B2F5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1D787C"/>
    <w:multiLevelType w:val="hybridMultilevel"/>
    <w:tmpl w:val="178A8D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EF0D4B"/>
    <w:multiLevelType w:val="hybridMultilevel"/>
    <w:tmpl w:val="5840F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36"/>
    <w:rsid w:val="00247C7F"/>
    <w:rsid w:val="003339D4"/>
    <w:rsid w:val="005149AE"/>
    <w:rsid w:val="00CA7769"/>
    <w:rsid w:val="00D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5A2C"/>
  <w15:chartTrackingRefBased/>
  <w15:docId w15:val="{E1E1C710-C592-4D34-BA0F-B3C9EF72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2026-02-18T08:44:00Z</dcterms:created>
  <dcterms:modified xsi:type="dcterms:W3CDTF">2026-02-18T10:45:00Z</dcterms:modified>
</cp:coreProperties>
</file>