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BC72" w14:textId="58AD615E" w:rsidR="008C332D" w:rsidRPr="006C7E07" w:rsidRDefault="002A6B72" w:rsidP="002A6B72">
      <w:pPr>
        <w:spacing w:after="0" w:line="25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6B72">
        <w:rPr>
          <w:rFonts w:ascii="Times New Roman" w:hAnsi="Times New Roman" w:cs="Times New Roman"/>
          <w:b/>
          <w:bCs/>
          <w:sz w:val="28"/>
          <w:szCs w:val="28"/>
        </w:rPr>
        <w:t>Современная модель: интеграция традиций, спорта и казачьего компонента</w:t>
      </w:r>
    </w:p>
    <w:p w14:paraId="7555DF02" w14:textId="77777777" w:rsidR="002A6B72" w:rsidRDefault="002A6B72" w:rsidP="002E4774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4263C8" w14:textId="0E7D3B3A" w:rsidR="002E4774" w:rsidRDefault="002E4774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Морозова Татьяна Владимировна – учитель физической культуры</w:t>
      </w:r>
    </w:p>
    <w:p w14:paraId="0E7FAD0F" w14:textId="15551BD3" w:rsidR="002A6B72" w:rsidRPr="006C7E07" w:rsidRDefault="002A6B72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Учитель высшей квалификационной категории</w:t>
      </w:r>
    </w:p>
    <w:p w14:paraId="3B59B15E" w14:textId="77777777" w:rsidR="00DF2C26" w:rsidRDefault="002E4774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ГКОУ КШИ «Тимашевский казачий кадетский корпус» </w:t>
      </w:r>
    </w:p>
    <w:p w14:paraId="36FC68D8" w14:textId="7AF64694" w:rsidR="002E4774" w:rsidRPr="006C7E07" w:rsidRDefault="002E4774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им. Героя РФ Остапенко Е.А.</w:t>
      </w:r>
    </w:p>
    <w:p w14:paraId="413D608A" w14:textId="7DAB172F" w:rsidR="002E4774" w:rsidRPr="002E4774" w:rsidRDefault="002A6B72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Краснодарский край г.</w:t>
      </w: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Тимашевск</w:t>
      </w:r>
    </w:p>
    <w:p w14:paraId="499B11E8" w14:textId="77777777" w:rsidR="006C7E07" w:rsidRDefault="006C7E07" w:rsidP="006C7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47E86" w14:textId="77777777" w:rsidR="006C7E07" w:rsidRDefault="006C7E07" w:rsidP="006C7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E07">
        <w:rPr>
          <w:rFonts w:ascii="Times New Roman" w:hAnsi="Times New Roman" w:cs="Times New Roman"/>
          <w:sz w:val="28"/>
          <w:szCs w:val="28"/>
        </w:rPr>
        <w:t>Аннотация</w:t>
      </w:r>
    </w:p>
    <w:p w14:paraId="57E26CAF" w14:textId="12A69C31" w:rsidR="002A6B72" w:rsidRP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A6B72">
        <w:rPr>
          <w:rFonts w:ascii="Times New Roman" w:hAnsi="Times New Roman" w:cs="Times New Roman"/>
          <w:sz w:val="28"/>
          <w:szCs w:val="28"/>
        </w:rPr>
        <w:t>В статье представлен развернутый анализ современной модели физического воспитания, реализуемой в кадетских корпусах кубанского казачества. Рассматривается уникальная триединая система, интегрирующая базовое спортивное развитие, военно-прикладную подготовку и этнокультурный казачий компонент. Автор детально исследует цели, содержание и методические особенности каждого элемента, раскрывает механизм их синтеза в едином воспитательном пространстве. Особое внимание уделяется роли данной модели в формировании гражданской идентичности, патриотического сознания и личностных качеств кадета на основе традиционных ценностей. Статья адресована педагогам, организаторам кадетского образования и всем, кто интересуется проблемами патриотического и физического воспитания молодежи.</w:t>
      </w:r>
    </w:p>
    <w:p w14:paraId="05C58E9D" w14:textId="00F358E9" w:rsidR="002A6B72" w:rsidRPr="002A6B72" w:rsidRDefault="002A6B72" w:rsidP="002A6B7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6B72">
        <w:rPr>
          <w:rFonts w:ascii="Times New Roman" w:hAnsi="Times New Roman" w:cs="Times New Roman"/>
          <w:i/>
          <w:iCs/>
          <w:sz w:val="28"/>
          <w:szCs w:val="28"/>
        </w:rPr>
        <w:t xml:space="preserve">Введение: </w:t>
      </w:r>
      <w:r w:rsidRPr="004B78D7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A6B72">
        <w:rPr>
          <w:rFonts w:ascii="Times New Roman" w:hAnsi="Times New Roman" w:cs="Times New Roman"/>
          <w:i/>
          <w:iCs/>
          <w:sz w:val="28"/>
          <w:szCs w:val="28"/>
        </w:rPr>
        <w:t>т урока физкультуры к системе воспитания</w:t>
      </w:r>
    </w:p>
    <w:p w14:paraId="06FCC055" w14:textId="77FBF6D4" w:rsidR="002A6B72" w:rsidRP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6B72">
        <w:rPr>
          <w:rFonts w:ascii="Times New Roman" w:hAnsi="Times New Roman" w:cs="Times New Roman"/>
          <w:sz w:val="28"/>
          <w:szCs w:val="28"/>
        </w:rPr>
        <w:t>Физическая культура в стенах современного казачьего кадетского корпуса претерпела качественную трансформацию. Она эволюционировала от стандартного учебного предмета в целостную, многоуровневую воспитательно-образовательную систему. Эта система является ответом на социальный запрос формирования не просто здорового выпускника, а личности с ярко выраженной гражданской позицией, готовой к служению Отечеству, укорененной в культурно-исторической традиции своего региона. Ключевым принципом, отличающим кубанскую модель, выступает органичный и продуманный синтез трех взаимодополняющих начал: универсального спортивно-оздоровительного, профессионально-ориентированного военно-прикладного и уникального духовно-культурного казачьего компонента. Данная интеграция формирует особую среду, где физическое развитие становится естественным проводником для воспитания характера, воли, чувства долга и принадлежности к славному наследию кубанского казачества.</w:t>
      </w:r>
    </w:p>
    <w:p w14:paraId="296B1F33" w14:textId="77777777" w:rsidR="002A6B72" w:rsidRPr="002A6B72" w:rsidRDefault="002A6B72" w:rsidP="002A6B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lastRenderedPageBreak/>
        <w:t>1. Базовый спортивно-оздоровительный компонент: фундамент физической готовности</w:t>
      </w:r>
    </w:p>
    <w:p w14:paraId="0D98A259" w14:textId="0A68EB10" w:rsidR="002A6B72" w:rsidRP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6B72">
        <w:rPr>
          <w:rFonts w:ascii="Times New Roman" w:hAnsi="Times New Roman" w:cs="Times New Roman"/>
          <w:sz w:val="28"/>
          <w:szCs w:val="28"/>
        </w:rPr>
        <w:t>Этот блок составляет обязательную основу системы, отвечая задачам общего укрепления здоровья, развития основных физических качеств и формирования устойчивой привычки к систематическим занятиям.</w:t>
      </w:r>
    </w:p>
    <w:p w14:paraId="3398FA5D" w14:textId="6D069A89" w:rsidR="002A6B72" w:rsidRP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6B72">
        <w:rPr>
          <w:rFonts w:ascii="Times New Roman" w:hAnsi="Times New Roman" w:cs="Times New Roman"/>
          <w:sz w:val="28"/>
          <w:szCs w:val="28"/>
        </w:rPr>
        <w:t>Содержание и методы: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6B72">
        <w:rPr>
          <w:rFonts w:ascii="Times New Roman" w:hAnsi="Times New Roman" w:cs="Times New Roman"/>
          <w:sz w:val="28"/>
          <w:szCs w:val="28"/>
        </w:rPr>
        <w:t>еализация осуществляется через обязательные учебные занятия по ФГОС, но с существенной интенсификацией. Программа включает:</w:t>
      </w:r>
    </w:p>
    <w:p w14:paraId="0EC986F3" w14:textId="0202E538" w:rsidR="002A6B72" w:rsidRP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- легкую атлетику как основу для развития выносливости, скорости, координации.</w:t>
      </w:r>
    </w:p>
    <w:p w14:paraId="644ABE7D" w14:textId="4CB47821" w:rsidR="002A6B72" w:rsidRP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  <w:r w:rsidRPr="00C43CA0">
        <w:rPr>
          <w:rFonts w:ascii="Times New Roman" w:hAnsi="Times New Roman" w:cs="Times New Roman"/>
          <w:sz w:val="28"/>
          <w:szCs w:val="28"/>
        </w:rPr>
        <w:t>- г</w:t>
      </w:r>
      <w:r w:rsidRPr="002A6B72">
        <w:rPr>
          <w:rFonts w:ascii="Times New Roman" w:hAnsi="Times New Roman" w:cs="Times New Roman"/>
          <w:sz w:val="28"/>
          <w:szCs w:val="28"/>
        </w:rPr>
        <w:t>имнастику и атлетическую подготовку, направленные на развитие силы, гибкости, силовой выносливости.</w:t>
      </w:r>
    </w:p>
    <w:p w14:paraId="227AB3AE" w14:textId="28FA92C3" w:rsidR="002A6B72" w:rsidRPr="00C43CA0" w:rsidRDefault="002A6B72" w:rsidP="002A6B72">
      <w:pPr>
        <w:rPr>
          <w:rFonts w:ascii="Times New Roman" w:hAnsi="Times New Roman" w:cs="Times New Roman"/>
          <w:sz w:val="28"/>
          <w:szCs w:val="28"/>
        </w:rPr>
      </w:pPr>
      <w:r w:rsidRPr="00C43CA0">
        <w:rPr>
          <w:rFonts w:ascii="Times New Roman" w:hAnsi="Times New Roman" w:cs="Times New Roman"/>
          <w:sz w:val="28"/>
          <w:szCs w:val="28"/>
        </w:rPr>
        <w:t>- с</w:t>
      </w:r>
      <w:r w:rsidRPr="002A6B72">
        <w:rPr>
          <w:rFonts w:ascii="Times New Roman" w:hAnsi="Times New Roman" w:cs="Times New Roman"/>
          <w:sz w:val="28"/>
          <w:szCs w:val="28"/>
        </w:rPr>
        <w:t>портивные игры (футбол, волейбол, баскетбол, рукопашный бой), воспитывающие тактическое мышление, командное взаимодействие, быстроту реакции.</w:t>
      </w:r>
    </w:p>
    <w:p w14:paraId="4859FB10" w14:textId="53EE508C" w:rsidR="00C43CA0" w:rsidRPr="00C43CA0" w:rsidRDefault="00C43CA0" w:rsidP="00C43CA0">
      <w:pPr>
        <w:rPr>
          <w:rFonts w:ascii="Times New Roman" w:hAnsi="Times New Roman" w:cs="Times New Roman"/>
          <w:sz w:val="28"/>
          <w:szCs w:val="28"/>
        </w:rPr>
      </w:pPr>
      <w:r w:rsidRPr="00C43CA0">
        <w:rPr>
          <w:rFonts w:ascii="Times New Roman" w:hAnsi="Times New Roman" w:cs="Times New Roman"/>
          <w:sz w:val="28"/>
          <w:szCs w:val="28"/>
        </w:rPr>
        <w:t>- единоборства (рукопашный бой, самбо), формирующие психологическую устойчивость, навыки самообороны, уверенность в себе, а также развивающие функциональную силу, ловкость и выносливость. Самбо, как отечественная система самозащиты, занимает особое место, интегрируя спортивное начало, прикладную эффективность и патриотическую составляющую, тесно переплетаясь с историческими традициями казачьего боевого искусства.</w:t>
      </w:r>
    </w:p>
    <w:p w14:paraId="6F218A7A" w14:textId="00235E82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6B72" w:rsidRPr="002A6B72">
        <w:rPr>
          <w:rFonts w:ascii="Times New Roman" w:hAnsi="Times New Roman" w:cs="Times New Roman"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A6B72" w:rsidRPr="002A6B72">
        <w:rPr>
          <w:rFonts w:ascii="Times New Roman" w:hAnsi="Times New Roman" w:cs="Times New Roman"/>
          <w:sz w:val="28"/>
          <w:szCs w:val="28"/>
        </w:rPr>
        <w:t>оздание универсальной физической базы, повышение резистентности организма к нагрузкам, пропаганда здорового образа жизни как неотъемлемой нормы для будущего защитника. Здесь закладывается «фундамент здоровья», без которого невозможны дальнейшие специализированные нагрузки.</w:t>
      </w:r>
    </w:p>
    <w:p w14:paraId="74CA65F3" w14:textId="77777777" w:rsidR="002A6B72" w:rsidRPr="002A6B72" w:rsidRDefault="002A6B72" w:rsidP="004B78D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6B72">
        <w:rPr>
          <w:rFonts w:ascii="Times New Roman" w:hAnsi="Times New Roman" w:cs="Times New Roman"/>
          <w:i/>
          <w:iCs/>
          <w:sz w:val="28"/>
          <w:szCs w:val="28"/>
        </w:rPr>
        <w:t>2. Военно-прикладной компонент: профессионализация физической подготовки</w:t>
      </w:r>
    </w:p>
    <w:p w14:paraId="13B61065" w14:textId="77777777" w:rsidR="002A6B72" w:rsidRP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Данный компонент надстраивается над спортивным фундаментом, придавая физическим упражнениям осмысленный, прагматичный характер, приближенный к будущей профессиональной деятельности.</w:t>
      </w:r>
    </w:p>
    <w:p w14:paraId="4A9FA292" w14:textId="17867270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Содержание и методы: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A6B72" w:rsidRPr="002A6B72">
        <w:rPr>
          <w:rFonts w:ascii="Times New Roman" w:hAnsi="Times New Roman" w:cs="Times New Roman"/>
          <w:sz w:val="28"/>
          <w:szCs w:val="28"/>
        </w:rPr>
        <w:t>ключает дисциплины, моделирующие элементы реальной подготовки военнослужащего и сотрудника силовых структур:</w:t>
      </w:r>
    </w:p>
    <w:p w14:paraId="692C9780" w14:textId="4304B341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B72" w:rsidRPr="002A6B72">
        <w:rPr>
          <w:rFonts w:ascii="Times New Roman" w:hAnsi="Times New Roman" w:cs="Times New Roman"/>
          <w:sz w:val="28"/>
          <w:szCs w:val="28"/>
        </w:rPr>
        <w:t>Строевая подготовка высшего уровня: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A6B72" w:rsidRPr="002A6B72">
        <w:rPr>
          <w:rFonts w:ascii="Times New Roman" w:hAnsi="Times New Roman" w:cs="Times New Roman"/>
          <w:sz w:val="28"/>
          <w:szCs w:val="28"/>
        </w:rPr>
        <w:t>е просто шаги на плацу, а слаженные действия взвода, роты, исполнение строевых песен, отработка ритуалов. Это школа безупречной дисциплины, чувства локтя и коллективного ритма.</w:t>
      </w:r>
    </w:p>
    <w:p w14:paraId="6EBCE8E2" w14:textId="1DC967F0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2A6B72" w:rsidRPr="002A6B72">
        <w:rPr>
          <w:rFonts w:ascii="Times New Roman" w:hAnsi="Times New Roman" w:cs="Times New Roman"/>
          <w:sz w:val="28"/>
          <w:szCs w:val="28"/>
        </w:rPr>
        <w:t>Огневая и тактическая подготовка: 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6B72" w:rsidRPr="002A6B72">
        <w:rPr>
          <w:rFonts w:ascii="Times New Roman" w:hAnsi="Times New Roman" w:cs="Times New Roman"/>
          <w:sz w:val="28"/>
          <w:szCs w:val="28"/>
        </w:rPr>
        <w:t>зучение материальной части оружия (ММГ АК-74), основы баллистики и метательной механики, выполнение нормативов по неполной разборке-сборке, стрельба из пневматического и лазерного оружия. Тактические занятия на местности.</w:t>
      </w:r>
    </w:p>
    <w:p w14:paraId="603F08B5" w14:textId="250EF64D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Преодоление единой полосы препятствий (ЕПО) и военизированные эстафеты: 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A6B72" w:rsidRPr="002A6B72">
        <w:rPr>
          <w:rFonts w:ascii="Times New Roman" w:hAnsi="Times New Roman" w:cs="Times New Roman"/>
          <w:sz w:val="28"/>
          <w:szCs w:val="28"/>
        </w:rPr>
        <w:t>азвитие комплексной ловкости, силы, умения мгновенно оценивать обстановку и действовать в условиях стресса.</w:t>
      </w:r>
    </w:p>
    <w:p w14:paraId="6D3DE317" w14:textId="0D57A5F6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 w:rsidRPr="004B78D7">
        <w:rPr>
          <w:rFonts w:ascii="Times New Roman" w:hAnsi="Times New Roman" w:cs="Times New Roman"/>
          <w:sz w:val="28"/>
          <w:szCs w:val="28"/>
        </w:rPr>
        <w:t xml:space="preserve">   </w:t>
      </w:r>
      <w:r w:rsidR="002A6B72" w:rsidRPr="002A6B72">
        <w:rPr>
          <w:rFonts w:ascii="Times New Roman" w:hAnsi="Times New Roman" w:cs="Times New Roman"/>
          <w:sz w:val="28"/>
          <w:szCs w:val="28"/>
        </w:rPr>
        <w:t>Основы рукопашного боя и армейского ножевого боя: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B72" w:rsidRPr="002A6B72">
        <w:rPr>
          <w:rFonts w:ascii="Times New Roman" w:hAnsi="Times New Roman" w:cs="Times New Roman"/>
          <w:sz w:val="28"/>
          <w:szCs w:val="28"/>
        </w:rPr>
        <w:t>тработка приемов самообороны, болевых и удушающих приемов, формирование психологической устойчивости к контакту.</w:t>
      </w:r>
    </w:p>
    <w:p w14:paraId="7A3DD34D" w14:textId="26B7319D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A6B72" w:rsidRPr="002A6B72">
        <w:rPr>
          <w:rFonts w:ascii="Times New Roman" w:hAnsi="Times New Roman" w:cs="Times New Roman"/>
          <w:sz w:val="28"/>
          <w:szCs w:val="28"/>
        </w:rPr>
        <w:t>ормирование первичных профессиональных компетенций, адаптация организма и психики к специфическим нагрузкам, воспитание уверенности в своих силах, исполнительности и инициативности в смоделированных «полевых» условиях.</w:t>
      </w:r>
    </w:p>
    <w:p w14:paraId="30E02B2F" w14:textId="77777777" w:rsidR="002A6B72" w:rsidRPr="002A6B72" w:rsidRDefault="002A6B72" w:rsidP="004B78D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6B72">
        <w:rPr>
          <w:rFonts w:ascii="Times New Roman" w:hAnsi="Times New Roman" w:cs="Times New Roman"/>
          <w:i/>
          <w:iCs/>
          <w:sz w:val="28"/>
          <w:szCs w:val="28"/>
        </w:rPr>
        <w:t>3. Казачий компонент: культурный код и духовный стержень системы</w:t>
      </w:r>
    </w:p>
    <w:p w14:paraId="22E56771" w14:textId="774832FC" w:rsidR="002A6B72" w:rsidRPr="002A6B72" w:rsidRDefault="004B78D7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6B72" w:rsidRPr="002A6B72">
        <w:rPr>
          <w:rFonts w:ascii="Times New Roman" w:hAnsi="Times New Roman" w:cs="Times New Roman"/>
          <w:sz w:val="28"/>
          <w:szCs w:val="28"/>
        </w:rPr>
        <w:t>Наиболее самобытный и смыслообразующий элемент модели. Он не является простым дополнением, а пронизывает собой всю систему, наполняя ее особым историческим смыслом и ценностным содержанием, характерным для кубанского казачества.</w:t>
      </w:r>
    </w:p>
    <w:p w14:paraId="55BE2AD3" w14:textId="46962266" w:rsidR="002A6B72" w:rsidRPr="002A6B72" w:rsidRDefault="004B78D7" w:rsidP="004B78D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i/>
          <w:iCs/>
          <w:sz w:val="28"/>
          <w:szCs w:val="28"/>
        </w:rPr>
        <w:t>Содержание и методы:</w:t>
      </w:r>
    </w:p>
    <w:p w14:paraId="7B7DB325" w14:textId="5CD03CAF" w:rsidR="002A6B72" w:rsidRPr="004B78D7" w:rsidRDefault="002A6B72" w:rsidP="004B78D7">
      <w:pPr>
        <w:pStyle w:val="a7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B78D7">
        <w:rPr>
          <w:rFonts w:ascii="Times New Roman" w:hAnsi="Times New Roman" w:cs="Times New Roman"/>
          <w:sz w:val="28"/>
          <w:szCs w:val="28"/>
        </w:rPr>
        <w:t>Традиционные казачьи боевые искусства: </w:t>
      </w:r>
      <w:r w:rsidR="004B78D7">
        <w:rPr>
          <w:rFonts w:ascii="Times New Roman" w:hAnsi="Times New Roman" w:cs="Times New Roman"/>
          <w:sz w:val="28"/>
          <w:szCs w:val="28"/>
        </w:rPr>
        <w:t>ц</w:t>
      </w:r>
      <w:r w:rsidRPr="004B78D7">
        <w:rPr>
          <w:rFonts w:ascii="Times New Roman" w:hAnsi="Times New Roman" w:cs="Times New Roman"/>
          <w:sz w:val="28"/>
          <w:szCs w:val="28"/>
        </w:rPr>
        <w:t xml:space="preserve">ентральное место занимает фланкировка (крутка) шашкой – комплекс упражнений с учебной шашкой, развивающий </w:t>
      </w:r>
      <w:proofErr w:type="spellStart"/>
      <w:r w:rsidRPr="004B78D7">
        <w:rPr>
          <w:rFonts w:ascii="Times New Roman" w:hAnsi="Times New Roman" w:cs="Times New Roman"/>
          <w:sz w:val="28"/>
          <w:szCs w:val="28"/>
        </w:rPr>
        <w:t>амбидекстрию</w:t>
      </w:r>
      <w:proofErr w:type="spellEnd"/>
      <w:r w:rsidRPr="004B7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8D7">
        <w:rPr>
          <w:rFonts w:ascii="Times New Roman" w:hAnsi="Times New Roman" w:cs="Times New Roman"/>
          <w:sz w:val="28"/>
          <w:szCs w:val="28"/>
        </w:rPr>
        <w:t>владевание</w:t>
      </w:r>
      <w:proofErr w:type="spellEnd"/>
      <w:r w:rsidRPr="004B78D7">
        <w:rPr>
          <w:rFonts w:ascii="Times New Roman" w:hAnsi="Times New Roman" w:cs="Times New Roman"/>
          <w:sz w:val="28"/>
          <w:szCs w:val="28"/>
        </w:rPr>
        <w:t xml:space="preserve"> обеими руками), невероятную координацию, чувство дистанции и оружия. Это не боевое фехтование в чистом виде, а искусство владения телом и клинком, тесно связанное с пляской и духом казачьей воли. Дополняется метанием ножа/копья и работой с нагайкой.</w:t>
      </w:r>
    </w:p>
    <w:p w14:paraId="204E921F" w14:textId="2958443A" w:rsidR="002A6B72" w:rsidRPr="002A6B72" w:rsidRDefault="002A6B72" w:rsidP="002A6B72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Конная подготовка: </w:t>
      </w:r>
      <w:r w:rsidR="004B78D7">
        <w:rPr>
          <w:rFonts w:ascii="Times New Roman" w:hAnsi="Times New Roman" w:cs="Times New Roman"/>
          <w:sz w:val="28"/>
          <w:szCs w:val="28"/>
        </w:rPr>
        <w:t>д</w:t>
      </w:r>
      <w:r w:rsidRPr="002A6B72">
        <w:rPr>
          <w:rFonts w:ascii="Times New Roman" w:hAnsi="Times New Roman" w:cs="Times New Roman"/>
          <w:sz w:val="28"/>
          <w:szCs w:val="28"/>
        </w:rPr>
        <w:t>ля многих корпусов является визитной карточкой. Включает не просто верховую езду, но и элементы джигитовки, вольтижировки, умение ухаживать за лошадью. Конь в казачьей традиции – боевой товарищ, что воспитывает ответственность, смелость и чуткость.</w:t>
      </w:r>
    </w:p>
    <w:p w14:paraId="01487686" w14:textId="7F11D88F" w:rsidR="002A6B72" w:rsidRPr="002A6B72" w:rsidRDefault="002A6B72" w:rsidP="002A6B72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Казачий рукопашный бой («Спас»): </w:t>
      </w:r>
      <w:r w:rsidR="004B78D7">
        <w:rPr>
          <w:rFonts w:ascii="Times New Roman" w:hAnsi="Times New Roman" w:cs="Times New Roman"/>
          <w:sz w:val="28"/>
          <w:szCs w:val="28"/>
        </w:rPr>
        <w:t>с</w:t>
      </w:r>
      <w:r w:rsidRPr="002A6B72">
        <w:rPr>
          <w:rFonts w:ascii="Times New Roman" w:hAnsi="Times New Roman" w:cs="Times New Roman"/>
          <w:sz w:val="28"/>
          <w:szCs w:val="28"/>
        </w:rPr>
        <w:t>истема самообороны, основанная на традиционных народных приемах, пластике и использовании подручных средств.</w:t>
      </w:r>
    </w:p>
    <w:p w14:paraId="6F68BAD3" w14:textId="77777777" w:rsidR="004B78D7" w:rsidRDefault="002A6B72" w:rsidP="004B78D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lastRenderedPageBreak/>
        <w:t>Специализированные комплексные испытания: </w:t>
      </w:r>
      <w:r w:rsidR="004B78D7">
        <w:rPr>
          <w:rFonts w:ascii="Times New Roman" w:hAnsi="Times New Roman" w:cs="Times New Roman"/>
          <w:sz w:val="28"/>
          <w:szCs w:val="28"/>
        </w:rPr>
        <w:t>у</w:t>
      </w:r>
      <w:r w:rsidRPr="002A6B72">
        <w:rPr>
          <w:rFonts w:ascii="Times New Roman" w:hAnsi="Times New Roman" w:cs="Times New Roman"/>
          <w:sz w:val="28"/>
          <w:szCs w:val="28"/>
        </w:rPr>
        <w:t>частие в «Казачьем сполохе» – аналоге военно-патриотической игры «Зарница», но с обязательным включением этнокультурных элементов: знание истории и гимна Кубани, владение шашкой, элементы традиционного костюма.</w:t>
      </w:r>
    </w:p>
    <w:p w14:paraId="5D2FCF67" w14:textId="50FC056B" w:rsidR="002A6B72" w:rsidRPr="002A6B72" w:rsidRDefault="002A6B72" w:rsidP="004B78D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Институт казаков-наставников: </w:t>
      </w:r>
      <w:r w:rsidR="004B78D7" w:rsidRPr="004B78D7">
        <w:rPr>
          <w:rFonts w:ascii="Times New Roman" w:hAnsi="Times New Roman" w:cs="Times New Roman"/>
          <w:sz w:val="28"/>
          <w:szCs w:val="28"/>
        </w:rPr>
        <w:t>к</w:t>
      </w:r>
      <w:r w:rsidRPr="002A6B72">
        <w:rPr>
          <w:rFonts w:ascii="Times New Roman" w:hAnsi="Times New Roman" w:cs="Times New Roman"/>
          <w:sz w:val="28"/>
          <w:szCs w:val="28"/>
        </w:rPr>
        <w:t>лючевая фигура в передаче компонента. Казак-наставник, часто ветеран боевых действий или носитель семейных традиций, является живым примером и проводником ценностей: товарищества, личной чести, уважения к старшим, православной веры, беззаветной любви к Родине (кубанскому краю). Его авторитет строится не на должности, а на личных качествах и знании традиции.</w:t>
      </w:r>
    </w:p>
    <w:p w14:paraId="0E34924A" w14:textId="77777777" w:rsidR="002A6B72" w:rsidRPr="002A6B72" w:rsidRDefault="002A6B72" w:rsidP="004B78D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6B72">
        <w:rPr>
          <w:rFonts w:ascii="Times New Roman" w:hAnsi="Times New Roman" w:cs="Times New Roman"/>
          <w:i/>
          <w:iCs/>
          <w:sz w:val="28"/>
          <w:szCs w:val="28"/>
        </w:rPr>
        <w:t>4. Механизм интеграции и реализация в корпусе</w:t>
      </w:r>
    </w:p>
    <w:p w14:paraId="11DCDBA1" w14:textId="2AA25076" w:rsidR="002A6B72" w:rsidRPr="002A6B72" w:rsidRDefault="004B78D7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Эффективность модели определяется не простым суммированием трех частей, а их глубоким взаимопроникновением.</w:t>
      </w:r>
    </w:p>
    <w:p w14:paraId="60E2728C" w14:textId="37F29B36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В учебном плане: </w:t>
      </w:r>
      <w:r w:rsidRPr="004B78D7">
        <w:rPr>
          <w:rFonts w:ascii="Times New Roman" w:hAnsi="Times New Roman" w:cs="Times New Roman"/>
          <w:sz w:val="28"/>
          <w:szCs w:val="28"/>
        </w:rPr>
        <w:t>к</w:t>
      </w:r>
      <w:r w:rsidR="002A6B72" w:rsidRPr="002A6B72">
        <w:rPr>
          <w:rFonts w:ascii="Times New Roman" w:hAnsi="Times New Roman" w:cs="Times New Roman"/>
          <w:sz w:val="28"/>
          <w:szCs w:val="28"/>
        </w:rPr>
        <w:t>азачий компонент вплетен в программу дополнительного образования и внеурочной деятельности. Военно-прикладные элементы включаются в секционную работу и практические дни.</w:t>
      </w:r>
    </w:p>
    <w:p w14:paraId="6A515480" w14:textId="70EA3E79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В календарь событий: </w:t>
      </w:r>
      <w:r w:rsidRPr="004B78D7">
        <w:rPr>
          <w:rFonts w:ascii="Times New Roman" w:hAnsi="Times New Roman" w:cs="Times New Roman"/>
          <w:sz w:val="28"/>
          <w:szCs w:val="28"/>
        </w:rPr>
        <w:t>г</w:t>
      </w:r>
      <w:r w:rsidR="002A6B72" w:rsidRPr="002A6B72">
        <w:rPr>
          <w:rFonts w:ascii="Times New Roman" w:hAnsi="Times New Roman" w:cs="Times New Roman"/>
          <w:sz w:val="28"/>
          <w:szCs w:val="28"/>
        </w:rPr>
        <w:t>одовой цикл насыщен событиями, объединяющими все компоненты: полевые выходы и учебные сборы (где совмещаются тактическая подготовка, походный быт и казачьи песни у костра), военно-спортивные праздники, памятные вахты у мемориалов, участие в Кубанском казачьем круге.</w:t>
      </w:r>
    </w:p>
    <w:p w14:paraId="4D23A511" w14:textId="115E416B" w:rsidR="002A6B72" w:rsidRPr="002A6B72" w:rsidRDefault="004B78D7" w:rsidP="004B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В повседневном укладе: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A6B72" w:rsidRPr="002A6B72">
        <w:rPr>
          <w:rFonts w:ascii="Times New Roman" w:hAnsi="Times New Roman" w:cs="Times New Roman"/>
          <w:sz w:val="28"/>
          <w:szCs w:val="28"/>
        </w:rPr>
        <w:t>троевой смотр может завершаться показательным выступлением с шашками. Утренняя физическая зарядка может включать элементы разминочной крутки. Это создает целостную, непротиворечивую среду.</w:t>
      </w:r>
    </w:p>
    <w:p w14:paraId="6B804C99" w14:textId="77777777" w:rsidR="002A6B72" w:rsidRPr="002A6B72" w:rsidRDefault="002A6B72" w:rsidP="004B78D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6B72">
        <w:rPr>
          <w:rFonts w:ascii="Times New Roman" w:hAnsi="Times New Roman" w:cs="Times New Roman"/>
          <w:i/>
          <w:iCs/>
          <w:sz w:val="28"/>
          <w:szCs w:val="28"/>
        </w:rPr>
        <w:t>5. Воспитательные результаты и эффекты системы</w:t>
      </w:r>
    </w:p>
    <w:p w14:paraId="3407781A" w14:textId="6EEF4E55" w:rsidR="002A6B72" w:rsidRPr="002A6B72" w:rsidRDefault="004B78D7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Данная триединая модель решает комплекс задач, выходящих далеко за рамки физического развития:</w:t>
      </w:r>
    </w:p>
    <w:p w14:paraId="1D97544A" w14:textId="3A65873E" w:rsidR="002A6B72" w:rsidRPr="002A6B72" w:rsidRDefault="002A6B72" w:rsidP="002A6B7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Формирование комплексной физической готовности: </w:t>
      </w:r>
      <w:r w:rsidR="004B78D7">
        <w:rPr>
          <w:rFonts w:ascii="Times New Roman" w:hAnsi="Times New Roman" w:cs="Times New Roman"/>
          <w:sz w:val="28"/>
          <w:szCs w:val="28"/>
        </w:rPr>
        <w:t>о</w:t>
      </w:r>
      <w:r w:rsidRPr="002A6B72">
        <w:rPr>
          <w:rFonts w:ascii="Times New Roman" w:hAnsi="Times New Roman" w:cs="Times New Roman"/>
          <w:sz w:val="28"/>
          <w:szCs w:val="28"/>
        </w:rPr>
        <w:t>т общей выносливости до специализированных навыков владения телом и оружием.</w:t>
      </w:r>
    </w:p>
    <w:p w14:paraId="5189625D" w14:textId="438C4CB3" w:rsidR="002A6B72" w:rsidRPr="002A6B72" w:rsidRDefault="002A6B72" w:rsidP="002A6B7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lastRenderedPageBreak/>
        <w:t>Профессиональная ориентация и начальная подготовка: </w:t>
      </w:r>
      <w:r w:rsidR="004B78D7">
        <w:rPr>
          <w:rFonts w:ascii="Times New Roman" w:hAnsi="Times New Roman" w:cs="Times New Roman"/>
          <w:sz w:val="28"/>
          <w:szCs w:val="28"/>
        </w:rPr>
        <w:t>о</w:t>
      </w:r>
      <w:r w:rsidRPr="002A6B72">
        <w:rPr>
          <w:rFonts w:ascii="Times New Roman" w:hAnsi="Times New Roman" w:cs="Times New Roman"/>
          <w:sz w:val="28"/>
          <w:szCs w:val="28"/>
        </w:rPr>
        <w:t>сознанный выбор пути службы в силовых структурах, МЧС, Росгвардии, а также в казачьих обществах.</w:t>
      </w:r>
    </w:p>
    <w:p w14:paraId="1E8F6E91" w14:textId="2AC29C96" w:rsidR="002A6B72" w:rsidRPr="002A6B72" w:rsidRDefault="002A6B72" w:rsidP="002A6B7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Воспитание патриота-гражданина: </w:t>
      </w:r>
      <w:r w:rsidR="004B78D7">
        <w:rPr>
          <w:rFonts w:ascii="Times New Roman" w:hAnsi="Times New Roman" w:cs="Times New Roman"/>
          <w:sz w:val="28"/>
          <w:szCs w:val="28"/>
        </w:rPr>
        <w:t>ч</w:t>
      </w:r>
      <w:r w:rsidRPr="002A6B72">
        <w:rPr>
          <w:rFonts w:ascii="Times New Roman" w:hAnsi="Times New Roman" w:cs="Times New Roman"/>
          <w:sz w:val="28"/>
          <w:szCs w:val="28"/>
        </w:rPr>
        <w:t>увство патриотизма становится конкретным – через любовь к истории своей станицы, края, подвигов предков-казаков.</w:t>
      </w:r>
    </w:p>
    <w:p w14:paraId="7F916FE9" w14:textId="5457C87D" w:rsidR="002A6B72" w:rsidRPr="002A6B72" w:rsidRDefault="002A6B72" w:rsidP="002A6B7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Крепкая социализация и формирование «братства»: </w:t>
      </w:r>
      <w:r w:rsidR="004B78D7">
        <w:rPr>
          <w:rFonts w:ascii="Times New Roman" w:hAnsi="Times New Roman" w:cs="Times New Roman"/>
          <w:sz w:val="28"/>
          <w:szCs w:val="28"/>
        </w:rPr>
        <w:t>с</w:t>
      </w:r>
      <w:r w:rsidRPr="002A6B72">
        <w:rPr>
          <w:rFonts w:ascii="Times New Roman" w:hAnsi="Times New Roman" w:cs="Times New Roman"/>
          <w:sz w:val="28"/>
          <w:szCs w:val="28"/>
        </w:rPr>
        <w:t>уровые совместные испытания, взаимовыручка в полевых условиях, ответственность за товарища создают уникальные по прочности связи, корпоративный дух кадетского братства.</w:t>
      </w:r>
    </w:p>
    <w:p w14:paraId="097F498A" w14:textId="65E84A6B" w:rsidR="002A6B72" w:rsidRPr="002A6B72" w:rsidRDefault="002A6B72" w:rsidP="002A6B7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Сохранение и актуализация культурного наследия: </w:t>
      </w:r>
      <w:r w:rsidR="004B78D7">
        <w:rPr>
          <w:rFonts w:ascii="Times New Roman" w:hAnsi="Times New Roman" w:cs="Times New Roman"/>
          <w:sz w:val="28"/>
          <w:szCs w:val="28"/>
        </w:rPr>
        <w:t>т</w:t>
      </w:r>
      <w:r w:rsidRPr="002A6B72">
        <w:rPr>
          <w:rFonts w:ascii="Times New Roman" w:hAnsi="Times New Roman" w:cs="Times New Roman"/>
          <w:sz w:val="28"/>
          <w:szCs w:val="28"/>
        </w:rPr>
        <w:t>радиции оживают в руках и делах подростков, обеспечивая преемственность поколений кубанского казачества.</w:t>
      </w:r>
    </w:p>
    <w:p w14:paraId="7334EB67" w14:textId="7A91999B" w:rsidR="002A6B72" w:rsidRPr="002A6B72" w:rsidRDefault="002A6B72" w:rsidP="002A6B7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Духовно-нравственное развитие: </w:t>
      </w:r>
      <w:r w:rsidR="004B78D7">
        <w:rPr>
          <w:rFonts w:ascii="Times New Roman" w:hAnsi="Times New Roman" w:cs="Times New Roman"/>
          <w:sz w:val="28"/>
          <w:szCs w:val="28"/>
        </w:rPr>
        <w:t>ч</w:t>
      </w:r>
      <w:r w:rsidRPr="002A6B72">
        <w:rPr>
          <w:rFonts w:ascii="Times New Roman" w:hAnsi="Times New Roman" w:cs="Times New Roman"/>
          <w:sz w:val="28"/>
          <w:szCs w:val="28"/>
        </w:rPr>
        <w:t>ерез призму казачьих ценностей (вера, воля, честь, верность долгу) формируется нравственный стержень личности.</w:t>
      </w:r>
    </w:p>
    <w:p w14:paraId="5037B811" w14:textId="77777777" w:rsidR="002A6B72" w:rsidRPr="002A6B72" w:rsidRDefault="002A6B72" w:rsidP="004B78D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6B72"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</w:p>
    <w:p w14:paraId="049D4284" w14:textId="3AF1D1E7" w:rsidR="002A6B72" w:rsidRPr="002A6B72" w:rsidRDefault="004B78D7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B72" w:rsidRPr="002A6B72">
        <w:rPr>
          <w:rFonts w:ascii="Times New Roman" w:hAnsi="Times New Roman" w:cs="Times New Roman"/>
          <w:sz w:val="28"/>
          <w:szCs w:val="28"/>
        </w:rPr>
        <w:t>Современная модель физического воспитания, реализуемая в кубанских казачьих кадетских корпусах, представляет собой успешный пример глубокой интеграции образовательных стандартов, профессиональных требований и богатейшего регионального этнокультурного компонента. Она демонстрирует, как физическое развитие может стать мощнейшим инструментом целостного воспитания личности, сочетающей в себе крепкое здоровье, профессиональную ориентированность, осознанный патриотизм и прочную связь с духовными корнями. Этот опыт, базирующийся на исторической традиции и отвечающий современным вызовам, обладает высокой ценностью и может служить ориентиром для развития систем патриотического и физического воспитания молодежи в других субъектах Российской Федерации, имеющих свои уникальные культурные традиции.</w:t>
      </w:r>
    </w:p>
    <w:p w14:paraId="200D695E" w14:textId="47539759" w:rsidR="002A6B72" w:rsidRDefault="002A6B72" w:rsidP="002A6B72">
      <w:pPr>
        <w:rPr>
          <w:rFonts w:ascii="Times New Roman" w:hAnsi="Times New Roman" w:cs="Times New Roman"/>
          <w:sz w:val="28"/>
          <w:szCs w:val="28"/>
        </w:rPr>
      </w:pPr>
    </w:p>
    <w:p w14:paraId="39124ECB" w14:textId="77777777" w:rsidR="004B78D7" w:rsidRPr="002A6B72" w:rsidRDefault="004B78D7" w:rsidP="002A6B72">
      <w:pPr>
        <w:rPr>
          <w:rFonts w:ascii="Times New Roman" w:hAnsi="Times New Roman" w:cs="Times New Roman"/>
          <w:sz w:val="28"/>
          <w:szCs w:val="28"/>
        </w:rPr>
      </w:pPr>
    </w:p>
    <w:p w14:paraId="3D900374" w14:textId="77777777" w:rsidR="002A6B72" w:rsidRPr="002A6B72" w:rsidRDefault="002A6B72" w:rsidP="004B78D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6B72">
        <w:rPr>
          <w:rFonts w:ascii="Times New Roman" w:hAnsi="Times New Roman" w:cs="Times New Roman"/>
          <w:i/>
          <w:iCs/>
          <w:sz w:val="28"/>
          <w:szCs w:val="28"/>
        </w:rPr>
        <w:t>Список литературы</w:t>
      </w:r>
    </w:p>
    <w:p w14:paraId="58E15DD8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Закон Краснодарского края от 07.06.2004 г. № 717-КЗ «О казачестве в Краснодарском крае» (в актуальной редакции).</w:t>
      </w:r>
    </w:p>
    <w:p w14:paraId="58DA061A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lastRenderedPageBreak/>
        <w:t>Концепция развития кадетского и казачьего кадетского образования в Краснодарском крае на период до 2025 года. – Краснодар: Минобрнауки КК, 2020.</w:t>
      </w:r>
    </w:p>
    <w:p w14:paraId="3F28FD18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Примерная программа воспитания для общеобразовательных организаций с казачьим компонентом. / Под ред. А.Г. Коваленко. – Краснодар: ККИДППО, 2021.</w:t>
      </w:r>
    </w:p>
    <w:p w14:paraId="22825FE8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 xml:space="preserve">Бондарь, Н.И. Воинская культура кубанского казачества: </w:t>
      </w:r>
      <w:proofErr w:type="spellStart"/>
      <w:r w:rsidRPr="002A6B72">
        <w:rPr>
          <w:rFonts w:ascii="Times New Roman" w:hAnsi="Times New Roman" w:cs="Times New Roman"/>
          <w:sz w:val="28"/>
          <w:szCs w:val="28"/>
        </w:rPr>
        <w:t>этнопедагогические</w:t>
      </w:r>
      <w:proofErr w:type="spellEnd"/>
      <w:r w:rsidRPr="002A6B72">
        <w:rPr>
          <w:rFonts w:ascii="Times New Roman" w:hAnsi="Times New Roman" w:cs="Times New Roman"/>
          <w:sz w:val="28"/>
          <w:szCs w:val="28"/>
        </w:rPr>
        <w:t xml:space="preserve"> аспекты формирования. – Краснодар: Кубанский государственный университет, 2018.</w:t>
      </w:r>
    </w:p>
    <w:p w14:paraId="7EA6071E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Петрусенко, И.В., Макаренко, С.В. Система физического воспитания в казачьих кадетских корпусах: теория и методика. Монография. – Краснодар: Традиция, 2022.</w:t>
      </w:r>
    </w:p>
    <w:p w14:paraId="426C00CF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 проведению военно-полевых сборов и профильных смен для казачьей молодежи. – Всероссийское казачье общество, Москва, 2023.</w:t>
      </w:r>
    </w:p>
    <w:p w14:paraId="4467E93B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 xml:space="preserve">Материалы Всероссийской научно-практической конференции «Казачий компонент в системе общего образования: опыт регионов». Сборник статей. – </w:t>
      </w:r>
      <w:proofErr w:type="spellStart"/>
      <w:r w:rsidRPr="002A6B7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2A6B72">
        <w:rPr>
          <w:rFonts w:ascii="Times New Roman" w:hAnsi="Times New Roman" w:cs="Times New Roman"/>
          <w:sz w:val="28"/>
          <w:szCs w:val="28"/>
        </w:rPr>
        <w:t>-на-Дону: ЮФУ, 2022.</w:t>
      </w:r>
    </w:p>
    <w:p w14:paraId="616B42B7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Официальный сайт Союза казачьей молодежи Кубани. [Электронный ресурс]. – Режим доступа: </w:t>
      </w:r>
      <w:hyperlink r:id="rId5" w:tgtFrame="_blank" w:history="1">
        <w:r w:rsidRPr="002A6B72">
          <w:rPr>
            <w:rStyle w:val="ad"/>
            <w:rFonts w:ascii="Times New Roman" w:hAnsi="Times New Roman" w:cs="Times New Roman"/>
            <w:sz w:val="28"/>
            <w:szCs w:val="28"/>
          </w:rPr>
          <w:t>https://skmkk.ru</w:t>
        </w:r>
      </w:hyperlink>
      <w:r w:rsidRPr="002A6B72">
        <w:rPr>
          <w:rFonts w:ascii="Times New Roman" w:hAnsi="Times New Roman" w:cs="Times New Roman"/>
          <w:sz w:val="28"/>
          <w:szCs w:val="28"/>
        </w:rPr>
        <w:t> (разделы «Направления деятельности», «Казачья подготовка»).</w:t>
      </w:r>
    </w:p>
    <w:p w14:paraId="6AEB4EDA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Устав (положение) о кадетских классах и корпусах казачьей направленности в Краснодарском крае. – Краснодар, 2021.</w:t>
      </w:r>
    </w:p>
    <w:p w14:paraId="603D025F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и среднего общего образования (применительно к предметной области «Физическая культура и ОБЖ»).</w:t>
      </w:r>
    </w:p>
    <w:p w14:paraId="49670333" w14:textId="77777777" w:rsidR="004B78D7" w:rsidRDefault="004B78D7" w:rsidP="002A6B7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9B11124" w14:textId="77777777" w:rsidR="00C449E3" w:rsidRDefault="00C449E3" w:rsidP="002A6B72">
      <w:pPr>
        <w:rPr>
          <w:rFonts w:ascii="Times New Roman" w:hAnsi="Times New Roman" w:cs="Times New Roman"/>
          <w:sz w:val="28"/>
          <w:szCs w:val="28"/>
        </w:rPr>
      </w:pPr>
    </w:p>
    <w:p w14:paraId="1D8BF192" w14:textId="77777777" w:rsidR="00C449E3" w:rsidRDefault="00C449E3" w:rsidP="002A6B72">
      <w:pPr>
        <w:rPr>
          <w:rFonts w:ascii="Times New Roman" w:hAnsi="Times New Roman" w:cs="Times New Roman"/>
          <w:sz w:val="28"/>
          <w:szCs w:val="28"/>
        </w:rPr>
      </w:pPr>
    </w:p>
    <w:p w14:paraId="4AD3413C" w14:textId="6457A0EF" w:rsidR="002A6B72" w:rsidRPr="00C449E3" w:rsidRDefault="00C449E3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Т.В.   </w:t>
      </w:r>
      <w:r w:rsidR="004B78D7" w:rsidRPr="00C449E3">
        <w:rPr>
          <w:rFonts w:ascii="Times New Roman" w:hAnsi="Times New Roman" w:cs="Times New Roman"/>
          <w:sz w:val="28"/>
          <w:szCs w:val="28"/>
        </w:rPr>
        <w:t>Статья публикуется впервые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69D2">
        <w:rPr>
          <w:rFonts w:ascii="Times New Roman" w:hAnsi="Times New Roman" w:cs="Times New Roman"/>
          <w:sz w:val="28"/>
          <w:szCs w:val="28"/>
        </w:rPr>
        <w:t>10</w:t>
      </w:r>
      <w:r w:rsidRPr="00C449E3">
        <w:rPr>
          <w:rFonts w:ascii="Times New Roman" w:hAnsi="Times New Roman" w:cs="Times New Roman"/>
          <w:sz w:val="28"/>
          <w:szCs w:val="28"/>
        </w:rPr>
        <w:t>.02.2026</w:t>
      </w:r>
      <w:r w:rsidR="004D69D2">
        <w:rPr>
          <w:rFonts w:ascii="Times New Roman" w:hAnsi="Times New Roman" w:cs="Times New Roman"/>
          <w:sz w:val="28"/>
          <w:szCs w:val="28"/>
        </w:rPr>
        <w:t xml:space="preserve"> </w:t>
      </w:r>
      <w:r w:rsidRPr="00C449E3">
        <w:rPr>
          <w:rFonts w:ascii="Times New Roman" w:hAnsi="Times New Roman" w:cs="Times New Roman"/>
          <w:sz w:val="28"/>
          <w:szCs w:val="28"/>
        </w:rPr>
        <w:t>год</w:t>
      </w:r>
    </w:p>
    <w:sectPr w:rsidR="002A6B72" w:rsidRPr="00C449E3" w:rsidSect="002E47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9FD"/>
    <w:multiLevelType w:val="multilevel"/>
    <w:tmpl w:val="8756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B2FDB"/>
    <w:multiLevelType w:val="multilevel"/>
    <w:tmpl w:val="583A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A4BC0"/>
    <w:multiLevelType w:val="multilevel"/>
    <w:tmpl w:val="5C7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B6DE3"/>
    <w:multiLevelType w:val="multilevel"/>
    <w:tmpl w:val="EE2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75DE2"/>
    <w:multiLevelType w:val="multilevel"/>
    <w:tmpl w:val="08C0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14891"/>
    <w:multiLevelType w:val="multilevel"/>
    <w:tmpl w:val="67B2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A67FF"/>
    <w:multiLevelType w:val="multilevel"/>
    <w:tmpl w:val="D00C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D6589"/>
    <w:multiLevelType w:val="multilevel"/>
    <w:tmpl w:val="09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13935"/>
    <w:multiLevelType w:val="multilevel"/>
    <w:tmpl w:val="BE76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31514"/>
    <w:multiLevelType w:val="multilevel"/>
    <w:tmpl w:val="A14E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E2312"/>
    <w:multiLevelType w:val="multilevel"/>
    <w:tmpl w:val="4320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41692"/>
    <w:multiLevelType w:val="multilevel"/>
    <w:tmpl w:val="229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D121B"/>
    <w:multiLevelType w:val="multilevel"/>
    <w:tmpl w:val="F2E2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70A96"/>
    <w:multiLevelType w:val="multilevel"/>
    <w:tmpl w:val="B46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B1729"/>
    <w:multiLevelType w:val="multilevel"/>
    <w:tmpl w:val="5B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218CC"/>
    <w:multiLevelType w:val="multilevel"/>
    <w:tmpl w:val="1DF2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39452">
    <w:abstractNumId w:val="15"/>
  </w:num>
  <w:num w:numId="2" w16cid:durableId="1395541438">
    <w:abstractNumId w:val="14"/>
  </w:num>
  <w:num w:numId="3" w16cid:durableId="1017535496">
    <w:abstractNumId w:val="7"/>
  </w:num>
  <w:num w:numId="4" w16cid:durableId="106433548">
    <w:abstractNumId w:val="12"/>
  </w:num>
  <w:num w:numId="5" w16cid:durableId="755176561">
    <w:abstractNumId w:val="4"/>
  </w:num>
  <w:num w:numId="6" w16cid:durableId="1271668646">
    <w:abstractNumId w:val="5"/>
  </w:num>
  <w:num w:numId="7" w16cid:durableId="250361804">
    <w:abstractNumId w:val="11"/>
  </w:num>
  <w:num w:numId="8" w16cid:durableId="675881719">
    <w:abstractNumId w:val="8"/>
  </w:num>
  <w:num w:numId="9" w16cid:durableId="684477940">
    <w:abstractNumId w:val="6"/>
  </w:num>
  <w:num w:numId="10" w16cid:durableId="1224147654">
    <w:abstractNumId w:val="0"/>
  </w:num>
  <w:num w:numId="11" w16cid:durableId="2023120939">
    <w:abstractNumId w:val="1"/>
  </w:num>
  <w:num w:numId="12" w16cid:durableId="1467694903">
    <w:abstractNumId w:val="2"/>
  </w:num>
  <w:num w:numId="13" w16cid:durableId="98263882">
    <w:abstractNumId w:val="13"/>
  </w:num>
  <w:num w:numId="14" w16cid:durableId="963732445">
    <w:abstractNumId w:val="9"/>
  </w:num>
  <w:num w:numId="15" w16cid:durableId="1539318159">
    <w:abstractNumId w:val="10"/>
  </w:num>
  <w:num w:numId="16" w16cid:durableId="472598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76"/>
    <w:rsid w:val="00033B40"/>
    <w:rsid w:val="00085E6D"/>
    <w:rsid w:val="000B7F76"/>
    <w:rsid w:val="000D138F"/>
    <w:rsid w:val="0020732F"/>
    <w:rsid w:val="002A6B72"/>
    <w:rsid w:val="002E4774"/>
    <w:rsid w:val="00443D9C"/>
    <w:rsid w:val="004B78D7"/>
    <w:rsid w:val="004D69D2"/>
    <w:rsid w:val="00537944"/>
    <w:rsid w:val="00540EA0"/>
    <w:rsid w:val="00567330"/>
    <w:rsid w:val="006C7E07"/>
    <w:rsid w:val="0079134C"/>
    <w:rsid w:val="00862294"/>
    <w:rsid w:val="008C332D"/>
    <w:rsid w:val="00BF06FC"/>
    <w:rsid w:val="00C06D15"/>
    <w:rsid w:val="00C43CA0"/>
    <w:rsid w:val="00C449E3"/>
    <w:rsid w:val="00D13CC8"/>
    <w:rsid w:val="00DF2C26"/>
    <w:rsid w:val="00E01939"/>
    <w:rsid w:val="00F06094"/>
    <w:rsid w:val="00F9080A"/>
    <w:rsid w:val="00F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F3AC"/>
  <w15:chartTrackingRefBased/>
  <w15:docId w15:val="{FC08F533-A14A-4251-A00F-413D1635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F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F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F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F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F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F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F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F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F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F7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C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A6B7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401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mk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Морозова</dc:creator>
  <cp:keywords/>
  <dc:description/>
  <cp:lastModifiedBy>Ульяна Морозова</cp:lastModifiedBy>
  <cp:revision>5</cp:revision>
  <dcterms:created xsi:type="dcterms:W3CDTF">2026-02-09T16:53:00Z</dcterms:created>
  <dcterms:modified xsi:type="dcterms:W3CDTF">2026-02-18T13:27:00Z</dcterms:modified>
</cp:coreProperties>
</file>