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AC02" w14:textId="77777777" w:rsidR="006C2A9C" w:rsidRPr="006C2A9C" w:rsidRDefault="006C2A9C" w:rsidP="00B71166">
      <w:pPr>
        <w:keepNext/>
        <w:keepLines/>
        <w:ind w:firstLine="0"/>
        <w:jc w:val="center"/>
        <w:outlineLvl w:val="0"/>
        <w:rPr>
          <w:rFonts w:ascii="Times New Roman" w:eastAsia="+mn-ea" w:hAnsi="Times New Roman" w:cs="Times New Roman"/>
          <w:b/>
          <w:bCs/>
          <w:color w:val="365F91" w:themeColor="accent1" w:themeShade="BF"/>
          <w:kern w:val="24"/>
          <w:sz w:val="28"/>
          <w:szCs w:val="28"/>
        </w:rPr>
      </w:pPr>
      <w:bookmarkStart w:id="0" w:name="_Toc448842204"/>
      <w:r w:rsidRPr="006C2A9C">
        <w:rPr>
          <w:rFonts w:ascii="Times New Roman" w:eastAsia="+mn-ea" w:hAnsi="Times New Roman" w:cs="Times New Roman"/>
          <w:b/>
          <w:bCs/>
          <w:color w:val="365F91" w:themeColor="accent1" w:themeShade="BF"/>
          <w:kern w:val="24"/>
          <w:sz w:val="28"/>
          <w:szCs w:val="28"/>
        </w:rPr>
        <w:t>КАРТОТЕКА ДИДАКТИЧЕСКИХ ИГР ПО LEGO-КОНСТРУИРОВАНИЮ</w:t>
      </w:r>
      <w:bookmarkEnd w:id="0"/>
      <w:r w:rsidRPr="006C2A9C">
        <w:rPr>
          <w:rFonts w:ascii="Times New Roman" w:eastAsia="+mn-ea" w:hAnsi="Times New Roman" w:cs="Times New Roman"/>
          <w:b/>
          <w:bCs/>
          <w:color w:val="365F91" w:themeColor="accent1" w:themeShade="BF"/>
          <w:kern w:val="24"/>
          <w:sz w:val="28"/>
          <w:szCs w:val="28"/>
        </w:rPr>
        <w:t xml:space="preserve"> </w:t>
      </w:r>
      <w:bookmarkStart w:id="1" w:name="_Toc448842205"/>
      <w:r w:rsidRPr="006C2A9C">
        <w:rPr>
          <w:rFonts w:ascii="Times New Roman" w:eastAsia="+mn-ea" w:hAnsi="Times New Roman" w:cs="Times New Roman"/>
          <w:b/>
          <w:bCs/>
          <w:color w:val="365F91" w:themeColor="accent1" w:themeShade="BF"/>
          <w:kern w:val="24"/>
          <w:sz w:val="28"/>
          <w:szCs w:val="28"/>
        </w:rPr>
        <w:t>ДЛЯ ДОШКОЛЬНИКОВ СРЕДНЕЙ ГРУППЫ</w:t>
      </w:r>
      <w:bookmarkEnd w:id="1"/>
    </w:p>
    <w:p w14:paraId="0567BB98" w14:textId="77777777" w:rsidR="006C2A9C" w:rsidRPr="006C2A9C" w:rsidRDefault="006C2A9C" w:rsidP="006C2A9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47B26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bookmarkStart w:id="2" w:name="_Toc448842206"/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«Найди постройку»</w:t>
      </w:r>
      <w:bookmarkEnd w:id="2"/>
    </w:p>
    <w:p w14:paraId="16456535" w14:textId="77777777" w:rsidR="006C2A9C" w:rsidRPr="006C2A9C" w:rsidRDefault="006C2A9C" w:rsidP="006C2A9C">
      <w:pPr>
        <w:ind w:firstLine="0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Цели: 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развитие внимания, наблюдательности, учить соотносить изображенное на карточке с постройками.</w:t>
      </w:r>
    </w:p>
    <w:p w14:paraId="7F48543A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карточки, готовые постройки из LEGO Duplo, пластиковый контейнер для лего – деталей, либо мешочек.</w:t>
      </w:r>
    </w:p>
    <w:p w14:paraId="14D43B32" w14:textId="77777777" w:rsidR="006C2A9C" w:rsidRPr="006C2A9C" w:rsidRDefault="006C2A9C" w:rsidP="006C2A9C">
      <w:pPr>
        <w:ind w:firstLine="0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Правила игры: 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дети по очереди достают карточку из контейнера или мешочка, внимательно смотрят на нее, называют, что на ней изображено, и ищут эту постройку. Кто ошибается, достает вторую карточку.</w:t>
      </w:r>
    </w:p>
    <w:p w14:paraId="2CEFA609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17BF1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bookmarkStart w:id="3" w:name="_Toc448842207"/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«Кто быстрее»</w:t>
      </w:r>
      <w:bookmarkEnd w:id="3"/>
    </w:p>
    <w:p w14:paraId="19BC89C5" w14:textId="77777777" w:rsidR="006C2A9C" w:rsidRPr="006C2A9C" w:rsidRDefault="006C2A9C" w:rsidP="006C2A9C">
      <w:pPr>
        <w:ind w:firstLine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Цель: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развивать быстроту, внимание, координацию движений.</w:t>
      </w:r>
    </w:p>
    <w:p w14:paraId="70FE0D67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4 небольших контейнера, детали конструктора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размером 2x2 см, 2x4 см по 2 штуки на каждого игрока.</w:t>
      </w:r>
    </w:p>
    <w:p w14:paraId="5D550EA8" w14:textId="77777777" w:rsidR="006C2A9C" w:rsidRPr="006C2A9C" w:rsidRDefault="006C2A9C" w:rsidP="006C2A9C">
      <w:pPr>
        <w:ind w:firstLine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Правила игры: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игроки делятся на две команды. У каждой команды свой цвет кирпичиков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 своя деталь. Например, кирпичики размером 2x2 см красного цвета, 2x4 см — синего. Игроки по одному переносят кирпичики с одного стола на другой. Победитель тот, чья команда быстрее выполнит задание.</w:t>
      </w:r>
    </w:p>
    <w:p w14:paraId="23202A5C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5D168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bookmarkStart w:id="4" w:name="_Toc448842208"/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</w:t>
      </w:r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  <w:lang w:val="en-US"/>
        </w:rPr>
        <w:t>LEGO</w:t>
      </w:r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 xml:space="preserve"> – мозаика «Цифры»»</w:t>
      </w:r>
      <w:bookmarkEnd w:id="4"/>
    </w:p>
    <w:p w14:paraId="0E3F4F49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Цель: </w:t>
      </w:r>
      <w:r w:rsidRPr="006C2A9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развитие мелкой моторики рук, внимания, закрепления счета до пяти.</w:t>
      </w:r>
    </w:p>
    <w:p w14:paraId="2DD16874" w14:textId="48B493D5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детали </w:t>
      </w:r>
      <w:r w:rsidR="00DA4F1D"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конструктора 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платформы, схемы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мозаики.</w:t>
      </w:r>
    </w:p>
    <w:p w14:paraId="55A1082D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Правила игры: </w:t>
      </w:r>
    </w:p>
    <w:p w14:paraId="1DC37E9E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собери цифру по образцу (рис. 5);</w:t>
      </w:r>
    </w:p>
    <w:p w14:paraId="6FDD25D3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собери цифру по памяти;</w:t>
      </w:r>
    </w:p>
    <w:p w14:paraId="4971A847" w14:textId="515EB13A" w:rsidR="006C2A9C" w:rsidRPr="006C2A9C" w:rsidRDefault="006C2A9C" w:rsidP="006C2A9C">
      <w:pPr>
        <w:ind w:firstLine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закончи цифру и т. д.</w:t>
      </w:r>
    </w:p>
    <w:p w14:paraId="28519B23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0048" behindDoc="0" locked="0" layoutInCell="1" allowOverlap="1" wp14:anchorId="30AD21F8" wp14:editId="7CFD020E">
            <wp:simplePos x="0" y="0"/>
            <wp:positionH relativeFrom="column">
              <wp:align>left</wp:align>
            </wp:positionH>
            <wp:positionV relativeFrom="paragraph">
              <wp:posOffset>169545</wp:posOffset>
            </wp:positionV>
            <wp:extent cx="2683510" cy="914400"/>
            <wp:effectExtent l="19050" t="0" r="2540" b="0"/>
            <wp:wrapSquare wrapText="bothSides"/>
            <wp:docPr id="1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3125" b="8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96468" w14:textId="77777777" w:rsidR="006C2A9C" w:rsidRPr="006C2A9C" w:rsidRDefault="006C2A9C" w:rsidP="006C2A9C">
      <w:pPr>
        <w:ind w:firstLine="0"/>
        <w:jc w:val="center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2C4DC9B1" w14:textId="77777777" w:rsidR="006C2A9C" w:rsidRPr="006C2A9C" w:rsidRDefault="006C2A9C" w:rsidP="006C2A9C">
      <w:pPr>
        <w:ind w:firstLine="0"/>
        <w:jc w:val="center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3F3F51F5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bookmarkStart w:id="5" w:name="_Toc448842209"/>
    </w:p>
    <w:p w14:paraId="7B3808DB" w14:textId="77777777" w:rsidR="006C2A9C" w:rsidRPr="006C2A9C" w:rsidRDefault="006C2A9C" w:rsidP="006C2A9C">
      <w:pPr>
        <w:spacing w:before="0" w:after="200" w:line="276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C2A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8278358" w14:textId="77777777" w:rsidR="00B71166" w:rsidRDefault="006C2A9C" w:rsidP="00B71166">
      <w:pPr>
        <w:spacing w:before="0" w:after="200" w:line="276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C2A9C">
        <w:rPr>
          <w:rFonts w:ascii="Times New Roman" w:hAnsi="Times New Roman" w:cs="Times New Roman"/>
          <w:i/>
          <w:sz w:val="24"/>
          <w:szCs w:val="24"/>
        </w:rPr>
        <w:t xml:space="preserve"> Рис. 5</w:t>
      </w:r>
    </w:p>
    <w:p w14:paraId="3A72DE7F" w14:textId="025DEBB0" w:rsidR="006C2A9C" w:rsidRPr="00B71166" w:rsidRDefault="006C2A9C" w:rsidP="00B71166">
      <w:pPr>
        <w:spacing w:before="0" w:after="200" w:line="276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lastRenderedPageBreak/>
        <w:t>Игра «Кто самый внимательный»</w:t>
      </w:r>
      <w:bookmarkEnd w:id="5"/>
    </w:p>
    <w:p w14:paraId="63CE892C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Цель: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закрепление понятий «правый верхний угол, левый верхний угол, правый нижний угол, левый нижний угол».</w:t>
      </w:r>
    </w:p>
    <w:p w14:paraId="0571516D" w14:textId="5450D49B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платформа, детали </w:t>
      </w:r>
      <w:r w:rsidR="00DA4F1D"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конструктора 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674D8069" w14:textId="77777777" w:rsidR="006C2A9C" w:rsidRPr="006C2A9C" w:rsidRDefault="006C2A9C" w:rsidP="006C2A9C">
      <w:pPr>
        <w:ind w:firstLine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Правила игры: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дошкольники расставляют фигуры на платформе, согласно инструкции педагога.</w:t>
      </w:r>
    </w:p>
    <w:p w14:paraId="234436BB" w14:textId="77777777" w:rsidR="006C2A9C" w:rsidRPr="006C2A9C" w:rsidRDefault="006C2A9C" w:rsidP="006C2A9C">
      <w:pPr>
        <w:ind w:firstLine="0"/>
        <w:jc w:val="center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0AF45DB5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bookmarkStart w:id="6" w:name="_Toc448842210"/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</w:t>
      </w:r>
      <w:r w:rsidRPr="006C2A9C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Не ошибись, Петрушка!</w:t>
      </w:r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>»</w:t>
      </w:r>
      <w:bookmarkEnd w:id="6"/>
    </w:p>
    <w:p w14:paraId="5BBB9DF4" w14:textId="77777777" w:rsidR="006C2A9C" w:rsidRPr="006C2A9C" w:rsidRDefault="006C2A9C" w:rsidP="006C2A9C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hAnsi="Times New Roman" w:cs="Times New Roman"/>
          <w:i/>
          <w:sz w:val="28"/>
          <w:szCs w:val="28"/>
          <w:lang w:eastAsia="ru-RU"/>
        </w:rPr>
        <w:t>Цель:</w:t>
      </w:r>
      <w:r w:rsidRPr="006C2A9C">
        <w:rPr>
          <w:rFonts w:ascii="Times New Roman" w:hAnsi="Times New Roman" w:cs="Times New Roman"/>
          <w:sz w:val="28"/>
          <w:szCs w:val="28"/>
          <w:lang w:eastAsia="ru-RU"/>
        </w:rPr>
        <w:t xml:space="preserve"> учить детей узнавать знакомые детали конструктора LEGO Duplo на ощупь с закрытыми глазами.</w:t>
      </w:r>
    </w:p>
    <w:p w14:paraId="47A77221" w14:textId="5D708B10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детали </w:t>
      </w:r>
      <w:r w:rsidR="00DA4F1D"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конструктора 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7DD249AE" w14:textId="05853666" w:rsidR="006C2A9C" w:rsidRPr="006C2A9C" w:rsidRDefault="006C2A9C" w:rsidP="006C2A9C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hAnsi="Times New Roman" w:cs="Times New Roman"/>
          <w:i/>
          <w:sz w:val="28"/>
          <w:szCs w:val="28"/>
          <w:lang w:eastAsia="ru-RU"/>
        </w:rPr>
        <w:t>Правила игры:</w:t>
      </w:r>
      <w:r w:rsidRPr="006C2A9C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предлагается побыть в роли «Петрушки». На ребенка надевается колпак так, чтобы он не смог ничего увидеть. Другой ребенок выбирает любую деталь LEGO Duplo, поднимает её по выше и </w:t>
      </w:r>
      <w:r w:rsidR="00B71166" w:rsidRPr="006C2A9C">
        <w:rPr>
          <w:rFonts w:ascii="Times New Roman" w:hAnsi="Times New Roman" w:cs="Times New Roman"/>
          <w:sz w:val="28"/>
          <w:szCs w:val="28"/>
          <w:lang w:eastAsia="ru-RU"/>
        </w:rPr>
        <w:t>спрашивает: «</w:t>
      </w:r>
      <w:r w:rsidRPr="006C2A9C">
        <w:rPr>
          <w:rFonts w:ascii="Times New Roman" w:hAnsi="Times New Roman" w:cs="Times New Roman"/>
          <w:sz w:val="28"/>
          <w:szCs w:val="28"/>
          <w:lang w:eastAsia="ru-RU"/>
        </w:rPr>
        <w:t>Петрушка, Петрушка, что у меня в руках?». Если «Петрушка» отвечает, что ему не видно, ребенок подходит к нему, кладет деталь</w:t>
      </w:r>
      <w:r w:rsidRPr="006C2A9C">
        <w:rPr>
          <w:rFonts w:ascii="Times New Roman" w:hAnsi="Times New Roman" w:cs="Times New Roman"/>
          <w:sz w:val="28"/>
          <w:szCs w:val="28"/>
        </w:rPr>
        <w:t xml:space="preserve"> </w:t>
      </w:r>
      <w:r w:rsidRPr="006C2A9C">
        <w:rPr>
          <w:rFonts w:ascii="Times New Roman" w:hAnsi="Times New Roman" w:cs="Times New Roman"/>
          <w:sz w:val="28"/>
          <w:szCs w:val="28"/>
          <w:lang w:eastAsia="ru-RU"/>
        </w:rPr>
        <w:t>конструктора ему в руку, и говорит: «Петрушка, попробуй отгадать, какая деталь у тебя в руках» Все хором дети произносят: «Не ошибись, Петрушка!»</w:t>
      </w:r>
    </w:p>
    <w:p w14:paraId="0761956B" w14:textId="77777777" w:rsidR="006C2A9C" w:rsidRPr="006C2A9C" w:rsidRDefault="006C2A9C" w:rsidP="006C2A9C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hAnsi="Times New Roman" w:cs="Times New Roman"/>
          <w:sz w:val="28"/>
          <w:szCs w:val="28"/>
          <w:lang w:eastAsia="ru-RU"/>
        </w:rPr>
        <w:t>Необходимо соблюдать полную тишину, чтобы «Петрушка» не ошибся и смог догадаться, какая деталь находится у него в руках. «Петрушке» подсказывать нельзя.</w:t>
      </w:r>
    </w:p>
    <w:p w14:paraId="45ADF16D" w14:textId="77777777" w:rsidR="006C2A9C" w:rsidRPr="006C2A9C" w:rsidRDefault="006C2A9C" w:rsidP="006C2A9C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hAnsi="Times New Roman" w:cs="Times New Roman"/>
          <w:sz w:val="28"/>
          <w:szCs w:val="28"/>
          <w:lang w:eastAsia="ru-RU"/>
        </w:rPr>
        <w:t>Игра повторяется несколько раз.</w:t>
      </w:r>
    </w:p>
    <w:p w14:paraId="3D13CE58" w14:textId="77777777" w:rsidR="006C2A9C" w:rsidRPr="006C2A9C" w:rsidRDefault="006C2A9C" w:rsidP="006C2A9C">
      <w:pPr>
        <w:ind w:firstLine="0"/>
        <w:jc w:val="center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3BDFE773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bookmarkStart w:id="7" w:name="_Toc448842211"/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«Фигуры перепутались»</w:t>
      </w:r>
      <w:bookmarkEnd w:id="7"/>
    </w:p>
    <w:p w14:paraId="17BF0CAF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Цель: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закрепить геометрические фигуры (квадрат, прямоугольник), цвета (синий, желтый, красный, зеленый).</w:t>
      </w:r>
    </w:p>
    <w:p w14:paraId="17564A40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детали конструктора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таблица (рис.6).</w:t>
      </w:r>
    </w:p>
    <w:p w14:paraId="646B4753" w14:textId="77777777" w:rsidR="006C2A9C" w:rsidRPr="000C781A" w:rsidRDefault="006C2A9C" w:rsidP="000C781A">
      <w:pPr>
        <w:ind w:firstLine="0"/>
        <w:jc w:val="both"/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1072" behindDoc="0" locked="0" layoutInCell="1" allowOverlap="1" wp14:anchorId="1144C08F" wp14:editId="159BEFF7">
            <wp:simplePos x="0" y="0"/>
            <wp:positionH relativeFrom="column">
              <wp:posOffset>635</wp:posOffset>
            </wp:positionH>
            <wp:positionV relativeFrom="paragraph">
              <wp:posOffset>10160</wp:posOffset>
            </wp:positionV>
            <wp:extent cx="2518410" cy="1172210"/>
            <wp:effectExtent l="1905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282" t="28316" r="18719" b="31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Правила игры: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Геометрические фигуры перепутались, и не могут попасть в свои домики.</w:t>
      </w:r>
      <w:r w:rsidRPr="006C2A9C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  <w:lang w:eastAsia="ru-RU"/>
        </w:rPr>
        <w:t xml:space="preserve"> Педагог предлагает детям помочь расставить геометрические фигуры по своим местам. («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Какая фигура живет в первой строке и первом столбике?» и т.д.)</w:t>
      </w:r>
      <w:bookmarkStart w:id="8" w:name="_Toc448842212"/>
    </w:p>
    <w:p w14:paraId="029C1F56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</w:t>
      </w:r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  <w:lang w:val="en-US"/>
        </w:rPr>
        <w:t>LEGO</w:t>
      </w:r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 xml:space="preserve"> на голове»</w:t>
      </w:r>
      <w:bookmarkEnd w:id="8"/>
    </w:p>
    <w:p w14:paraId="3A6AD419" w14:textId="77777777" w:rsidR="006C2A9C" w:rsidRPr="006C2A9C" w:rsidRDefault="006C2A9C" w:rsidP="006C2A9C">
      <w:pPr>
        <w:ind w:firstLine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Цель: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развитие ловкости, координации движений. </w:t>
      </w:r>
    </w:p>
    <w:p w14:paraId="2F57A338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кирпичик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501D678C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>Правила игры: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Ребенок кладет на голову кирпичик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 Остальные дети дают ему задания, например, пройти два шага, присесть, поднять одну ногу, посто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softHyphen/>
        <w:t xml:space="preserve">ять на одной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ноге, покружиться. Если ребенок выполнил три задания и при этом кирпичик не упал с его головы, значит, он выиграл и получает приз.</w:t>
      </w:r>
    </w:p>
    <w:p w14:paraId="131A3549" w14:textId="77777777" w:rsidR="006C2A9C" w:rsidRPr="006C2A9C" w:rsidRDefault="006C2A9C" w:rsidP="006C2A9C">
      <w:pPr>
        <w:ind w:firstLine="0"/>
        <w:jc w:val="center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6F7AF9AC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bookmarkStart w:id="9" w:name="_Toc448842213"/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«Ступеньки»</w:t>
      </w:r>
      <w:bookmarkEnd w:id="9"/>
    </w:p>
    <w:p w14:paraId="5BC9389D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 wp14:anchorId="1A518B2F" wp14:editId="4555433F">
            <wp:simplePos x="0" y="0"/>
            <wp:positionH relativeFrom="column">
              <wp:posOffset>4147820</wp:posOffset>
            </wp:positionH>
            <wp:positionV relativeFrom="paragraph">
              <wp:posOffset>128905</wp:posOffset>
            </wp:positionV>
            <wp:extent cx="2286000" cy="1276350"/>
            <wp:effectExtent l="19050" t="0" r="0" b="0"/>
            <wp:wrapSquare wrapText="bothSides"/>
            <wp:docPr id="17" name="Рисунок 4" descr="https://pp.vk.me/c616425/v616425227/866b/H6717bHG7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pp.vk.me/c616425/v616425227/866b/H6717bHG75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Цель: </w:t>
      </w:r>
      <w:r w:rsidRPr="006C2A9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счет до пяти, формирование представлений о числе и количестве.</w:t>
      </w:r>
    </w:p>
    <w:p w14:paraId="518DC610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детали конструктора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 таблица, с левой стороны которой крупно написаны цифры от 1 до 5 (рис. 7).</w:t>
      </w:r>
    </w:p>
    <w:p w14:paraId="46F42449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Правила игры: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дошкольнику необходимо выложить в таблице количество кубиков соответственно указанному числу. </w:t>
      </w:r>
    </w:p>
    <w:bookmarkStart w:id="10" w:name="_Toc448842214"/>
    <w:p w14:paraId="1F20E182" w14:textId="4C67AD07" w:rsidR="006C2A9C" w:rsidRPr="006C2A9C" w:rsidRDefault="00B71166" w:rsidP="006C2A9C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19210" wp14:editId="14C45E70">
                <wp:simplePos x="0" y="0"/>
                <wp:positionH relativeFrom="column">
                  <wp:posOffset>-2346325</wp:posOffset>
                </wp:positionH>
                <wp:positionV relativeFrom="paragraph">
                  <wp:posOffset>157480</wp:posOffset>
                </wp:positionV>
                <wp:extent cx="1314450" cy="257175"/>
                <wp:effectExtent l="2540" t="1905" r="0" b="0"/>
                <wp:wrapNone/>
                <wp:docPr id="61663637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A3904" w14:textId="77777777" w:rsidR="006C2A9C" w:rsidRDefault="006C2A9C" w:rsidP="006C2A9C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Рис.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19210" id="Rectangle 25" o:spid="_x0000_s1026" style="position:absolute;margin-left:-184.75pt;margin-top:12.4pt;width:103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" filled="f" stroked="f">
                <v:textbox>
                  <w:txbxContent>
                    <w:p w14:paraId="383A3904" w14:textId="77777777" w:rsidR="006C2A9C" w:rsidRDefault="006C2A9C" w:rsidP="006C2A9C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   Рис. 7</w:t>
                      </w:r>
                    </w:p>
                  </w:txbxContent>
                </v:textbox>
              </v:rect>
            </w:pict>
          </mc:Fallback>
        </mc:AlternateContent>
      </w:r>
    </w:p>
    <w:p w14:paraId="4B77FBA9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r w:rsidRPr="006C2A9C">
        <w:rPr>
          <w:rFonts w:ascii="Times New Roman" w:eastAsia="Calibri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«Что изменилось»</w:t>
      </w:r>
      <w:bookmarkEnd w:id="10"/>
    </w:p>
    <w:p w14:paraId="54FE6E84" w14:textId="77777777" w:rsidR="006C2A9C" w:rsidRPr="006C2A9C" w:rsidRDefault="006C2A9C" w:rsidP="006C2A9C">
      <w:pPr>
        <w:kinsoku w:val="0"/>
        <w:overflowPunct w:val="0"/>
        <w:ind w:firstLine="0"/>
        <w:jc w:val="both"/>
        <w:textAlignment w:val="baseline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Calibri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Цель: </w:t>
      </w:r>
      <w:r w:rsidRPr="006C2A9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развивать произвольное внимание, кратковременную память. </w:t>
      </w:r>
    </w:p>
    <w:p w14:paraId="3FE29BEA" w14:textId="77777777" w:rsidR="006C2A9C" w:rsidRPr="006C2A9C" w:rsidRDefault="006C2A9C" w:rsidP="006C2A9C">
      <w:pPr>
        <w:kinsoku w:val="0"/>
        <w:overflowPunct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детали конструктора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7384314D" w14:textId="77777777" w:rsidR="006C2A9C" w:rsidRPr="006C2A9C" w:rsidRDefault="006C2A9C" w:rsidP="006C2A9C">
      <w:pPr>
        <w:kinsoku w:val="0"/>
        <w:overflowPunct w:val="0"/>
        <w:ind w:firstLine="0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Правила игры: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педагог показывает детям постройку из 5-7 деталей</w:t>
      </w:r>
      <w:r w:rsidRPr="006C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LEGO Duplo в течение непродолжительного отрезка времени. Затем закрывает постройку и меняет в ней положение 1-2 деталей или заменяет 1-2 детали на другие. После чего педагог снова показывает постройку и предлагает отгадать, что изменилось.</w:t>
      </w:r>
    </w:p>
    <w:p w14:paraId="31645A40" w14:textId="77777777" w:rsidR="006C2A9C" w:rsidRPr="006C2A9C" w:rsidRDefault="006C2A9C" w:rsidP="006C2A9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705B7" w14:textId="77777777" w:rsidR="006C2A9C" w:rsidRPr="000C781A" w:rsidRDefault="006C2A9C" w:rsidP="006C2A9C">
      <w:pPr>
        <w:keepNext/>
        <w:keepLines/>
        <w:ind w:firstLine="0"/>
        <w:jc w:val="left"/>
        <w:outlineLvl w:val="1"/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</w:pPr>
      <w:bookmarkStart w:id="11" w:name="_Toc448842215"/>
      <w:r w:rsidRPr="006C2A9C">
        <w:rPr>
          <w:rFonts w:ascii="Times New Roman" w:eastAsia="+mn-ea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«Строители»</w:t>
      </w:r>
      <w:bookmarkEnd w:id="11"/>
    </w:p>
    <w:p w14:paraId="46D32DB9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Цель: </w:t>
      </w:r>
      <w:r w:rsidRPr="006C2A9C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развитие внимание.</w:t>
      </w:r>
    </w:p>
    <w:p w14:paraId="2E8DEFF2" w14:textId="6D9AEDB8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Оборудование: 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детали </w:t>
      </w:r>
      <w:r w:rsidR="00DA4F1D"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конструктора LEGO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</w:p>
    <w:p w14:paraId="163AD34F" w14:textId="605ADA52" w:rsidR="006C2A9C" w:rsidRPr="006C2A9C" w:rsidRDefault="006C2A9C" w:rsidP="006C2A9C">
      <w:pPr>
        <w:ind w:firstLine="0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Правила игры: 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дошкольнику необходимо построить из деталей </w:t>
      </w:r>
      <w:r w:rsidR="00DA4F1D"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конструктора LEGO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фигуры по предложенному образцу (рис. 8).</w:t>
      </w:r>
    </w:p>
    <w:p w14:paraId="69C9409C" w14:textId="77777777" w:rsidR="006C2A9C" w:rsidRPr="006C2A9C" w:rsidRDefault="006C2A9C" w:rsidP="006C2A9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08260" w14:textId="77777777" w:rsidR="006C2A9C" w:rsidRPr="006C2A9C" w:rsidRDefault="006C2A9C" w:rsidP="006C2A9C">
      <w:pPr>
        <w:ind w:firstLine="0"/>
        <w:jc w:val="left"/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1" wp14:anchorId="1E4D6946" wp14:editId="1ACC66D8">
            <wp:simplePos x="0" y="0"/>
            <wp:positionH relativeFrom="column">
              <wp:align>left</wp:align>
            </wp:positionH>
            <wp:positionV relativeFrom="paragraph">
              <wp:posOffset>63500</wp:posOffset>
            </wp:positionV>
            <wp:extent cx="3319145" cy="1062990"/>
            <wp:effectExtent l="19050" t="0" r="0" b="0"/>
            <wp:wrapSquare wrapText="bothSides"/>
            <wp:docPr id="4" name="Picture 3" descr="7O1n-QKkXW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O1n-QKkXWw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327" r="6757" b="60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2A9C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  </w:t>
      </w:r>
    </w:p>
    <w:p w14:paraId="3C5697AF" w14:textId="77777777" w:rsidR="006C2A9C" w:rsidRPr="006C2A9C" w:rsidRDefault="006C2A9C" w:rsidP="006C2A9C">
      <w:pPr>
        <w:ind w:firstLine="0"/>
        <w:jc w:val="left"/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</w:pPr>
    </w:p>
    <w:p w14:paraId="6105E33F" w14:textId="77777777" w:rsidR="006C2A9C" w:rsidRPr="006C2A9C" w:rsidRDefault="006C2A9C" w:rsidP="006C2A9C">
      <w:pPr>
        <w:ind w:firstLine="0"/>
        <w:jc w:val="left"/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</w:pPr>
    </w:p>
    <w:p w14:paraId="39EBDD73" w14:textId="77777777" w:rsidR="006C2A9C" w:rsidRPr="006C2A9C" w:rsidRDefault="006C2A9C" w:rsidP="006C2A9C">
      <w:pPr>
        <w:ind w:firstLine="0"/>
        <w:jc w:val="left"/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</w:pPr>
    </w:p>
    <w:p w14:paraId="289B5E65" w14:textId="77777777" w:rsidR="006C2A9C" w:rsidRPr="006C2A9C" w:rsidRDefault="006C2A9C" w:rsidP="006C2A9C">
      <w:pPr>
        <w:spacing w:before="0" w:after="200" w:line="276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B810575" w14:textId="77777777" w:rsidR="006C2A9C" w:rsidRPr="006C2A9C" w:rsidRDefault="006C2A9C" w:rsidP="006C2A9C">
      <w:pPr>
        <w:spacing w:before="0" w:after="200" w:line="276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C2A9C">
        <w:rPr>
          <w:rFonts w:ascii="Times New Roman" w:hAnsi="Times New Roman" w:cs="Times New Roman"/>
          <w:i/>
          <w:sz w:val="24"/>
          <w:szCs w:val="24"/>
        </w:rPr>
        <w:t>Рис. 8</w:t>
      </w:r>
    </w:p>
    <w:p w14:paraId="4FBB3F42" w14:textId="0748A251" w:rsidR="006C2A9C" w:rsidRPr="006C2A9C" w:rsidRDefault="00B71166" w:rsidP="006C2A9C">
      <w:pPr>
        <w:ind w:firstLine="0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219BA" wp14:editId="0D72C6FD">
                <wp:simplePos x="0" y="0"/>
                <wp:positionH relativeFrom="column">
                  <wp:posOffset>-2884805</wp:posOffset>
                </wp:positionH>
                <wp:positionV relativeFrom="paragraph">
                  <wp:posOffset>154940</wp:posOffset>
                </wp:positionV>
                <wp:extent cx="1314450" cy="257175"/>
                <wp:effectExtent l="0" t="2540" r="2540" b="0"/>
                <wp:wrapNone/>
                <wp:docPr id="128381007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46D6C" w14:textId="77777777" w:rsidR="006C2A9C" w:rsidRDefault="006C2A9C" w:rsidP="006C2A9C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Рис.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219BA" id="Rectangle 26" o:spid="_x0000_s1027" style="position:absolute;left:0;text-align:left;margin-left:-227.15pt;margin-top:12.2pt;width:103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" filled="f" stroked="f">
                <v:textbox>
                  <w:txbxContent>
                    <w:p w14:paraId="14E46D6C" w14:textId="77777777" w:rsidR="006C2A9C" w:rsidRDefault="006C2A9C" w:rsidP="006C2A9C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   Рис. 8</w:t>
                      </w:r>
                    </w:p>
                  </w:txbxContent>
                </v:textbox>
              </v:rect>
            </w:pict>
          </mc:Fallback>
        </mc:AlternateContent>
      </w:r>
      <w:bookmarkStart w:id="12" w:name="_Toc448842216"/>
    </w:p>
    <w:p w14:paraId="5D76943A" w14:textId="77777777" w:rsidR="006C2A9C" w:rsidRPr="006C2A9C" w:rsidRDefault="006C2A9C" w:rsidP="006C2A9C">
      <w:pPr>
        <w:keepNext/>
        <w:keepLines/>
        <w:ind w:firstLine="0"/>
        <w:jc w:val="lef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r w:rsidRPr="006C2A9C">
        <w:rPr>
          <w:rFonts w:ascii="Times New Roman" w:eastAsia="Calibri" w:hAnsi="Times New Roman" w:cs="Times New Roman"/>
          <w:b/>
          <w:bCs/>
          <w:color w:val="4F81BD" w:themeColor="accent1"/>
          <w:kern w:val="24"/>
          <w:sz w:val="28"/>
          <w:szCs w:val="28"/>
        </w:rPr>
        <w:t>Игра «Собери модель по памяти»</w:t>
      </w:r>
      <w:bookmarkEnd w:id="12"/>
    </w:p>
    <w:p w14:paraId="29215953" w14:textId="77777777" w:rsidR="006C2A9C" w:rsidRPr="006C2A9C" w:rsidRDefault="006C2A9C" w:rsidP="006C2A9C">
      <w:pPr>
        <w:kinsoku w:val="0"/>
        <w:overflowPunct w:val="0"/>
        <w:ind w:firstLine="0"/>
        <w:jc w:val="both"/>
        <w:textAlignment w:val="baseline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Calibri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Цель: </w:t>
      </w:r>
      <w:r w:rsidRPr="006C2A9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развитие кратковременной памяти. </w:t>
      </w:r>
    </w:p>
    <w:p w14:paraId="7F6CA056" w14:textId="77777777" w:rsidR="006C2A9C" w:rsidRPr="006C2A9C" w:rsidRDefault="006C2A9C" w:rsidP="006C2A9C">
      <w:pPr>
        <w:kinsoku w:val="0"/>
        <w:overflowPunct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lastRenderedPageBreak/>
        <w:t xml:space="preserve">Оборудование: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детали конструктора –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LEGO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Duplo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0550059F" w14:textId="77777777" w:rsidR="006C2A9C" w:rsidRPr="006C2A9C" w:rsidRDefault="006C2A9C" w:rsidP="006C2A9C">
      <w:pPr>
        <w:kinsoku w:val="0"/>
        <w:overflowPunct w:val="0"/>
        <w:ind w:firstLine="0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Правила игры: </w:t>
      </w: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педагог показывает детям в течение нескольких секунд модель из 3-4 деталей, а затем убирает её. </w:t>
      </w:r>
    </w:p>
    <w:p w14:paraId="69F45A55" w14:textId="77777777" w:rsidR="006C2A9C" w:rsidRPr="006C2A9C" w:rsidRDefault="006C2A9C" w:rsidP="006C2A9C">
      <w:pPr>
        <w:kinsoku w:val="0"/>
        <w:overflowPunct w:val="0"/>
        <w:ind w:firstLine="0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C2A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Дети собирают модель по памяти и сравнивают с образцом.</w:t>
      </w:r>
    </w:p>
    <w:p w14:paraId="5E3A6A36" w14:textId="77777777" w:rsidR="006C2A9C" w:rsidRPr="006C2A9C" w:rsidRDefault="006C2A9C" w:rsidP="006C2A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321DB37" w14:textId="77777777" w:rsidR="003E5050" w:rsidRDefault="003E5050"/>
    <w:sectPr w:rsidR="003E5050" w:rsidSect="006C2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4C05"/>
    <w:multiLevelType w:val="hybridMultilevel"/>
    <w:tmpl w:val="541887E0"/>
    <w:lvl w:ilvl="0" w:tplc="0C7A0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003A8"/>
    <w:multiLevelType w:val="hybridMultilevel"/>
    <w:tmpl w:val="F2E2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015F8"/>
    <w:multiLevelType w:val="hybridMultilevel"/>
    <w:tmpl w:val="207C8820"/>
    <w:lvl w:ilvl="0" w:tplc="0C7A0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F3A7C"/>
    <w:multiLevelType w:val="hybridMultilevel"/>
    <w:tmpl w:val="B1DA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C5529"/>
    <w:multiLevelType w:val="hybridMultilevel"/>
    <w:tmpl w:val="1E7CD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307746">
    <w:abstractNumId w:val="3"/>
  </w:num>
  <w:num w:numId="2" w16cid:durableId="19741654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244210">
    <w:abstractNumId w:val="1"/>
  </w:num>
  <w:num w:numId="4" w16cid:durableId="19463804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6825363">
    <w:abstractNumId w:val="4"/>
  </w:num>
  <w:num w:numId="6" w16cid:durableId="1956293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2549825">
    <w:abstractNumId w:val="2"/>
  </w:num>
  <w:num w:numId="8" w16cid:durableId="7327716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4195254">
    <w:abstractNumId w:val="0"/>
  </w:num>
  <w:num w:numId="10" w16cid:durableId="795638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9C"/>
    <w:rsid w:val="000B2EA1"/>
    <w:rsid w:val="000C781A"/>
    <w:rsid w:val="00103893"/>
    <w:rsid w:val="001D2A26"/>
    <w:rsid w:val="00211E37"/>
    <w:rsid w:val="002751A1"/>
    <w:rsid w:val="003A2645"/>
    <w:rsid w:val="003E5050"/>
    <w:rsid w:val="006C2A9C"/>
    <w:rsid w:val="007162B4"/>
    <w:rsid w:val="00815759"/>
    <w:rsid w:val="00B71166"/>
    <w:rsid w:val="00C856E2"/>
    <w:rsid w:val="00DA4F1D"/>
    <w:rsid w:val="00EE5614"/>
    <w:rsid w:val="00FB47BA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6110"/>
  <w15:docId w15:val="{877DFDF6-70FD-4B75-964D-9202CD42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50"/>
  </w:style>
  <w:style w:type="paragraph" w:styleId="1">
    <w:name w:val="heading 1"/>
    <w:basedOn w:val="a"/>
    <w:next w:val="a"/>
    <w:link w:val="10"/>
    <w:uiPriority w:val="9"/>
    <w:qFormat/>
    <w:rsid w:val="006C2A9C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A9C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C2A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2A9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C2A9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6C2A9C"/>
    <w:pPr>
      <w:tabs>
        <w:tab w:val="right" w:leader="dot" w:pos="9911"/>
      </w:tabs>
      <w:spacing w:before="0" w:after="120"/>
      <w:ind w:firstLine="0"/>
      <w:jc w:val="left"/>
    </w:pPr>
  </w:style>
  <w:style w:type="paragraph" w:styleId="21">
    <w:name w:val="toc 2"/>
    <w:basedOn w:val="a"/>
    <w:next w:val="a"/>
    <w:autoRedefine/>
    <w:uiPriority w:val="39"/>
    <w:semiHidden/>
    <w:unhideWhenUsed/>
    <w:rsid w:val="006C2A9C"/>
    <w:pPr>
      <w:spacing w:before="0" w:after="100" w:line="276" w:lineRule="auto"/>
      <w:ind w:left="220"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6C2A9C"/>
    <w:pPr>
      <w:spacing w:before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A9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C2A9C"/>
    <w:pPr>
      <w:spacing w:before="0"/>
      <w:ind w:firstLine="0"/>
      <w:jc w:val="left"/>
    </w:pPr>
  </w:style>
  <w:style w:type="paragraph" w:styleId="a9">
    <w:name w:val="List Paragraph"/>
    <w:basedOn w:val="a"/>
    <w:uiPriority w:val="34"/>
    <w:qFormat/>
    <w:rsid w:val="006C2A9C"/>
    <w:pPr>
      <w:spacing w:before="0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qFormat/>
    <w:rsid w:val="006C2A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Тореева</dc:creator>
  <cp:keywords/>
  <dc:description/>
  <cp:lastModifiedBy>YIRSUR</cp:lastModifiedBy>
  <cp:revision>3</cp:revision>
  <cp:lastPrinted>2018-09-03T09:40:00Z</cp:lastPrinted>
  <dcterms:created xsi:type="dcterms:W3CDTF">2026-02-20T11:30:00Z</dcterms:created>
  <dcterms:modified xsi:type="dcterms:W3CDTF">2026-02-20T11:31:00Z</dcterms:modified>
</cp:coreProperties>
</file>