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DAFA" w14:textId="77777777" w:rsid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 игра без правил или война на выживание?»</w:t>
      </w:r>
    </w:p>
    <w:p w14:paraId="4B7E8D86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</w:p>
    <w:p w14:paraId="51082C5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Татевосян Тамара </w:t>
      </w:r>
      <w:proofErr w:type="gramStart"/>
      <w:r>
        <w:rPr>
          <w:rFonts w:ascii="Times New Roman" w:hAnsi="Times New Roman"/>
          <w:sz w:val="28"/>
          <w:szCs w:val="28"/>
        </w:rPr>
        <w:t>Григорьевна,  педагог</w:t>
      </w:r>
      <w:proofErr w:type="gramEnd"/>
      <w:r>
        <w:rPr>
          <w:rFonts w:ascii="Times New Roman" w:hAnsi="Times New Roman"/>
          <w:sz w:val="28"/>
          <w:szCs w:val="28"/>
        </w:rPr>
        <w:t>-психолог.</w:t>
      </w:r>
    </w:p>
    <w:p w14:paraId="4198E2B6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 году проблема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noBreakHyphen/>
        <w:t>прежнему остаётся одной из самых острых в школьной среде. Несмотря на развитие цифровых технологий и усиление профилактической работы, травля продолжает наносить серьёзный ущерб психическому здоровью детей и подростков. Как школьный психолог, я хочу осветить ключевые аспекты этой проблемы и предложить практические рекомендации.</w:t>
      </w:r>
    </w:p>
    <w:p w14:paraId="213E3E4E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ко мне в кабинет заходят дети, я часто вижу не только то, что написано у них в глазах, но и то, о чем они молчат. Одиннадцатилетний мальчик, который просит пересадить его на последнюю парту, потому что «так спокойнее». Девочка-подросток, которая рисует в тетради только черным фломастером. Родители, которые шепотом спрашивают: «Наш ребенок — изгой. Что мы сделали не так?». За каждым таким случаем стоит одна и та же проблема, о которой не принято говорить громко, но которая разъедает школьную среду, как ржавчина. Это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>. Это война, где у жертвы часто нет даже права сдаться в плен.</w:t>
      </w:r>
    </w:p>
    <w:p w14:paraId="6BE8F62C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Игра или война?</w:t>
      </w:r>
    </w:p>
    <w:p w14:paraId="6338ECE5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сразу договоримся о терминах. В своей практике я стараюсь избегать слова «игра», когда речь заходит о травле. Игра — это добровольно, это весело, это по правилам.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— это всегда насилие. Это война на уничтожение личности, и правила здесь пишутся только одной стороной.</w:t>
      </w:r>
    </w:p>
    <w:p w14:paraId="19E4F139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Чем травля отличается от обычного детского конфликта?</w:t>
      </w:r>
    </w:p>
    <w:p w14:paraId="7F06DDFC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конфликте стороны равны. Сегодня вы поссорились, завтра помирились. Есть причина, есть эмоции, но нет системности.</w:t>
      </w:r>
    </w:p>
    <w:p w14:paraId="457F1B49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буллинге</w:t>
      </w:r>
      <w:proofErr w:type="spellEnd"/>
      <w:r>
        <w:rPr>
          <w:rFonts w:ascii="Times New Roman" w:hAnsi="Times New Roman"/>
          <w:sz w:val="28"/>
          <w:szCs w:val="28"/>
        </w:rPr>
        <w:t xml:space="preserve"> всегда есть жертва и преследователь. Это неравенство сил. Это повторяемость. Это осознанное желание причинить боль. И самое страшное — это беспомощность жертвы, которая не видит выхода.</w:t>
      </w:r>
    </w:p>
    <w:p w14:paraId="38469A69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работаю с детьми уже 5 лет и могу сказать точно: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не проходит бесследно. Отпечаток остается на всю жизнь. </w:t>
      </w:r>
    </w:p>
    <w:p w14:paraId="079E6E49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Кто становится жертвой?</w:t>
      </w:r>
    </w:p>
    <w:p w14:paraId="63F9AC93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Самое распространенное заблуждение родителей: «Моего ребенка не будут травить, он обычный, со всеми дружит». Я вынуждена развеять этот миф. Жертвой может стать КАЖДЫЙ.</w:t>
      </w:r>
    </w:p>
    <w:p w14:paraId="7C5E7D3B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не выбирает жертву за то, что она «не такая».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выбирает жертву за то, что она ЕСТЬ. Просто в классе появляется лидер, которому нужно самоутвердиться, и он ищет того, кто не даст отпор. Того, кто острее реагирует. Того, кто более уязвим.</w:t>
      </w:r>
    </w:p>
    <w:p w14:paraId="4FF74DF9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моей практике были случаи, когда травили:</w:t>
      </w:r>
    </w:p>
    <w:p w14:paraId="5D7727F1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Круглого отличника («ботаник»)</w:t>
      </w:r>
    </w:p>
    <w:p w14:paraId="3F442443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Двоечника, который остался на второй год («тупица»)</w:t>
      </w:r>
    </w:p>
    <w:p w14:paraId="343004C5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Девочку-красавицу, в которую влюбились мальчики («воображала»)</w:t>
      </w:r>
    </w:p>
    <w:p w14:paraId="3133B8A8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Ребенка в дорогой одежде («мажор»)</w:t>
      </w:r>
    </w:p>
    <w:p w14:paraId="283FDCA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Ребенка в дешевой одежде («нищеброд»)</w:t>
      </w:r>
    </w:p>
    <w:p w14:paraId="34FFA69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Понимаете? Причина не в ребенке. Причина в системе отношений в классе и в отсутствии твердой позиции взрослых.</w:t>
      </w:r>
    </w:p>
    <w:p w14:paraId="4EA5C43E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Психологический портрет участников</w:t>
      </w:r>
    </w:p>
    <w:p w14:paraId="486667DF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часто слышу от учителей: «Этот Петров — монстр, он издевается над всеми, его нужно исключать». Но за 5 лет работы я не встретила ни одного ребенка-монстра. Я встречала детей, которым больно.</w:t>
      </w:r>
    </w:p>
    <w:p w14:paraId="1BABBEB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Агрессор (</w:t>
      </w:r>
      <w:proofErr w:type="spellStart"/>
      <w:r>
        <w:rPr>
          <w:rFonts w:ascii="Times New Roman" w:hAnsi="Times New Roman"/>
          <w:sz w:val="28"/>
          <w:szCs w:val="28"/>
        </w:rPr>
        <w:t>буллер</w:t>
      </w:r>
      <w:proofErr w:type="spellEnd"/>
      <w:r>
        <w:rPr>
          <w:rFonts w:ascii="Times New Roman" w:hAnsi="Times New Roman"/>
          <w:sz w:val="28"/>
          <w:szCs w:val="28"/>
        </w:rPr>
        <w:t>) — это почти всегда ребенок, который:</w:t>
      </w:r>
    </w:p>
    <w:p w14:paraId="26BF3643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Испытывает насилие дома (физическое или психологическое)</w:t>
      </w:r>
    </w:p>
    <w:p w14:paraId="10917764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Растет в атмосфере вседозволенности, где ему «все сходит с рук»</w:t>
      </w:r>
    </w:p>
    <w:p w14:paraId="379E0302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Остро нуждается во внимании и власти, которых не получает в семье</w:t>
      </w:r>
    </w:p>
    <w:p w14:paraId="43E628BC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 когда-то был жертвой травли</w:t>
      </w:r>
    </w:p>
    <w:p w14:paraId="6FB5994C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не оправдание. Это объяснение. И работать с агрессором нужно не менее тщательно, чем с жертвой, потому что без помощи он пронесет эту модель поведения во взрослую жизнь.</w:t>
      </w:r>
    </w:p>
    <w:p w14:paraId="24C6F31E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Жертва — это ребенок, который:</w:t>
      </w:r>
    </w:p>
    <w:p w14:paraId="7F699F22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Имеет пониженную самооценку</w:t>
      </w:r>
    </w:p>
    <w:p w14:paraId="120AE85F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имеет навыков защиты своих границ</w:t>
      </w:r>
    </w:p>
    <w:p w14:paraId="4781324B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Лишен надежного тыла в семье</w:t>
      </w:r>
    </w:p>
    <w:p w14:paraId="42734069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Часто тревожен и эмоционально чувствителен</w:t>
      </w:r>
    </w:p>
    <w:p w14:paraId="5A7ADBD4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Наблюдатели  —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самая сложная категория. Это большинство класса. Они не бьют, но они смотрят. Иногда смеются над шутками агрессора, чтобы не </w:t>
      </w:r>
      <w:r>
        <w:rPr>
          <w:rFonts w:ascii="Times New Roman" w:hAnsi="Times New Roman"/>
          <w:sz w:val="28"/>
          <w:szCs w:val="28"/>
        </w:rPr>
        <w:lastRenderedPageBreak/>
        <w:t>стать следующей мишенью. Их молчание — это консенсус с насилием. И это разъедает души не меньше, чем прямая агрессия.</w:t>
      </w:r>
    </w:p>
    <w:p w14:paraId="36502C22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 xml:space="preserve"> Сигналы SOS: как понять, что ребенок в беде</w:t>
      </w:r>
    </w:p>
    <w:p w14:paraId="3CB9DF35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редко приходят и говорят: «Меня травят». Им стыдно. Им страшно. Они не верят, что мы, взрослые, способны им помочь. Поэтому мы должны научиться читать сигналы.</w:t>
      </w:r>
    </w:p>
    <w:p w14:paraId="41B4B957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На что обратить внимание:</w:t>
      </w:r>
    </w:p>
    <w:p w14:paraId="52A98201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Соматика</w:t>
      </w:r>
      <w:proofErr w:type="spellEnd"/>
      <w:r>
        <w:rPr>
          <w:rFonts w:ascii="Times New Roman" w:hAnsi="Times New Roman"/>
          <w:sz w:val="28"/>
          <w:szCs w:val="28"/>
        </w:rPr>
        <w:t>. Ребенок часто болеет без видимых причин. По утрам болит живот, голова — особенно перед школой. В выходные и каникулы все проходит.</w:t>
      </w:r>
    </w:p>
    <w:p w14:paraId="4BED39E7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Изменение маршрута. Ребенок просит отводить его в школу другим путем, хочет приходить позже или уходить раньше.</w:t>
      </w:r>
    </w:p>
    <w:p w14:paraId="66D32F14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Вещи. Пропадают канцтовары, ломаются ручки, рвутся тетради. Одежда приходит в негодность, но ребенок не может объяснить, как это случилось.</w:t>
      </w:r>
    </w:p>
    <w:p w14:paraId="4EC1FC24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Настроение. После уроков ребенок подавлен, агрессивен или плаксив. Не хочет говорить о школе.</w:t>
      </w:r>
    </w:p>
    <w:p w14:paraId="02F2BDCF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Социальная изоляция. Никто не звонит, не приходит в гости. Ребенка не приглашают на дни рождения.</w:t>
      </w:r>
    </w:p>
    <w:p w14:paraId="356861AD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заметили хотя бы два признака — это повод для разговора. Но разговора особенного.</w:t>
      </w:r>
    </w:p>
    <w:p w14:paraId="0077FB87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 xml:space="preserve"> Как говорить с ребенком о травле</w:t>
      </w:r>
    </w:p>
    <w:p w14:paraId="15F90DB6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начинайте с прямых вопросов: «Тебя обижают? Кто тебя бьет?». Это вызывает защитную реакцию и закрытость.</w:t>
      </w:r>
    </w:p>
    <w:p w14:paraId="0E8FC448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Лучше использовать косвенные методы:</w:t>
      </w:r>
    </w:p>
    <w:p w14:paraId="3C69AFDF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Расскажите историю из своего детства: «Знаешь, у нас в классе тоже был мальчик, над которым смеялись...»</w:t>
      </w:r>
    </w:p>
    <w:p w14:paraId="3D8CD89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Обсудите фильм или книгу на эту тему (например, «Чучело»)</w:t>
      </w:r>
    </w:p>
    <w:p w14:paraId="5F5CE6AD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Спросите: «Как в вашем классе принято общаться? Есть ли те, с кем не дружат?»</w:t>
      </w:r>
    </w:p>
    <w:p w14:paraId="0A0A56F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самое главное — если ребенок признался, не ругайте его. Не говорите: «А ты что, дать сдачи не мог?» или «Сам виноват, надо было...». Первое, что он должен услышать: «Я тебе верю. Ты не один. Мы справимся».</w:t>
      </w:r>
    </w:p>
    <w:p w14:paraId="49B5F1BB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Что делать школе?</w:t>
      </w:r>
    </w:p>
    <w:p w14:paraId="640763C8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школьный психолог, я часто сталкиваюсь с тем, что педагогический коллектив либо отрицает проблему («У нас нет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/>
          <w:sz w:val="28"/>
          <w:szCs w:val="28"/>
        </w:rPr>
        <w:t>, это они просто шалят»), либо занимает позицию страуса («Само рассосется»).</w:t>
      </w:r>
    </w:p>
    <w:p w14:paraId="0A8BC92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не рассасывается сам. Он как раковая опухоль — если не лечить, метастазирует.</w:t>
      </w:r>
    </w:p>
    <w:p w14:paraId="2FAF7F75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Эффективная стратегия школы:</w:t>
      </w:r>
    </w:p>
    <w:p w14:paraId="3782D211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Признание проблемы. Да, у нас есть травля. Да, мы будем это решать.</w:t>
      </w:r>
    </w:p>
    <w:p w14:paraId="30C1B39D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Работа с классом, а не только с жертвой и агрессором. Пока молчаливое большинство будет поощрять травлю своим присутствием, ничего не изменится.</w:t>
      </w:r>
    </w:p>
    <w:p w14:paraId="121454EC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Четкая позиция «нулевой толерантности». Никаких поблажек. Никаких «он же хороший мальчик, просто пошутил».</w:t>
      </w:r>
    </w:p>
    <w:p w14:paraId="310A8EC4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Обучение педагогов. Учителя должны уметь распознавать травлю на ранних стадиях и правильно реагировать.</w:t>
      </w:r>
    </w:p>
    <w:p w14:paraId="7D13D568" w14:textId="77777777" w:rsidR="005151D4" w:rsidRPr="005151D4" w:rsidRDefault="005151D4" w:rsidP="005151D4">
      <w:pPr>
        <w:rPr>
          <w:rFonts w:ascii="Times New Roman" w:hAnsi="Times New Roman"/>
          <w:b/>
          <w:bCs/>
          <w:sz w:val="28"/>
          <w:szCs w:val="28"/>
        </w:rPr>
      </w:pPr>
      <w:r w:rsidRPr="005151D4">
        <w:rPr>
          <w:rFonts w:ascii="Times New Roman" w:hAnsi="Times New Roman"/>
          <w:b/>
          <w:bCs/>
          <w:sz w:val="28"/>
          <w:szCs w:val="28"/>
        </w:rPr>
        <w:t>Вместо заключения: игра или война?</w:t>
      </w:r>
    </w:p>
    <w:p w14:paraId="7CEEFFAC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часто думаю о том, какой эпитет поставить в заголовке. Игра без правил? Нет, слишком легко. Война на выживание? Ближе, но тоже не совсем точно. Потому что в настоящей войне у солдата есть оружие, форма и понятный враг. У жертвы </w:t>
      </w:r>
      <w:proofErr w:type="spellStart"/>
      <w:r>
        <w:rPr>
          <w:rFonts w:ascii="Times New Roman" w:hAnsi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нет ничего. Только боль и одиночество.</w:t>
      </w:r>
    </w:p>
    <w:p w14:paraId="77D3644A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Поэтому я предлагаю другой вариант.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— это проверка на человечность. Для всех нас. Для учителей, которые проходят мимо драк в коридоре. Для родителей, которые списывают синяки на «мальчишки есть мальчишки». Для детей, которые смеются над «страшными» шутками, лишь бы не оказаться на месте шута.</w:t>
      </w:r>
    </w:p>
    <w:p w14:paraId="03BB6000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если мы провалим эту проверку — мы потеряем не один класс, не одну школу. Мы потеряем поколение, которое будет считать, что насилие — это нормально. Что сильный всегда прав. Что молчание — лучший способ выжить. Я не хочу жить в таком мире. И вы, надеюсь, тоже. Так давайте начнем менять его прямо сейчас — с разговора с собственным ребенком, с внимательного взгляда на его одноклассников, с отказа от равнодушия.</w:t>
      </w:r>
    </w:p>
    <w:p w14:paraId="465E8FE1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за каждой травлей всегда стоит взрослый, который прошел мимо. Не будьте этим взрослым.</w:t>
      </w:r>
    </w:p>
    <w:p w14:paraId="34C28733" w14:textId="77777777" w:rsidR="005151D4" w:rsidRDefault="005151D4" w:rsidP="005151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ребенок столкнулся с травлей, и вы не знаете, как помочь, обратитесь к школьному психологу или позвоните на всероссийский детский телефон доверия: 8-800-2000-122. Это анонимно и бесплатно.</w:t>
      </w:r>
    </w:p>
    <w:p w14:paraId="0354A932" w14:textId="77777777" w:rsidR="00FC7348" w:rsidRPr="005151D4" w:rsidRDefault="00FC7348">
      <w:pPr>
        <w:rPr>
          <w:rFonts w:ascii="Times New Roman" w:hAnsi="Times New Roman"/>
          <w:sz w:val="28"/>
          <w:szCs w:val="28"/>
        </w:rPr>
      </w:pPr>
    </w:p>
    <w:sectPr w:rsidR="00FC7348" w:rsidRPr="0051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3"/>
    <w:rsid w:val="005151D4"/>
    <w:rsid w:val="00EA23F3"/>
    <w:rsid w:val="00F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5FA5"/>
  <w15:chartTrackingRefBased/>
  <w15:docId w15:val="{D7A94E5C-87E5-4B84-B09D-0D026920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1D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Татевосян</dc:creator>
  <cp:keywords/>
  <dc:description/>
  <cp:lastModifiedBy>Тамара Татевосян</cp:lastModifiedBy>
  <cp:revision>3</cp:revision>
  <dcterms:created xsi:type="dcterms:W3CDTF">2026-02-23T07:17:00Z</dcterms:created>
  <dcterms:modified xsi:type="dcterms:W3CDTF">2026-02-23T07:19:00Z</dcterms:modified>
</cp:coreProperties>
</file>