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B8E" w:rsidRPr="00806B8E" w:rsidRDefault="00806B8E" w:rsidP="00806B8E">
      <w:pPr>
        <w:spacing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«Народные игры с детьми дошкольного возраста»</w:t>
      </w:r>
    </w:p>
    <w:p w:rsidR="00806B8E" w:rsidRPr="00806B8E" w:rsidRDefault="00806B8E" w:rsidP="00806B8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игры в детском саду — </w:t>
      </w:r>
      <w:r w:rsidRPr="00806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неотъемлемая часть поликультурного, физического и эстетического воспитания детей</w:t>
      </w:r>
      <w:r w:rsidRPr="00806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06B8E" w:rsidRDefault="00806B8E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06B8E">
        <w:rPr>
          <w:rStyle w:val="c0"/>
          <w:color w:val="000000"/>
          <w:sz w:val="28"/>
          <w:szCs w:val="28"/>
        </w:rPr>
        <w:t>Народные игры в детском саду — не развлечение, а особый метод вовлечения детей в творческую деятельность, метод стимулирования их активности.</w:t>
      </w:r>
    </w:p>
    <w:p w:rsidR="00E76612" w:rsidRPr="00806B8E" w:rsidRDefault="00E76612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6B8E" w:rsidRDefault="00806B8E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06B8E">
        <w:rPr>
          <w:rStyle w:val="c0"/>
          <w:color w:val="000000"/>
          <w:sz w:val="28"/>
          <w:szCs w:val="28"/>
        </w:rPr>
        <w:t>Играя, ребёнок познаёт окружающий его мир. Разучивая и используя в играх, хороводах фольклорные тексты и песни, он наполняет их конкретным содержанием применительно к игровым ситуациям. Познаёт ценности и символы культуры своего народа. Играя, он укрепляет свои мускулы, улучшает восприятие, овладевает новыми умениями, освобождается от избытка энергии, испытывает различные решения своих проблем, учится общаться с другими людьми.</w:t>
      </w:r>
    </w:p>
    <w:p w:rsidR="00E76612" w:rsidRPr="00806B8E" w:rsidRDefault="00E76612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6B8E" w:rsidRPr="00806B8E" w:rsidRDefault="00806B8E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6B8E">
        <w:rPr>
          <w:rStyle w:val="c0"/>
          <w:color w:val="000000"/>
          <w:sz w:val="28"/>
          <w:szCs w:val="28"/>
        </w:rPr>
        <w:t>Игра — уникальный феномен общечеловеческой культуры. Ребёнок получает через игру разнообразную информацию о мире и о себе от взрослых и сверстников.</w:t>
      </w:r>
    </w:p>
    <w:p w:rsidR="00E76612" w:rsidRPr="00806B8E" w:rsidRDefault="00E76612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6B8E" w:rsidRDefault="00806B8E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06B8E">
        <w:rPr>
          <w:rStyle w:val="c0"/>
          <w:color w:val="000000"/>
          <w:sz w:val="28"/>
          <w:szCs w:val="28"/>
        </w:rPr>
        <w:t>Русские народные игры имеют многовековую историю, они сохранились до наших дней из глубокой старины, передаваясь из поколения в поколение, вбирая в себя лучшие национальные традиции. Собирались мальчишки и девчонки за околицей, водили хороводы, пели песни, играли в горелки, салочки, состязались в ловкости. Зимой развлечения носили другой характер: устраивались катания с гор, игры в снежки, на лошадях катались по деревням с песнями и плясками.</w:t>
      </w:r>
    </w:p>
    <w:p w:rsidR="00E76612" w:rsidRPr="00806B8E" w:rsidRDefault="00E76612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6B8E" w:rsidRDefault="00806B8E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06B8E">
        <w:rPr>
          <w:rStyle w:val="c0"/>
          <w:color w:val="000000"/>
          <w:sz w:val="28"/>
          <w:szCs w:val="28"/>
        </w:rPr>
        <w:t xml:space="preserve">Весёлые подвижные </w:t>
      </w:r>
      <w:proofErr w:type="gramStart"/>
      <w:r w:rsidRPr="00806B8E">
        <w:rPr>
          <w:rStyle w:val="c0"/>
          <w:color w:val="000000"/>
          <w:sz w:val="28"/>
          <w:szCs w:val="28"/>
        </w:rPr>
        <w:t>народные  игры</w:t>
      </w:r>
      <w:proofErr w:type="gramEnd"/>
      <w:r w:rsidRPr="00806B8E">
        <w:rPr>
          <w:rStyle w:val="c0"/>
          <w:color w:val="000000"/>
          <w:sz w:val="28"/>
          <w:szCs w:val="28"/>
        </w:rPr>
        <w:t xml:space="preserve"> – это наше детство. Кто не помнит неизменных пряток, салочек, </w:t>
      </w:r>
      <w:proofErr w:type="spellStart"/>
      <w:r w:rsidRPr="00806B8E">
        <w:rPr>
          <w:rStyle w:val="c0"/>
          <w:color w:val="000000"/>
          <w:sz w:val="28"/>
          <w:szCs w:val="28"/>
        </w:rPr>
        <w:t>ловишек</w:t>
      </w:r>
      <w:proofErr w:type="spellEnd"/>
      <w:r w:rsidRPr="00806B8E">
        <w:rPr>
          <w:rStyle w:val="c0"/>
          <w:color w:val="000000"/>
          <w:sz w:val="28"/>
          <w:szCs w:val="28"/>
        </w:rPr>
        <w:t>! Когда они возникли? Кто придумал эти игры? На этот вопрос только один ответ: они созданы народом так же, как сказки и песни. И мы, и наши дети любят играть в русские народные подвижные.</w:t>
      </w:r>
    </w:p>
    <w:p w:rsidR="00E76612" w:rsidRPr="00806B8E" w:rsidRDefault="00E76612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6B8E" w:rsidRDefault="00806B8E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06B8E">
        <w:rPr>
          <w:rStyle w:val="c0"/>
          <w:color w:val="000000"/>
          <w:sz w:val="28"/>
          <w:szCs w:val="28"/>
        </w:rPr>
        <w:t>В русских народных играх отражается любовь народа к веселью, движениям, удальству. Русские народные игры ценны для детей в педагогическом отношении: они оказывают большое внимание на воспитание ума, характера, воли, укрепляют ребёнка. В чём же преимущество использования русских народных подвижных игр?</w:t>
      </w:r>
    </w:p>
    <w:p w:rsidR="00E76612" w:rsidRPr="00806B8E" w:rsidRDefault="00E76612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6B8E" w:rsidRDefault="00806B8E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06B8E">
        <w:rPr>
          <w:rStyle w:val="c0"/>
          <w:color w:val="000000"/>
          <w:sz w:val="28"/>
          <w:szCs w:val="28"/>
        </w:rPr>
        <w:t xml:space="preserve">Народные игры помогают усваивать знания, полученные на занятиях: например, чтобы закрепить представление о цветах, оттенках мы с детьми играем в игру «Краски». Детям игра очень нравится. </w:t>
      </w:r>
    </w:p>
    <w:p w:rsidR="00E76612" w:rsidRDefault="00E76612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06B8E" w:rsidRPr="00806B8E" w:rsidRDefault="00806B8E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6B8E">
        <w:rPr>
          <w:rStyle w:val="c0"/>
          <w:color w:val="000000"/>
          <w:sz w:val="28"/>
          <w:szCs w:val="28"/>
        </w:rPr>
        <w:t xml:space="preserve">В народных играх много юмора, соревновательного задора, движения точны и образны, часто сопровождаются неожиданными моментами, любимыми детьми считалками и </w:t>
      </w:r>
      <w:proofErr w:type="spellStart"/>
      <w:r w:rsidRPr="00806B8E">
        <w:rPr>
          <w:rStyle w:val="c0"/>
          <w:color w:val="000000"/>
          <w:sz w:val="28"/>
          <w:szCs w:val="28"/>
        </w:rPr>
        <w:t>зазывалками</w:t>
      </w:r>
      <w:proofErr w:type="spellEnd"/>
      <w:r w:rsidRPr="00806B8E">
        <w:rPr>
          <w:rStyle w:val="c0"/>
          <w:color w:val="000000"/>
          <w:sz w:val="28"/>
          <w:szCs w:val="28"/>
        </w:rPr>
        <w:t xml:space="preserve">. Считалок и </w:t>
      </w:r>
      <w:proofErr w:type="spellStart"/>
      <w:r w:rsidRPr="00806B8E">
        <w:rPr>
          <w:rStyle w:val="c0"/>
          <w:color w:val="000000"/>
          <w:sz w:val="28"/>
          <w:szCs w:val="28"/>
        </w:rPr>
        <w:t>зазывалок</w:t>
      </w:r>
      <w:proofErr w:type="spellEnd"/>
      <w:r w:rsidRPr="00806B8E">
        <w:rPr>
          <w:rStyle w:val="c0"/>
          <w:color w:val="000000"/>
          <w:sz w:val="28"/>
          <w:szCs w:val="28"/>
        </w:rPr>
        <w:t xml:space="preserve"> дети знают множество. И, заучивая их наизусть, мы не только прививаем любовь к русскому творчеству, но и развиваем детскую память.</w:t>
      </w:r>
    </w:p>
    <w:p w:rsidR="00806B8E" w:rsidRPr="00806B8E" w:rsidRDefault="00806B8E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6B8E">
        <w:rPr>
          <w:rStyle w:val="c0"/>
          <w:color w:val="000000"/>
          <w:sz w:val="28"/>
          <w:szCs w:val="28"/>
        </w:rPr>
        <w:t>Внимание - необходимое условие любой деятельности: учебной, игровой и познавательной. Между тем, внимание у дошкольников, как правило, развито слабо. И справиться с этой проблемой помогают народные игры, так как в играх присутствует стихотворный текст, который направляет внимание детей, напоминает правила.</w:t>
      </w:r>
    </w:p>
    <w:p w:rsidR="00806B8E" w:rsidRDefault="00806B8E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06B8E">
        <w:rPr>
          <w:rStyle w:val="c0"/>
          <w:color w:val="000000"/>
          <w:sz w:val="28"/>
          <w:szCs w:val="28"/>
        </w:rPr>
        <w:lastRenderedPageBreak/>
        <w:t>Таким образом, русские народные игры представляют собой сознательную инициативную деятельность, направленную на достижение условной цели, установленной правилами игры, которая складывается на основе русских национальных традиций и учитывает культурные, социальные и духовные ценности русского народа в физкультурном аспекте деятельности.</w:t>
      </w:r>
    </w:p>
    <w:p w:rsidR="00E76612" w:rsidRPr="00806B8E" w:rsidRDefault="00E76612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6B8E" w:rsidRPr="00806B8E" w:rsidRDefault="00806B8E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6B8E">
        <w:rPr>
          <w:rStyle w:val="c0"/>
          <w:color w:val="000000"/>
          <w:sz w:val="28"/>
          <w:szCs w:val="28"/>
        </w:rPr>
        <w:t>Важным является то, что в подвижных народных играх воспитываются психофизические качества: ловкость, быстрота, выносливость, сила, координация движений, равновесие, умение ориентироваться в пространстве.</w:t>
      </w:r>
    </w:p>
    <w:p w:rsidR="00806B8E" w:rsidRDefault="00806B8E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06B8E">
        <w:rPr>
          <w:rStyle w:val="c0"/>
          <w:color w:val="000000"/>
          <w:sz w:val="28"/>
          <w:szCs w:val="28"/>
        </w:rPr>
        <w:t xml:space="preserve">У русских народных игр есть свои признаки: это считалки, </w:t>
      </w:r>
      <w:proofErr w:type="spellStart"/>
      <w:r w:rsidRPr="00806B8E">
        <w:rPr>
          <w:rStyle w:val="c0"/>
          <w:color w:val="000000"/>
          <w:sz w:val="28"/>
          <w:szCs w:val="28"/>
        </w:rPr>
        <w:t>заклички</w:t>
      </w:r>
      <w:proofErr w:type="spellEnd"/>
      <w:r w:rsidRPr="00806B8E">
        <w:rPr>
          <w:rStyle w:val="c0"/>
          <w:color w:val="000000"/>
          <w:sz w:val="28"/>
          <w:szCs w:val="28"/>
        </w:rPr>
        <w:t>, припевки, небылицы-перевертыши. Познакомимся с каждым из этих признаком поближе.</w:t>
      </w:r>
    </w:p>
    <w:p w:rsidR="00E76612" w:rsidRPr="00806B8E" w:rsidRDefault="00E76612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6B8E" w:rsidRDefault="00806B8E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06B8E">
        <w:rPr>
          <w:rStyle w:val="c0"/>
          <w:color w:val="000000"/>
          <w:sz w:val="28"/>
          <w:szCs w:val="28"/>
        </w:rPr>
        <w:t>Считалка — это рифмованный стишок, состоящий по большей части из придуманных слов и созвучий с подчёркнуто строгим соблюдением ритма. Посредством считалок играющие делят роли и устанавливают очерёдность для начала игры. Главными особенностями считалок является то, что в основе их лежит счёт, и то, что по большей части они состоят из бессмысленных слов и созвучий. Использование считалок позволяет установить очерёдность в игре, снять напряжение, поскольку «забавные слова», смысл которых неясен, а порой и смешон, увлекает детей, они сами начинают придумывать смешные выражения, а иногда и тексты. Старайтесь не упустить возможность постоянно пополнять игровой багаж детей новой считалкой.</w:t>
      </w:r>
    </w:p>
    <w:p w:rsidR="00E76612" w:rsidRPr="00806B8E" w:rsidRDefault="00E76612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6B8E" w:rsidRDefault="00806B8E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proofErr w:type="spellStart"/>
      <w:r w:rsidRPr="00806B8E">
        <w:rPr>
          <w:rStyle w:val="c0"/>
          <w:color w:val="000000"/>
          <w:sz w:val="28"/>
          <w:szCs w:val="28"/>
        </w:rPr>
        <w:t>Заклички</w:t>
      </w:r>
      <w:proofErr w:type="spellEnd"/>
      <w:r w:rsidRPr="00806B8E">
        <w:rPr>
          <w:rStyle w:val="c0"/>
          <w:color w:val="000000"/>
          <w:sz w:val="28"/>
          <w:szCs w:val="28"/>
        </w:rPr>
        <w:t xml:space="preserve"> — ещё один орнаментальный компонент народной игры, они относятся к группе фольклора, которая утратила своё значение в мире взрослых и перешла к детям. Именно </w:t>
      </w:r>
      <w:proofErr w:type="spellStart"/>
      <w:r w:rsidRPr="00806B8E">
        <w:rPr>
          <w:rStyle w:val="c0"/>
          <w:color w:val="000000"/>
          <w:sz w:val="28"/>
          <w:szCs w:val="28"/>
        </w:rPr>
        <w:t>заклички</w:t>
      </w:r>
      <w:proofErr w:type="spellEnd"/>
      <w:r w:rsidRPr="00806B8E">
        <w:rPr>
          <w:rStyle w:val="c0"/>
          <w:color w:val="000000"/>
          <w:sz w:val="28"/>
          <w:szCs w:val="28"/>
        </w:rPr>
        <w:t xml:space="preserve"> могут «украсить» любую народную игру, сделать её драматичнее, театральнее. Хор детских голосов, дружно выкрикивающий </w:t>
      </w:r>
      <w:proofErr w:type="spellStart"/>
      <w:r w:rsidRPr="00806B8E">
        <w:rPr>
          <w:rStyle w:val="c0"/>
          <w:color w:val="000000"/>
          <w:sz w:val="28"/>
          <w:szCs w:val="28"/>
        </w:rPr>
        <w:t>закличку</w:t>
      </w:r>
      <w:proofErr w:type="spellEnd"/>
      <w:r w:rsidRPr="00806B8E">
        <w:rPr>
          <w:rStyle w:val="c0"/>
          <w:color w:val="000000"/>
          <w:sz w:val="28"/>
          <w:szCs w:val="28"/>
        </w:rPr>
        <w:t>, создаёт в группе хорошее настроение, побуждает к активному действию, заставляет детей подчиняться определённому игровому ритму.</w:t>
      </w:r>
    </w:p>
    <w:p w:rsidR="00E76612" w:rsidRPr="00806B8E" w:rsidRDefault="00E76612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6B8E" w:rsidRDefault="00806B8E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06B8E">
        <w:rPr>
          <w:rStyle w:val="c0"/>
          <w:color w:val="000000"/>
          <w:sz w:val="28"/>
          <w:szCs w:val="28"/>
        </w:rPr>
        <w:t xml:space="preserve">Игровыми припевками начинают игру, задают условие игры, связывают части игрового действия, нередко игровые песенки сочиняют сами дети. </w:t>
      </w:r>
    </w:p>
    <w:p w:rsidR="00E76612" w:rsidRPr="00806B8E" w:rsidRDefault="00E76612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6B8E" w:rsidRPr="00806B8E" w:rsidRDefault="00806B8E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6B8E">
        <w:rPr>
          <w:rStyle w:val="c0"/>
          <w:color w:val="000000"/>
          <w:sz w:val="28"/>
          <w:szCs w:val="28"/>
        </w:rPr>
        <w:t>Небылицы-перевертыши — это особый вид песен-стишков, вызывающих смех нарочитым смешением всех реальных связей и отношений. Это откровенные игры-несуразицы. Они нравятся детям любого возраста, но уже шестилетний ребёнок способен не только «оценить» весь комизм ситуаций, но и проникнуться ритмом, поэзией устного слова и нередко придумать смешной ответ. Такие несообразности только оттеняют реальные связи. Юмор становится педагогикой.</w:t>
      </w:r>
    </w:p>
    <w:p w:rsidR="00806B8E" w:rsidRPr="00806B8E" w:rsidRDefault="00806B8E" w:rsidP="00806B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6B8E">
        <w:rPr>
          <w:rStyle w:val="c0"/>
          <w:color w:val="000000"/>
          <w:sz w:val="28"/>
          <w:szCs w:val="28"/>
        </w:rPr>
        <w:t>Русские народные подвижные игры не должны быть забыты. Они дадут положительные результаты тогда, когда исполнят своё главное назначение – доставят детям удовольствие и радость, а не будут учебным занятием.</w:t>
      </w:r>
    </w:p>
    <w:p w:rsidR="00806B8E" w:rsidRPr="00806B8E" w:rsidRDefault="00806B8E" w:rsidP="00806B8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B8E" w:rsidRDefault="00806B8E" w:rsidP="00806B8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B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играх отражается образ жизни народа, его быт, труд, обычаи. </w:t>
      </w:r>
    </w:p>
    <w:p w:rsidR="00E76612" w:rsidRDefault="00E76612" w:rsidP="00806B8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612" w:rsidRDefault="00E76612" w:rsidP="00806B8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612" w:rsidRDefault="00E76612" w:rsidP="00806B8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B8E" w:rsidRPr="0084136C" w:rsidRDefault="00806B8E" w:rsidP="0084136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84136C">
        <w:rPr>
          <w:rStyle w:val="a4"/>
          <w:color w:val="333333"/>
          <w:sz w:val="28"/>
          <w:szCs w:val="28"/>
        </w:rPr>
        <w:lastRenderedPageBreak/>
        <w:t>Классификация народных игр:</w:t>
      </w:r>
    </w:p>
    <w:p w:rsidR="00806B8E" w:rsidRPr="0084136C" w:rsidRDefault="00806B8E" w:rsidP="0084136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84136C">
        <w:rPr>
          <w:rStyle w:val="a4"/>
          <w:color w:val="333333"/>
          <w:sz w:val="28"/>
          <w:szCs w:val="28"/>
        </w:rPr>
        <w:t>Пальчиковые.</w:t>
      </w:r>
      <w:r w:rsidRPr="0084136C">
        <w:rPr>
          <w:color w:val="333333"/>
          <w:sz w:val="28"/>
          <w:szCs w:val="28"/>
        </w:rPr>
        <w:t> Движения пальцев ребенка соединяются с короткими ритмическими стихами.</w:t>
      </w:r>
      <w:r w:rsidR="00E76612">
        <w:rPr>
          <w:color w:val="333333"/>
          <w:sz w:val="28"/>
          <w:szCs w:val="28"/>
        </w:rPr>
        <w:t xml:space="preserve"> </w:t>
      </w:r>
      <w:r w:rsidRPr="0084136C">
        <w:rPr>
          <w:color w:val="333333"/>
          <w:sz w:val="28"/>
          <w:szCs w:val="28"/>
        </w:rPr>
        <w:t>Обычно в такие игры играли взрослые с маленькими детьми.</w:t>
      </w:r>
    </w:p>
    <w:p w:rsidR="00806B8E" w:rsidRPr="0084136C" w:rsidRDefault="00806B8E" w:rsidP="0084136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84136C">
        <w:rPr>
          <w:rStyle w:val="a4"/>
          <w:color w:val="333333"/>
          <w:sz w:val="28"/>
          <w:szCs w:val="28"/>
        </w:rPr>
        <w:t>Игры-забавы</w:t>
      </w:r>
      <w:r w:rsidRPr="0084136C">
        <w:rPr>
          <w:color w:val="333333"/>
          <w:sz w:val="28"/>
          <w:szCs w:val="28"/>
        </w:rPr>
        <w:t>. В этих играх необходимо проявить смекалку и находчивость, быстроту и хорошую координацию.</w:t>
      </w:r>
    </w:p>
    <w:p w:rsidR="00806B8E" w:rsidRPr="0084136C" w:rsidRDefault="00806B8E" w:rsidP="0084136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84136C">
        <w:rPr>
          <w:rStyle w:val="a4"/>
          <w:color w:val="333333"/>
          <w:sz w:val="28"/>
          <w:szCs w:val="28"/>
        </w:rPr>
        <w:t>Игры-</w:t>
      </w:r>
      <w:proofErr w:type="spellStart"/>
      <w:r w:rsidRPr="0084136C">
        <w:rPr>
          <w:rStyle w:val="a4"/>
          <w:color w:val="333333"/>
          <w:sz w:val="28"/>
          <w:szCs w:val="28"/>
        </w:rPr>
        <w:t>ловишки</w:t>
      </w:r>
      <w:proofErr w:type="spellEnd"/>
      <w:r w:rsidRPr="0084136C">
        <w:rPr>
          <w:color w:val="333333"/>
          <w:sz w:val="28"/>
          <w:szCs w:val="28"/>
        </w:rPr>
        <w:t> - игры в которых воспитываются такие психофизические качества как, ловкость, быстрота, координация движений, равновесие, умение ориентироваться в пространстве.</w:t>
      </w:r>
    </w:p>
    <w:p w:rsidR="00806B8E" w:rsidRPr="0084136C" w:rsidRDefault="00806B8E" w:rsidP="0084136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84136C">
        <w:rPr>
          <w:rStyle w:val="a4"/>
          <w:color w:val="333333"/>
          <w:sz w:val="28"/>
          <w:szCs w:val="28"/>
        </w:rPr>
        <w:t>Хороводные игры</w:t>
      </w:r>
      <w:r w:rsidRPr="0084136C">
        <w:rPr>
          <w:color w:val="333333"/>
          <w:sz w:val="28"/>
          <w:szCs w:val="28"/>
        </w:rPr>
        <w:t> - Это целый ряд детских игр, который основан на соединении песни с движением. В подобных играх действие осуществляется в ритме, словах и текстах, здесь ребенок драматизирует то, о чем поется в песне. Песня тесно связана с народной игрой.</w:t>
      </w:r>
    </w:p>
    <w:p w:rsidR="00806B8E" w:rsidRPr="0084136C" w:rsidRDefault="00806B8E" w:rsidP="0084136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84136C">
        <w:rPr>
          <w:rStyle w:val="a4"/>
          <w:color w:val="333333"/>
          <w:sz w:val="28"/>
          <w:szCs w:val="28"/>
        </w:rPr>
        <w:t>Игры, отражающие отношение человека к природе</w:t>
      </w:r>
      <w:r w:rsidRPr="0084136C">
        <w:rPr>
          <w:color w:val="333333"/>
          <w:sz w:val="28"/>
          <w:szCs w:val="28"/>
        </w:rPr>
        <w:t>. Русский народ всегда трепетно относился к природе, берег ее, прославлял. Такие игры воспитывают доброе отношение к окружающему миру.</w:t>
      </w:r>
    </w:p>
    <w:p w:rsidR="0084136C" w:rsidRDefault="00806B8E" w:rsidP="0084136C">
      <w:pPr>
        <w:pStyle w:val="a3"/>
        <w:spacing w:before="0" w:beforeAutospacing="0" w:after="240" w:afterAutospacing="0"/>
        <w:jc w:val="both"/>
        <w:rPr>
          <w:rStyle w:val="a5"/>
          <w:color w:val="333333"/>
          <w:sz w:val="28"/>
          <w:szCs w:val="28"/>
        </w:rPr>
      </w:pPr>
      <w:r w:rsidRPr="0084136C">
        <w:rPr>
          <w:rStyle w:val="a4"/>
          <w:color w:val="333333"/>
          <w:sz w:val="28"/>
          <w:szCs w:val="28"/>
        </w:rPr>
        <w:t>Бытовые.</w:t>
      </w:r>
      <w:r w:rsidRPr="0084136C">
        <w:rPr>
          <w:color w:val="333333"/>
          <w:sz w:val="28"/>
          <w:szCs w:val="28"/>
        </w:rPr>
        <w:t> Игры, отражающие повседневные занятия наших предков - </w:t>
      </w:r>
      <w:r w:rsidRPr="0084136C">
        <w:rPr>
          <w:rStyle w:val="a5"/>
          <w:color w:val="333333"/>
          <w:sz w:val="28"/>
          <w:szCs w:val="28"/>
        </w:rPr>
        <w:t>«Быт русского народа»</w:t>
      </w:r>
      <w:r w:rsidR="0084136C">
        <w:rPr>
          <w:rStyle w:val="a5"/>
          <w:color w:val="333333"/>
          <w:sz w:val="28"/>
          <w:szCs w:val="28"/>
        </w:rPr>
        <w:t>.</w:t>
      </w:r>
      <w:r w:rsidRPr="0084136C">
        <w:rPr>
          <w:rStyle w:val="a5"/>
          <w:color w:val="333333"/>
          <w:sz w:val="28"/>
          <w:szCs w:val="28"/>
        </w:rPr>
        <w:t> </w:t>
      </w:r>
      <w:r w:rsidR="0084136C" w:rsidRPr="00806B8E">
        <w:rPr>
          <w:sz w:val="28"/>
          <w:szCs w:val="28"/>
        </w:rPr>
        <w:t>Отражают повседневные занятия предков, например, «Невод», «Удочка», «Птицелов»</w:t>
      </w:r>
    </w:p>
    <w:p w:rsidR="00806B8E" w:rsidRPr="0084136C" w:rsidRDefault="00806B8E" w:rsidP="0084136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84136C">
        <w:rPr>
          <w:rStyle w:val="a4"/>
          <w:color w:val="333333"/>
          <w:sz w:val="28"/>
          <w:szCs w:val="28"/>
        </w:rPr>
        <w:t>Состязательные игры.</w:t>
      </w:r>
      <w:r w:rsidRPr="0084136C">
        <w:rPr>
          <w:color w:val="333333"/>
          <w:sz w:val="28"/>
          <w:szCs w:val="28"/>
        </w:rPr>
        <w:t> Игры, отражающие стремление детей стать сильнее, победить всех. Как тут не вспомнить о легендарных русских богатырях, которые не уступали ранее в популярности современным киногероям. Состязание может быть простым, например, в беге, прыжках, в</w:t>
      </w:r>
      <w:r w:rsidR="00E76612">
        <w:rPr>
          <w:color w:val="333333"/>
          <w:sz w:val="28"/>
          <w:szCs w:val="28"/>
        </w:rPr>
        <w:t xml:space="preserve"> </w:t>
      </w:r>
      <w:r w:rsidRPr="0084136C">
        <w:rPr>
          <w:color w:val="333333"/>
          <w:sz w:val="28"/>
          <w:szCs w:val="28"/>
        </w:rPr>
        <w:t>ловкости, и усложненным, то есть с применением какого-либо </w:t>
      </w:r>
      <w:r w:rsidRPr="0084136C">
        <w:rPr>
          <w:color w:val="333333"/>
          <w:sz w:val="28"/>
          <w:szCs w:val="28"/>
          <w:u w:val="single"/>
        </w:rPr>
        <w:t>инвентаря</w:t>
      </w:r>
      <w:r w:rsidRPr="0084136C">
        <w:rPr>
          <w:color w:val="333333"/>
          <w:sz w:val="28"/>
          <w:szCs w:val="28"/>
        </w:rPr>
        <w:t>: веревок, мячей, шаров, палок, камешков</w:t>
      </w:r>
      <w:r w:rsidR="00E76612">
        <w:rPr>
          <w:color w:val="333333"/>
          <w:sz w:val="28"/>
          <w:szCs w:val="28"/>
        </w:rPr>
        <w:t>.</w:t>
      </w:r>
    </w:p>
    <w:p w:rsidR="00806B8E" w:rsidRDefault="00806B8E" w:rsidP="0084136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84136C">
        <w:rPr>
          <w:rStyle w:val="a4"/>
          <w:color w:val="333333"/>
          <w:sz w:val="28"/>
          <w:szCs w:val="28"/>
        </w:rPr>
        <w:t>Сезонно-обрядовые</w:t>
      </w:r>
      <w:r w:rsidRPr="0084136C">
        <w:rPr>
          <w:color w:val="333333"/>
          <w:sz w:val="28"/>
          <w:szCs w:val="28"/>
        </w:rPr>
        <w:t> Игры проводятся в определенное время года.</w:t>
      </w:r>
    </w:p>
    <w:p w:rsidR="0084136C" w:rsidRPr="0084136C" w:rsidRDefault="0084136C" w:rsidP="0084136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806B8E">
        <w:rPr>
          <w:sz w:val="28"/>
          <w:szCs w:val="28"/>
        </w:rPr>
        <w:t xml:space="preserve">Например, игры на Новый год — «Бабка </w:t>
      </w:r>
      <w:proofErr w:type="spellStart"/>
      <w:r w:rsidRPr="00806B8E">
        <w:rPr>
          <w:sz w:val="28"/>
          <w:szCs w:val="28"/>
        </w:rPr>
        <w:t>Ёжка</w:t>
      </w:r>
      <w:proofErr w:type="spellEnd"/>
      <w:r w:rsidRPr="00806B8E">
        <w:rPr>
          <w:sz w:val="28"/>
          <w:szCs w:val="28"/>
        </w:rPr>
        <w:t>», «Жмурки», «Арина», на Рождественский сочельник — «Как у дяди Трифона», «Курилка», «Барашек серенький». </w:t>
      </w:r>
    </w:p>
    <w:p w:rsidR="00806B8E" w:rsidRPr="0084136C" w:rsidRDefault="00806B8E" w:rsidP="0084136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84136C">
        <w:rPr>
          <w:rStyle w:val="a4"/>
          <w:color w:val="333333"/>
          <w:sz w:val="28"/>
          <w:szCs w:val="28"/>
        </w:rPr>
        <w:t>Соответствуют русским народным праздникам.</w:t>
      </w:r>
    </w:p>
    <w:p w:rsidR="00806B8E" w:rsidRPr="0084136C" w:rsidRDefault="00806B8E" w:rsidP="0084136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84136C">
        <w:rPr>
          <w:color w:val="333333"/>
          <w:sz w:val="28"/>
          <w:szCs w:val="28"/>
        </w:rPr>
        <w:t>Использование русских народных игр в воспитании дошкольников помогает духовному совершенствованию личности ребенка, расширению его историко-культурного кругозора и повышению уровня национального самосознания.</w:t>
      </w:r>
    </w:p>
    <w:p w:rsidR="00806B8E" w:rsidRPr="0084136C" w:rsidRDefault="00806B8E" w:rsidP="0084136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84136C">
        <w:rPr>
          <w:color w:val="333333"/>
          <w:sz w:val="28"/>
          <w:szCs w:val="28"/>
        </w:rPr>
        <w:t>Особое внимание следует уделять установлению тесных контактов с семьей, для обеспечения единства в воспитании нравственной культуры. Совместное участие в творческих мероприятиях помогает объединить семью и наполнить ее досуг новым содержанием. Создание условий для совместной двигательной деятельности, сочетание индивидуального и коллективного творчества детей и родителей способствует единению педагогов, родителей и детей. Что формирует положительное отношение друг к другу</w:t>
      </w:r>
      <w:r w:rsidR="00E76612">
        <w:rPr>
          <w:color w:val="333333"/>
          <w:sz w:val="28"/>
          <w:szCs w:val="28"/>
        </w:rPr>
        <w:t>.</w:t>
      </w:r>
    </w:p>
    <w:p w:rsidR="00806B8E" w:rsidRPr="00806B8E" w:rsidRDefault="00806B8E" w:rsidP="00806B8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B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Некоторые рекомендации по организации народных игр в детском саду:</w:t>
      </w:r>
    </w:p>
    <w:p w:rsidR="00806B8E" w:rsidRPr="00806B8E" w:rsidRDefault="00806B8E" w:rsidP="00806B8E">
      <w:pPr>
        <w:numPr>
          <w:ilvl w:val="0"/>
          <w:numId w:val="3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Учитывать возрастные особенности детей</w:t>
      </w:r>
      <w:r w:rsidRPr="00806B8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для младших групп — элементарные сюжетные и несюжетные игры, для средних — игры с простейшими индивидуальными и коллективными соревнованиями, для старших — игры, усложняющиеся по содержанию, правилам, количеству ролей. </w:t>
      </w:r>
      <w:r w:rsidR="0084136C" w:rsidRPr="00806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136C" w:rsidRDefault="00806B8E" w:rsidP="00806B8E">
      <w:pPr>
        <w:numPr>
          <w:ilvl w:val="0"/>
          <w:numId w:val="3"/>
        </w:numPr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 разнообразные двигательные задания</w:t>
      </w:r>
      <w:r w:rsidRPr="00806B8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игры с ходьбой, прыжками, бегом. </w:t>
      </w:r>
    </w:p>
    <w:p w:rsidR="0084136C" w:rsidRDefault="00806B8E" w:rsidP="00806B8E">
      <w:pPr>
        <w:numPr>
          <w:ilvl w:val="0"/>
          <w:numId w:val="3"/>
        </w:numPr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Привлекать внимание детей</w:t>
      </w:r>
      <w:r w:rsidRPr="00806B8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Рекомендуется использовать игры с небольшим художественным текстом, который подскажет детям движения и заменит правила. </w:t>
      </w:r>
    </w:p>
    <w:p w:rsidR="00806B8E" w:rsidRPr="00806B8E" w:rsidRDefault="00806B8E" w:rsidP="00806B8E">
      <w:pPr>
        <w:numPr>
          <w:ilvl w:val="0"/>
          <w:numId w:val="3"/>
        </w:numPr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Объяснять правила</w:t>
      </w:r>
      <w:r w:rsidRPr="00806B8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Воспитатель сообщает название игры, излагает её содержание и объясняет правила кратко, чётко и образно</w:t>
      </w:r>
      <w:r w:rsidR="008413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136C" w:rsidRPr="00806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136C" w:rsidRDefault="00806B8E" w:rsidP="00806B8E">
      <w:pPr>
        <w:numPr>
          <w:ilvl w:val="0"/>
          <w:numId w:val="3"/>
        </w:numPr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Распределять роли</w:t>
      </w:r>
      <w:r w:rsidRPr="00806B8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Роли в начале игры распределяет воспитатель, в ходе игры они могут меняться, что нужно объяснить детям. </w:t>
      </w:r>
    </w:p>
    <w:p w:rsidR="0084136C" w:rsidRDefault="0084136C" w:rsidP="0084136C">
      <w:pPr>
        <w:numPr>
          <w:ilvl w:val="0"/>
          <w:numId w:val="3"/>
        </w:numPr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06B8E" w:rsidRPr="0080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Руководить ходом игры</w:t>
      </w:r>
      <w:r w:rsidR="00806B8E" w:rsidRPr="00806B8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 сам руководит ходом игры, в то же время являясь и её активным участником. </w:t>
      </w:r>
    </w:p>
    <w:p w:rsidR="00806B8E" w:rsidRPr="00806B8E" w:rsidRDefault="00806B8E" w:rsidP="0084136C">
      <w:pPr>
        <w:spacing w:beforeAutospacing="1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Воспитать ребёнка без игры невозможно. Игра в жизни ребёнка – это минуты радости, забавы, соревнования, она ведёт ребёнка по жизни. Детские игры многообразны: это игры с игрушками, игры с движениями, игры - состязания, игры с мячом и другим спортивным инвентарём. В дошкольном возрасте дети играют постоянно - это их естественная потребность, способ познания окружающего мира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06B8E" w:rsidRPr="00806B8E" w:rsidRDefault="00806B8E" w:rsidP="00806B8E">
      <w:pPr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806B8E" w:rsidRPr="00806B8E" w:rsidRDefault="00806B8E" w:rsidP="00806B8E">
      <w:pPr>
        <w:numPr>
          <w:ilvl w:val="0"/>
          <w:numId w:val="4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0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Сборник М. Ф. Литвиновой «Русские народные подвижные игры: Пособие для воспитателя детского сада»</w:t>
      </w:r>
      <w:r w:rsidRPr="00806B8E">
        <w:rPr>
          <w:rFonts w:ascii="Times New Roman" w:eastAsia="Times New Roman" w:hAnsi="Times New Roman" w:cs="Times New Roman"/>
          <w:sz w:val="28"/>
          <w:szCs w:val="28"/>
          <w:lang w:eastAsia="ru-RU"/>
        </w:rPr>
        <w:t> (1986). В сборнике представлены русские народные подвижные игры и их варианты, изложены правила проведения игр и методические рекомендации воспитателю по их организации с детьми дошкольного возраста. </w:t>
      </w:r>
      <w:hyperlink r:id="rId5" w:tgtFrame="_blank" w:history="1">
        <w:r w:rsidRPr="00806B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soika.info</w:t>
        </w:r>
      </w:hyperlink>
    </w:p>
    <w:p w:rsidR="00806B8E" w:rsidRPr="00806B8E" w:rsidRDefault="00806B8E" w:rsidP="00806B8E">
      <w:pPr>
        <w:numPr>
          <w:ilvl w:val="0"/>
          <w:numId w:val="4"/>
        </w:numPr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пособие «Народные игры в детском саду»</w:t>
      </w:r>
      <w:r w:rsidRPr="00806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Елизаветы </w:t>
      </w:r>
      <w:proofErr w:type="spellStart"/>
      <w:r w:rsidRPr="00806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Сбитневой</w:t>
      </w:r>
      <w:proofErr w:type="spellEnd"/>
      <w:r w:rsidRPr="00806B8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пособии представлено содержание комплекса народных подвижных игр, объединённое по направлениям для определённых возрастных этапов. </w:t>
      </w:r>
      <w:hyperlink r:id="rId6" w:tgtFrame="_blank" w:history="1">
        <w:r w:rsidRPr="00806B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litres.ru</w:t>
        </w:r>
      </w:hyperlink>
    </w:p>
    <w:p w:rsidR="00806B8E" w:rsidRPr="00806B8E" w:rsidRDefault="00806B8E" w:rsidP="00806B8E">
      <w:pPr>
        <w:numPr>
          <w:ilvl w:val="0"/>
          <w:numId w:val="4"/>
        </w:numPr>
        <w:spacing w:before="100" w:beforeAutospacing="1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Книга И. А. </w:t>
      </w:r>
      <w:proofErr w:type="spellStart"/>
      <w:r w:rsidRPr="0080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Галенковой</w:t>
      </w:r>
      <w:proofErr w:type="spellEnd"/>
      <w:r w:rsidRPr="0080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«Старинные народные игры и забавы для детей»</w:t>
      </w:r>
    </w:p>
    <w:p w:rsidR="00BC61D8" w:rsidRPr="00806B8E" w:rsidRDefault="00BC61D8" w:rsidP="00806B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61D8" w:rsidRPr="00806B8E" w:rsidSect="00806B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B6617"/>
    <w:multiLevelType w:val="multilevel"/>
    <w:tmpl w:val="82A8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4009C8"/>
    <w:multiLevelType w:val="multilevel"/>
    <w:tmpl w:val="D852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A45546"/>
    <w:multiLevelType w:val="multilevel"/>
    <w:tmpl w:val="3E3E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D31098"/>
    <w:multiLevelType w:val="multilevel"/>
    <w:tmpl w:val="82BC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E"/>
    <w:rsid w:val="00806B8E"/>
    <w:rsid w:val="0084136C"/>
    <w:rsid w:val="00BC61D8"/>
    <w:rsid w:val="00E7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2B255-F972-4AFA-9DE7-6CF1114C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0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6B8E"/>
  </w:style>
  <w:style w:type="paragraph" w:styleId="a3">
    <w:name w:val="Normal (Web)"/>
    <w:basedOn w:val="a"/>
    <w:uiPriority w:val="99"/>
    <w:semiHidden/>
    <w:unhideWhenUsed/>
    <w:rsid w:val="0080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B8E"/>
    <w:rPr>
      <w:b/>
      <w:bCs/>
    </w:rPr>
  </w:style>
  <w:style w:type="character" w:styleId="a5">
    <w:name w:val="Emphasis"/>
    <w:basedOn w:val="a0"/>
    <w:uiPriority w:val="20"/>
    <w:qFormat/>
    <w:rsid w:val="00806B8E"/>
    <w:rPr>
      <w:i/>
      <w:iCs/>
    </w:rPr>
  </w:style>
  <w:style w:type="paragraph" w:styleId="a6">
    <w:name w:val="No Spacing"/>
    <w:uiPriority w:val="1"/>
    <w:qFormat/>
    <w:rsid w:val="008413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65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10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1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92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13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2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56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08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2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res.ru/book/elizaveta-sbitneva/narodnye-igry-v-detskom-sadu-70640131/chitat-onlayn/" TargetMode="External"/><Relationship Id="rId5" Type="http://schemas.openxmlformats.org/officeDocument/2006/relationships/hyperlink" Target="https://soika.info/PDF/knigalitvinova-m.f-russkie-narodnye-podvizhn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2026-02-24T17:09:00Z</dcterms:created>
  <dcterms:modified xsi:type="dcterms:W3CDTF">2026-02-24T17:29:00Z</dcterms:modified>
</cp:coreProperties>
</file>