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871" w:rsidRPr="00872049" w:rsidRDefault="008C2871" w:rsidP="008C2871">
      <w:pPr>
        <w:shd w:val="clear" w:color="auto" w:fill="FFFFFF"/>
        <w:spacing w:after="0" w:line="240" w:lineRule="auto"/>
        <w:ind w:left="-1134"/>
        <w:jc w:val="center"/>
        <w:rPr>
          <w:rFonts w:ascii="Times New Roman" w:eastAsia="Times New Roman" w:hAnsi="Times New Roman" w:cs="Times New Roman"/>
          <w:b/>
          <w:color w:val="FF0000"/>
          <w:sz w:val="36"/>
          <w:szCs w:val="36"/>
          <w:lang w:eastAsia="ru-RU"/>
        </w:rPr>
      </w:pPr>
      <w:r w:rsidRPr="00872049">
        <w:rPr>
          <w:rFonts w:ascii="Times New Roman" w:eastAsia="Times New Roman" w:hAnsi="Times New Roman" w:cs="Times New Roman"/>
          <w:b/>
          <w:bCs/>
          <w:color w:val="FF0000"/>
          <w:sz w:val="36"/>
          <w:szCs w:val="36"/>
          <w:lang w:eastAsia="ru-RU"/>
        </w:rPr>
        <w:t>Занятие с элементами тренинга для педагогов</w:t>
      </w:r>
    </w:p>
    <w:p w:rsidR="008C2871" w:rsidRPr="00872049" w:rsidRDefault="008C2871" w:rsidP="008C2871">
      <w:pPr>
        <w:shd w:val="clear" w:color="auto" w:fill="FFFFFF"/>
        <w:spacing w:after="0" w:line="240" w:lineRule="auto"/>
        <w:ind w:left="-1134"/>
        <w:jc w:val="center"/>
        <w:rPr>
          <w:rFonts w:ascii="Times New Roman" w:eastAsia="Times New Roman" w:hAnsi="Times New Roman" w:cs="Times New Roman"/>
          <w:b/>
          <w:color w:val="FF0000"/>
          <w:sz w:val="36"/>
          <w:szCs w:val="36"/>
          <w:lang w:eastAsia="ru-RU"/>
        </w:rPr>
      </w:pPr>
      <w:r w:rsidRPr="00872049">
        <w:rPr>
          <w:rFonts w:ascii="Times New Roman" w:eastAsia="Times New Roman" w:hAnsi="Times New Roman" w:cs="Times New Roman"/>
          <w:b/>
          <w:bCs/>
          <w:color w:val="FF0000"/>
          <w:sz w:val="36"/>
          <w:szCs w:val="36"/>
          <w:lang w:eastAsia="ru-RU"/>
        </w:rPr>
        <w:t xml:space="preserve">«Коррекция синдрома профессионального выгорания среди </w:t>
      </w:r>
      <w:proofErr w:type="spellStart"/>
      <w:proofErr w:type="gramStart"/>
      <w:r w:rsidRPr="00872049">
        <w:rPr>
          <w:rFonts w:ascii="Times New Roman" w:eastAsia="Times New Roman" w:hAnsi="Times New Roman" w:cs="Times New Roman"/>
          <w:b/>
          <w:bCs/>
          <w:color w:val="FF0000"/>
          <w:sz w:val="36"/>
          <w:szCs w:val="36"/>
          <w:lang w:eastAsia="ru-RU"/>
        </w:rPr>
        <w:t>педагогов-путь</w:t>
      </w:r>
      <w:proofErr w:type="spellEnd"/>
      <w:proofErr w:type="gramEnd"/>
      <w:r w:rsidRPr="00872049">
        <w:rPr>
          <w:rFonts w:ascii="Times New Roman" w:eastAsia="Times New Roman" w:hAnsi="Times New Roman" w:cs="Times New Roman"/>
          <w:b/>
          <w:bCs/>
          <w:color w:val="FF0000"/>
          <w:sz w:val="36"/>
          <w:szCs w:val="36"/>
          <w:lang w:eastAsia="ru-RU"/>
        </w:rPr>
        <w:t xml:space="preserve"> к гармонии»</w:t>
      </w:r>
    </w:p>
    <w:p w:rsidR="008C2871" w:rsidRPr="008C2871" w:rsidRDefault="008C2871" w:rsidP="008C2871">
      <w:pPr>
        <w:shd w:val="clear" w:color="auto" w:fill="FFFFFF"/>
        <w:spacing w:after="0" w:line="240" w:lineRule="auto"/>
        <w:ind w:left="-1134"/>
        <w:jc w:val="right"/>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i/>
          <w:iCs/>
          <w:color w:val="000000"/>
          <w:sz w:val="28"/>
          <w:szCs w:val="28"/>
          <w:lang w:eastAsia="ru-RU"/>
        </w:rPr>
        <w:t>Сияет солнце на лугу,</w:t>
      </w:r>
      <w:r w:rsidRPr="008C2871">
        <w:rPr>
          <w:rFonts w:ascii="Times New Roman" w:eastAsia="Times New Roman" w:hAnsi="Times New Roman" w:cs="Times New Roman"/>
          <w:i/>
          <w:iCs/>
          <w:color w:val="000000"/>
          <w:sz w:val="28"/>
          <w:szCs w:val="28"/>
          <w:lang w:eastAsia="ru-RU"/>
        </w:rPr>
        <w:br/>
        <w:t>А я сиять так не могу.</w:t>
      </w:r>
      <w:r w:rsidRPr="008C2871">
        <w:rPr>
          <w:rFonts w:ascii="Times New Roman" w:eastAsia="Times New Roman" w:hAnsi="Times New Roman" w:cs="Times New Roman"/>
          <w:i/>
          <w:iCs/>
          <w:color w:val="000000"/>
          <w:sz w:val="28"/>
          <w:szCs w:val="28"/>
          <w:lang w:eastAsia="ru-RU"/>
        </w:rPr>
        <w:br/>
        <w:t>Зато умею улыбаться</w:t>
      </w:r>
      <w:proofErr w:type="gramStart"/>
      <w:r w:rsidRPr="008C2871">
        <w:rPr>
          <w:rFonts w:ascii="Times New Roman" w:eastAsia="Times New Roman" w:hAnsi="Times New Roman" w:cs="Times New Roman"/>
          <w:i/>
          <w:iCs/>
          <w:color w:val="000000"/>
          <w:sz w:val="28"/>
          <w:szCs w:val="28"/>
          <w:lang w:eastAsia="ru-RU"/>
        </w:rPr>
        <w:br/>
        <w:t>И</w:t>
      </w:r>
      <w:proofErr w:type="gramEnd"/>
      <w:r w:rsidRPr="008C2871">
        <w:rPr>
          <w:rFonts w:ascii="Times New Roman" w:eastAsia="Times New Roman" w:hAnsi="Times New Roman" w:cs="Times New Roman"/>
          <w:i/>
          <w:iCs/>
          <w:color w:val="000000"/>
          <w:sz w:val="28"/>
          <w:szCs w:val="28"/>
          <w:lang w:eastAsia="ru-RU"/>
        </w:rPr>
        <w:t xml:space="preserve"> целый день могу смеяться!</w:t>
      </w:r>
      <w:r w:rsidRPr="008C2871">
        <w:rPr>
          <w:rFonts w:ascii="Times New Roman" w:eastAsia="Times New Roman" w:hAnsi="Times New Roman" w:cs="Times New Roman"/>
          <w:i/>
          <w:iCs/>
          <w:color w:val="000000"/>
          <w:sz w:val="28"/>
          <w:szCs w:val="28"/>
          <w:lang w:eastAsia="ru-RU"/>
        </w:rPr>
        <w:br/>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iCs/>
          <w:color w:val="000000"/>
          <w:sz w:val="28"/>
          <w:szCs w:val="28"/>
          <w:lang w:eastAsia="ru-RU"/>
        </w:rPr>
        <w:t>Цель тренинга:</w:t>
      </w:r>
      <w:r w:rsidRPr="008C2871">
        <w:rPr>
          <w:rFonts w:ascii="Times New Roman" w:eastAsia="Times New Roman" w:hAnsi="Times New Roman" w:cs="Times New Roman"/>
          <w:i/>
          <w:iCs/>
          <w:color w:val="000000"/>
          <w:sz w:val="28"/>
          <w:szCs w:val="28"/>
          <w:lang w:eastAsia="ru-RU"/>
        </w:rPr>
        <w:t> </w:t>
      </w:r>
      <w:r w:rsidRPr="008C2871">
        <w:rPr>
          <w:rFonts w:ascii="Times New Roman" w:eastAsia="Times New Roman" w:hAnsi="Times New Roman" w:cs="Times New Roman"/>
          <w:iCs/>
          <w:color w:val="000000"/>
          <w:sz w:val="28"/>
          <w:szCs w:val="28"/>
          <w:lang w:eastAsia="ru-RU"/>
        </w:rPr>
        <w:t xml:space="preserve">формирование умений и навыков по сохранению и укреплению психического здоровья педагогов через овладение ими способами </w:t>
      </w:r>
      <w:proofErr w:type="gramStart"/>
      <w:r w:rsidRPr="008C2871">
        <w:rPr>
          <w:rFonts w:ascii="Times New Roman" w:eastAsia="Times New Roman" w:hAnsi="Times New Roman" w:cs="Times New Roman"/>
          <w:iCs/>
          <w:color w:val="000000"/>
          <w:sz w:val="28"/>
          <w:szCs w:val="28"/>
          <w:lang w:eastAsia="ru-RU"/>
        </w:rPr>
        <w:t>психической</w:t>
      </w:r>
      <w:proofErr w:type="gramEnd"/>
      <w:r w:rsidRPr="008C2871">
        <w:rPr>
          <w:rFonts w:ascii="Times New Roman" w:eastAsia="Times New Roman" w:hAnsi="Times New Roman" w:cs="Times New Roman"/>
          <w:iCs/>
          <w:color w:val="000000"/>
          <w:sz w:val="28"/>
          <w:szCs w:val="28"/>
          <w:lang w:eastAsia="ru-RU"/>
        </w:rPr>
        <w:t xml:space="preserve"> </w:t>
      </w:r>
      <w:proofErr w:type="spellStart"/>
      <w:r w:rsidRPr="008C2871">
        <w:rPr>
          <w:rFonts w:ascii="Times New Roman" w:eastAsia="Times New Roman" w:hAnsi="Times New Roman" w:cs="Times New Roman"/>
          <w:iCs/>
          <w:color w:val="000000"/>
          <w:sz w:val="28"/>
          <w:szCs w:val="28"/>
          <w:lang w:eastAsia="ru-RU"/>
        </w:rPr>
        <w:t>саморегуляции</w:t>
      </w:r>
      <w:proofErr w:type="spellEnd"/>
      <w:r w:rsidRPr="008C2871">
        <w:rPr>
          <w:rFonts w:ascii="Times New Roman" w:eastAsia="Times New Roman" w:hAnsi="Times New Roman" w:cs="Times New Roman"/>
          <w:iCs/>
          <w:color w:val="000000"/>
          <w:sz w:val="28"/>
          <w:szCs w:val="28"/>
          <w:lang w:eastAsia="ru-RU"/>
        </w:rPr>
        <w:t xml:space="preserve"> и активизацию личностных ресурсов.</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iCs/>
          <w:color w:val="000000"/>
          <w:sz w:val="28"/>
          <w:szCs w:val="28"/>
          <w:lang w:eastAsia="ru-RU"/>
        </w:rPr>
        <w:t>Задачи тренинга:</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iCs/>
          <w:color w:val="000000"/>
          <w:sz w:val="28"/>
          <w:szCs w:val="28"/>
          <w:lang w:eastAsia="ru-RU"/>
        </w:rPr>
        <w:t>познакомить педагогов с понятием «синдрома профессионального выгорания», его причинами, стадиями, способами профилактики;</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iCs/>
          <w:color w:val="000000"/>
          <w:sz w:val="28"/>
          <w:szCs w:val="28"/>
          <w:lang w:eastAsia="ru-RU"/>
        </w:rPr>
        <w:t xml:space="preserve">обучить способам </w:t>
      </w:r>
      <w:proofErr w:type="gramStart"/>
      <w:r w:rsidRPr="008C2871">
        <w:rPr>
          <w:rFonts w:ascii="Times New Roman" w:eastAsia="Times New Roman" w:hAnsi="Times New Roman" w:cs="Times New Roman"/>
          <w:iCs/>
          <w:color w:val="000000"/>
          <w:sz w:val="28"/>
          <w:szCs w:val="28"/>
          <w:lang w:eastAsia="ru-RU"/>
        </w:rPr>
        <w:t>психической</w:t>
      </w:r>
      <w:proofErr w:type="gramEnd"/>
      <w:r w:rsidRPr="008C2871">
        <w:rPr>
          <w:rFonts w:ascii="Times New Roman" w:eastAsia="Times New Roman" w:hAnsi="Times New Roman" w:cs="Times New Roman"/>
          <w:iCs/>
          <w:color w:val="000000"/>
          <w:sz w:val="28"/>
          <w:szCs w:val="28"/>
          <w:lang w:eastAsia="ru-RU"/>
        </w:rPr>
        <w:t xml:space="preserve"> </w:t>
      </w:r>
      <w:proofErr w:type="spellStart"/>
      <w:r w:rsidRPr="008C2871">
        <w:rPr>
          <w:rFonts w:ascii="Times New Roman" w:eastAsia="Times New Roman" w:hAnsi="Times New Roman" w:cs="Times New Roman"/>
          <w:iCs/>
          <w:color w:val="000000"/>
          <w:sz w:val="28"/>
          <w:szCs w:val="28"/>
          <w:lang w:eastAsia="ru-RU"/>
        </w:rPr>
        <w:t>саморегуляции</w:t>
      </w:r>
      <w:proofErr w:type="spellEnd"/>
      <w:r w:rsidRPr="008C2871">
        <w:rPr>
          <w:rFonts w:ascii="Times New Roman" w:eastAsia="Times New Roman" w:hAnsi="Times New Roman" w:cs="Times New Roman"/>
          <w:iCs/>
          <w:color w:val="000000"/>
          <w:sz w:val="28"/>
          <w:szCs w:val="28"/>
          <w:lang w:eastAsia="ru-RU"/>
        </w:rPr>
        <w:t>;</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iCs/>
          <w:color w:val="000000"/>
          <w:sz w:val="28"/>
          <w:szCs w:val="28"/>
          <w:lang w:eastAsia="ru-RU"/>
        </w:rPr>
        <w:t>снизить уровень психического выгорания и эмоционального напряжения;</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xml:space="preserve">Все ли люди современного общества подвержены опасности профессионального выгорания. Все мы живые люди, которые задействованы в той или иной сфере деятельности. У каждого из нас на работе существует определённый круг обязанностей, которые необходимо выполнять каждодневно, изо дня в день, из месяца в месяц. Человек, выполняющий длительное время одну и ту же работу, устаёт психически, что в свою очередь снижает мотивационную сферу человека и ведёт к равнодушному отношению к профессиональной деятельности. В этом случае так же можно говорить о синдроме профессионального выгорания. </w:t>
      </w:r>
      <w:proofErr w:type="gramStart"/>
      <w:r w:rsidRPr="008C2871">
        <w:rPr>
          <w:rFonts w:ascii="Times New Roman" w:eastAsia="Times New Roman" w:hAnsi="Times New Roman" w:cs="Times New Roman"/>
          <w:bCs/>
          <w:color w:val="000000"/>
          <w:sz w:val="28"/>
          <w:szCs w:val="28"/>
          <w:lang w:eastAsia="ru-RU"/>
        </w:rPr>
        <w:t>Синдрому профессионального (психологического) выгорания, больше подвержены врачи, педагоги, психологи, менеджеры различных отраслей, официанты, продавцы.</w:t>
      </w:r>
      <w:proofErr w:type="gramEnd"/>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xml:space="preserve">Если составить обобщенный «портрет» психологически здорового человека, то можно получить следующее. Психологически здоровый человек – это, прежде всего, человек спонтанный и творческий, жизнерадостный и веселый, открытый и познающий себя и окружающий мир. Такой человек возлагает ответственность за свою жизнь, прежде всего, на самого себя и извлекает уроки из неблагоприятных ситуаций. Он находится в постоянном развитии и, конечно, способствует развитию других людей. Таким образом, можно сказать, что «ключевым» словом для описания психологического здоровья является слово «гармония», или «баланс». Обладает чувством юмора, может посмеяться над собой и всегда </w:t>
      </w:r>
      <w:proofErr w:type="gramStart"/>
      <w:r w:rsidRPr="008C2871">
        <w:rPr>
          <w:rFonts w:ascii="Times New Roman" w:eastAsia="Times New Roman" w:hAnsi="Times New Roman" w:cs="Times New Roman"/>
          <w:bCs/>
          <w:color w:val="000000"/>
          <w:sz w:val="28"/>
          <w:szCs w:val="28"/>
          <w:lang w:eastAsia="ru-RU"/>
        </w:rPr>
        <w:t>уверен</w:t>
      </w:r>
      <w:proofErr w:type="gramEnd"/>
      <w:r w:rsidRPr="008C2871">
        <w:rPr>
          <w:rFonts w:ascii="Times New Roman" w:eastAsia="Times New Roman" w:hAnsi="Times New Roman" w:cs="Times New Roman"/>
          <w:bCs/>
          <w:color w:val="000000"/>
          <w:sz w:val="28"/>
          <w:szCs w:val="28"/>
          <w:lang w:eastAsia="ru-RU"/>
        </w:rPr>
        <w:t>, что: ВСЁ БУДЕТ ЗДОРОВО! </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А теперь представьте, что в вашей квартире включены различные электрические приборы. Счетчик лихорадочно крутится, наматывая киловатт-часы электроэнергии. В какой-то момент напряжение становится столь велико, что вылетают пробки, все приборы выключаются, свет гаснет. Пробки — это защита от пожара. То же самое происходит и с человеком под действием постоянных профессиональных и психологических стрессов. В психологии такое эмоциональное “выключение” человека получило название “синдром эмоционального выгорания”. </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lastRenderedPageBreak/>
        <w:t xml:space="preserve">Ни для кого не секрет, что профессия педагога относится к разряду </w:t>
      </w:r>
      <w:proofErr w:type="spellStart"/>
      <w:r w:rsidRPr="008C2871">
        <w:rPr>
          <w:rFonts w:ascii="Times New Roman" w:eastAsia="Times New Roman" w:hAnsi="Times New Roman" w:cs="Times New Roman"/>
          <w:bCs/>
          <w:color w:val="000000"/>
          <w:sz w:val="28"/>
          <w:szCs w:val="28"/>
          <w:lang w:eastAsia="ru-RU"/>
        </w:rPr>
        <w:t>стрессогенных</w:t>
      </w:r>
      <w:proofErr w:type="spellEnd"/>
      <w:r w:rsidRPr="008C2871">
        <w:rPr>
          <w:rFonts w:ascii="Times New Roman" w:eastAsia="Times New Roman" w:hAnsi="Times New Roman" w:cs="Times New Roman"/>
          <w:bCs/>
          <w:color w:val="000000"/>
          <w:sz w:val="28"/>
          <w:szCs w:val="28"/>
          <w:lang w:eastAsia="ru-RU"/>
        </w:rPr>
        <w:t>, поскольку в педагогической деятельности постоянно отмечается состояние эмоциональной напряженности. После пребывания в напряженных ситуациях педагог  чаще ощущает разбитость, подавленность, желание расслабиться. В отдельных случаях эмоциональная напряженность достигает критического момента и результатом становится потеря самообладания и самоконтроля. </w:t>
      </w:r>
      <w:r w:rsidRPr="008C2871">
        <w:rPr>
          <w:rFonts w:ascii="Times New Roman" w:eastAsia="Times New Roman" w:hAnsi="Times New Roman" w:cs="Times New Roman"/>
          <w:bCs/>
          <w:color w:val="000000"/>
          <w:sz w:val="28"/>
          <w:szCs w:val="28"/>
          <w:lang w:eastAsia="ru-RU"/>
        </w:rPr>
        <w:br/>
        <w:t>        Синдром эмоционального выгорания (СЭВ) – проявляется нарастающим эмоциональным истощением. Выгорание — это психологическая размолвка человека со своей работой в ответ на продолжительный стресс или разочарование. </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Существуют внешние и внутренние причины СЭВ: </w:t>
      </w:r>
      <w:r w:rsidRPr="008C2871">
        <w:rPr>
          <w:rFonts w:ascii="Times New Roman" w:eastAsia="Times New Roman" w:hAnsi="Times New Roman" w:cs="Times New Roman"/>
          <w:bCs/>
          <w:color w:val="000000"/>
          <w:sz w:val="28"/>
          <w:szCs w:val="28"/>
          <w:lang w:eastAsia="ru-RU"/>
        </w:rPr>
        <w:br/>
        <w:t>Внешние причины, провоцирующие выгорание у педагогов </w:t>
      </w:r>
      <w:r w:rsidRPr="008C2871">
        <w:rPr>
          <w:rFonts w:ascii="Times New Roman" w:eastAsia="Times New Roman" w:hAnsi="Times New Roman" w:cs="Times New Roman"/>
          <w:bCs/>
          <w:color w:val="000000"/>
          <w:sz w:val="28"/>
          <w:szCs w:val="28"/>
          <w:lang w:eastAsia="ru-RU"/>
        </w:rPr>
        <w:br/>
        <w:t>• специфика профессиональной педагогической деятельности (необходимость постоянного общения, сопереживания, ответственность за жизнь и здоровье детей, стаж работы) </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Служебные неприятности; неудовлетворенность работой; </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Неблагополучная атмосфера в коллективе: однополый состав (преобладающее большинство женщин), наличие конфликтов и непонимание. </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Внутренние причины СЭВ:</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отсутствие умения выходить из трудных ситуаций при взаимодействии с детьми, родителями, коллегами, администрацией; неумение регулировать собственные эмоции. </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xml:space="preserve">• тяжелые заболевания </w:t>
      </w:r>
      <w:proofErr w:type="gramStart"/>
      <w:r w:rsidRPr="008C2871">
        <w:rPr>
          <w:rFonts w:ascii="Times New Roman" w:eastAsia="Times New Roman" w:hAnsi="Times New Roman" w:cs="Times New Roman"/>
          <w:bCs/>
          <w:color w:val="000000"/>
          <w:sz w:val="28"/>
          <w:szCs w:val="28"/>
          <w:lang w:eastAsia="ru-RU"/>
        </w:rPr>
        <w:t>близких</w:t>
      </w:r>
      <w:proofErr w:type="gramEnd"/>
      <w:r w:rsidRPr="008C2871">
        <w:rPr>
          <w:rFonts w:ascii="Times New Roman" w:eastAsia="Times New Roman" w:hAnsi="Times New Roman" w:cs="Times New Roman"/>
          <w:bCs/>
          <w:color w:val="000000"/>
          <w:sz w:val="28"/>
          <w:szCs w:val="28"/>
          <w:lang w:eastAsia="ru-RU"/>
        </w:rPr>
        <w:t>, материальные затруднения, личная неустроенность, сложные внутрисемейные отношения. </w:t>
      </w:r>
      <w:r w:rsidRPr="008C2871">
        <w:rPr>
          <w:rFonts w:ascii="Times New Roman" w:eastAsia="Times New Roman" w:hAnsi="Times New Roman" w:cs="Times New Roman"/>
          <w:bCs/>
          <w:color w:val="000000"/>
          <w:sz w:val="28"/>
          <w:szCs w:val="28"/>
          <w:lang w:eastAsia="ru-RU"/>
        </w:rPr>
        <w:br/>
      </w:r>
      <w:r w:rsidRPr="008C2871">
        <w:rPr>
          <w:rFonts w:ascii="Times New Roman" w:eastAsia="Times New Roman" w:hAnsi="Times New Roman" w:cs="Times New Roman"/>
          <w:b/>
          <w:bCs/>
          <w:color w:val="FF0000"/>
          <w:sz w:val="28"/>
          <w:szCs w:val="28"/>
          <w:lang w:eastAsia="ru-RU"/>
        </w:rPr>
        <w:br/>
      </w:r>
      <w:r w:rsidRPr="008C2871">
        <w:rPr>
          <w:rFonts w:ascii="Times New Roman" w:eastAsia="Times New Roman" w:hAnsi="Times New Roman" w:cs="Times New Roman"/>
          <w:b/>
          <w:bCs/>
          <w:color w:val="FF0000"/>
          <w:sz w:val="28"/>
          <w:szCs w:val="28"/>
          <w:u w:val="single"/>
          <w:lang w:eastAsia="ru-RU"/>
        </w:rPr>
        <w:t>Стресс-тест на профессиональное выгорание.</w:t>
      </w:r>
      <w:r w:rsidRPr="008C2871">
        <w:rPr>
          <w:rFonts w:ascii="Times New Roman" w:eastAsia="Times New Roman" w:hAnsi="Times New Roman" w:cs="Times New Roman"/>
          <w:bCs/>
          <w:color w:val="000000"/>
          <w:sz w:val="28"/>
          <w:szCs w:val="28"/>
          <w:u w:val="single"/>
          <w:lang w:eastAsia="ru-RU"/>
        </w:rPr>
        <w:t> </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Вам предложены утверждения, с которыми Вы согласны (да), не согласны (нет), они верны в некоторых случаях (иногда). </w:t>
      </w:r>
    </w:p>
    <w:p w:rsidR="008C2871" w:rsidRPr="008C2871" w:rsidRDefault="008C2871" w:rsidP="008C2871">
      <w:p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Меня тяготит педагогическая деятельность. </w:t>
      </w:r>
      <w:r w:rsidRPr="008C2871">
        <w:rPr>
          <w:rFonts w:ascii="Times New Roman" w:eastAsia="Times New Roman" w:hAnsi="Times New Roman" w:cs="Times New Roman"/>
          <w:bCs/>
          <w:color w:val="000000"/>
          <w:sz w:val="28"/>
          <w:szCs w:val="28"/>
          <w:lang w:eastAsia="ru-RU"/>
        </w:rPr>
        <w:br/>
        <w:t>- У меня нет желания общаться после работы. </w:t>
      </w:r>
      <w:r w:rsidRPr="008C2871">
        <w:rPr>
          <w:rFonts w:ascii="Times New Roman" w:eastAsia="Times New Roman" w:hAnsi="Times New Roman" w:cs="Times New Roman"/>
          <w:bCs/>
          <w:color w:val="000000"/>
          <w:sz w:val="28"/>
          <w:szCs w:val="28"/>
          <w:lang w:eastAsia="ru-RU"/>
        </w:rPr>
        <w:br/>
        <w:t>- У меня в группе есть "плохие" дети. </w:t>
      </w:r>
      <w:r w:rsidRPr="008C2871">
        <w:rPr>
          <w:rFonts w:ascii="Times New Roman" w:eastAsia="Times New Roman" w:hAnsi="Times New Roman" w:cs="Times New Roman"/>
          <w:bCs/>
          <w:color w:val="000000"/>
          <w:sz w:val="28"/>
          <w:szCs w:val="28"/>
          <w:lang w:eastAsia="ru-RU"/>
        </w:rPr>
        <w:br/>
        <w:t>- Если есть настроение - проявлю соучастие и сочувствие к ребенку, если нет настроения - не считаю это необходимым. </w:t>
      </w:r>
      <w:r w:rsidRPr="008C2871">
        <w:rPr>
          <w:rFonts w:ascii="Times New Roman" w:eastAsia="Times New Roman" w:hAnsi="Times New Roman" w:cs="Times New Roman"/>
          <w:bCs/>
          <w:color w:val="000000"/>
          <w:sz w:val="28"/>
          <w:szCs w:val="28"/>
          <w:lang w:eastAsia="ru-RU"/>
        </w:rPr>
        <w:br/>
        <w:t>- Желая упростить решение профессиональных задач, я могу упростить обязанности, требующие эмоциональных затрат. </w:t>
      </w:r>
    </w:p>
    <w:p w:rsidR="008C2871" w:rsidRPr="008C2871" w:rsidRDefault="008C2871" w:rsidP="008C2871">
      <w:p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br/>
      </w:r>
      <w:r w:rsidRPr="008C2871">
        <w:rPr>
          <w:rFonts w:ascii="Times New Roman" w:eastAsia="Times New Roman" w:hAnsi="Times New Roman" w:cs="Times New Roman"/>
          <w:color w:val="000000"/>
          <w:sz w:val="28"/>
          <w:szCs w:val="28"/>
          <w:lang w:eastAsia="ru-RU"/>
        </w:rPr>
        <w:t>Результаты теста конфиденциальны и каждый сам решает, стоит ли полученной информацией делиться с другими. </w:t>
      </w:r>
      <w:r w:rsidRPr="008C2871">
        <w:rPr>
          <w:rFonts w:ascii="Times New Roman" w:eastAsia="Times New Roman" w:hAnsi="Times New Roman" w:cs="Times New Roman"/>
          <w:color w:val="000000"/>
          <w:sz w:val="28"/>
          <w:szCs w:val="28"/>
          <w:lang w:eastAsia="ru-RU"/>
        </w:rPr>
        <w:br/>
      </w:r>
      <w:proofErr w:type="gramStart"/>
      <w:r w:rsidRPr="008C2871">
        <w:rPr>
          <w:rFonts w:ascii="Times New Roman" w:eastAsia="Times New Roman" w:hAnsi="Times New Roman" w:cs="Times New Roman"/>
          <w:color w:val="000000"/>
          <w:sz w:val="28"/>
          <w:szCs w:val="28"/>
          <w:lang w:eastAsia="ru-RU"/>
        </w:rPr>
        <w:t>Каждый ответ "да"- 3 очка, "иногда"-2 очка, "нет"- 1 очко.</w:t>
      </w:r>
      <w:proofErr w:type="gramEnd"/>
      <w:r w:rsidRPr="008C2871">
        <w:rPr>
          <w:rFonts w:ascii="Times New Roman" w:eastAsia="Times New Roman" w:hAnsi="Times New Roman" w:cs="Times New Roman"/>
          <w:color w:val="000000"/>
          <w:sz w:val="28"/>
          <w:szCs w:val="28"/>
          <w:lang w:eastAsia="ru-RU"/>
        </w:rPr>
        <w:t> </w:t>
      </w:r>
      <w:r w:rsidRPr="008C2871">
        <w:rPr>
          <w:rFonts w:ascii="Times New Roman" w:eastAsia="Times New Roman" w:hAnsi="Times New Roman" w:cs="Times New Roman"/>
          <w:color w:val="000000"/>
          <w:sz w:val="28"/>
          <w:szCs w:val="28"/>
          <w:lang w:eastAsia="ru-RU"/>
        </w:rPr>
        <w:br/>
      </w:r>
      <w:r w:rsidRPr="008C2871">
        <w:rPr>
          <w:rFonts w:ascii="Times New Roman" w:eastAsia="Times New Roman" w:hAnsi="Times New Roman" w:cs="Times New Roman"/>
          <w:bCs/>
          <w:color w:val="000000"/>
          <w:sz w:val="28"/>
          <w:szCs w:val="28"/>
          <w:lang w:eastAsia="ru-RU"/>
        </w:rPr>
        <w:t>Ключ:</w:t>
      </w:r>
    </w:p>
    <w:p w:rsidR="008C2871" w:rsidRPr="008C2871" w:rsidRDefault="008C2871" w:rsidP="008C2871">
      <w:pPr>
        <w:shd w:val="clear" w:color="auto" w:fill="FFFFFF"/>
        <w:spacing w:after="0" w:line="240" w:lineRule="auto"/>
        <w:ind w:left="-1134" w:firstLine="708"/>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5-8 очков - Вы не подвержены синдрому эмоционального выгорания;</w:t>
      </w:r>
    </w:p>
    <w:p w:rsidR="008C2871" w:rsidRPr="008C2871" w:rsidRDefault="008C2871" w:rsidP="008C2871">
      <w:pPr>
        <w:shd w:val="clear" w:color="auto" w:fill="FFFFFF"/>
        <w:spacing w:after="0" w:line="240" w:lineRule="auto"/>
        <w:ind w:left="-1134" w:firstLine="708"/>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9-12 очков - идет формирование профессиональных деформаций в виде эмоционального выгорания;</w:t>
      </w:r>
    </w:p>
    <w:p w:rsidR="008C2871" w:rsidRDefault="008C2871" w:rsidP="008C2871">
      <w:pPr>
        <w:shd w:val="clear" w:color="auto" w:fill="FFFFFF"/>
        <w:spacing w:after="0" w:line="240" w:lineRule="auto"/>
        <w:ind w:left="-1134" w:firstLine="708"/>
        <w:rPr>
          <w:rFonts w:ascii="Times New Roman" w:eastAsia="Times New Roman" w:hAnsi="Times New Roman" w:cs="Times New Roman"/>
          <w:bCs/>
          <w:color w:val="000000"/>
          <w:sz w:val="28"/>
          <w:szCs w:val="28"/>
          <w:lang w:eastAsia="ru-RU"/>
        </w:rPr>
      </w:pPr>
      <w:r w:rsidRPr="008C2871">
        <w:rPr>
          <w:rFonts w:ascii="Times New Roman" w:eastAsia="Times New Roman" w:hAnsi="Times New Roman" w:cs="Times New Roman"/>
          <w:bCs/>
          <w:color w:val="000000"/>
          <w:sz w:val="28"/>
          <w:szCs w:val="28"/>
          <w:lang w:eastAsia="ru-RU"/>
        </w:rPr>
        <w:t>13-15 очков - идет развитие синдрома эмоционального выгорания.</w:t>
      </w:r>
    </w:p>
    <w:p w:rsidR="008C2871" w:rsidRPr="008C2871" w:rsidRDefault="008C2871" w:rsidP="008C2871">
      <w:pPr>
        <w:shd w:val="clear" w:color="auto" w:fill="FFFFFF"/>
        <w:spacing w:after="0" w:line="240" w:lineRule="auto"/>
        <w:ind w:left="-1134" w:firstLine="708"/>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w:t>
      </w:r>
      <w:r w:rsidRPr="008C2871">
        <w:rPr>
          <w:rFonts w:ascii="Times New Roman" w:eastAsia="Times New Roman" w:hAnsi="Times New Roman" w:cs="Times New Roman"/>
          <w:bCs/>
          <w:color w:val="000000"/>
          <w:sz w:val="28"/>
          <w:szCs w:val="28"/>
          <w:lang w:eastAsia="ru-RU"/>
        </w:rPr>
        <w:br/>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b/>
          <w:color w:val="FF0000"/>
          <w:sz w:val="28"/>
          <w:szCs w:val="28"/>
          <w:lang w:eastAsia="ru-RU"/>
        </w:rPr>
      </w:pPr>
      <w:r w:rsidRPr="008C2871">
        <w:rPr>
          <w:rFonts w:ascii="Times New Roman" w:eastAsia="Times New Roman" w:hAnsi="Times New Roman" w:cs="Times New Roman"/>
          <w:b/>
          <w:bCs/>
          <w:color w:val="FF0000"/>
          <w:sz w:val="28"/>
          <w:szCs w:val="28"/>
          <w:u w:val="single"/>
          <w:lang w:eastAsia="ru-RU"/>
        </w:rPr>
        <w:lastRenderedPageBreak/>
        <w:t> Упражнение «Подарки»</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Упражнение способствует консолидации группы и формированию эмоционально-позитивной атмосферы. Упражнение не должно выполняться в условиях полного молчания. Необходимо стимулировать шутки, веселье. Можно следить за тем, чтобы передача «подарков» не сконцентрировалась в руках двух-трех игроков, иначе остальные почувствуют себя ненужными.</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FF0000"/>
          <w:sz w:val="28"/>
          <w:szCs w:val="28"/>
          <w:lang w:eastAsia="ru-RU"/>
        </w:rPr>
      </w:pPr>
      <w:r w:rsidRPr="008C2871">
        <w:rPr>
          <w:rFonts w:ascii="Times New Roman" w:eastAsia="Times New Roman" w:hAnsi="Times New Roman" w:cs="Times New Roman"/>
          <w:b/>
          <w:bCs/>
          <w:color w:val="000000"/>
          <w:sz w:val="28"/>
          <w:szCs w:val="28"/>
          <w:u w:val="single"/>
          <w:lang w:eastAsia="ru-RU"/>
        </w:rPr>
        <w:t> </w:t>
      </w:r>
      <w:r w:rsidRPr="008C2871">
        <w:rPr>
          <w:rFonts w:ascii="Times New Roman" w:eastAsia="Times New Roman" w:hAnsi="Times New Roman" w:cs="Times New Roman"/>
          <w:b/>
          <w:bCs/>
          <w:color w:val="FF0000"/>
          <w:sz w:val="28"/>
          <w:szCs w:val="28"/>
          <w:u w:val="single"/>
          <w:lang w:eastAsia="ru-RU"/>
        </w:rPr>
        <w:t>Упражнение «Источник»</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Всем участникам предлагается сесть удобно, расслабиться, закрыть глаза. Под фонограмму «Вода» (сборник мелодий для релаксации) ведущий спокойно и четко проговаривает текст:</w:t>
      </w:r>
      <w:r w:rsidRPr="008C2871">
        <w:rPr>
          <w:rFonts w:ascii="Times New Roman" w:eastAsia="Times New Roman" w:hAnsi="Times New Roman" w:cs="Times New Roman"/>
          <w:b/>
          <w:bCs/>
          <w:color w:val="000000"/>
          <w:sz w:val="28"/>
          <w:szCs w:val="28"/>
          <w:lang w:eastAsia="ru-RU"/>
        </w:rPr>
        <w:t> </w:t>
      </w:r>
      <w:r w:rsidRPr="008C2871">
        <w:rPr>
          <w:rFonts w:ascii="Times New Roman" w:eastAsia="Times New Roman" w:hAnsi="Times New Roman" w:cs="Times New Roman"/>
          <w:bCs/>
          <w:color w:val="000000"/>
          <w:sz w:val="28"/>
          <w:szCs w:val="28"/>
          <w:lang w:eastAsia="ru-RU"/>
        </w:rPr>
        <w:t>«Представьте, что вы идете по тропинке в лесу, наслаждаясь пением птиц. Сквозь пение птиц ваш слух привлекает шум льющейся воды. Вы идете на этот звук и выходите на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Представьте также, что она протекает сквозь бесчисленные оттенки ваших чувств и эмоций, что она протекает сквозь ваш интеллект. Почувствуйте, что вода вымывает из вас весь тот психологический сор, который неизбежно накапливается день за днем — разочарования, огорчения, заботы, всякого рода мысли. Постепенно вы чувствуете, как чистота этого источника становится вашей чистотой, а его энергия — вашей энергией. Наконец, представьте, что вы и есть этот источник, в котором все возможно, и жизнь которого постоянно обновляется». По окончании упражнения участникам предлагается постепенно открыть глаза. Можно посоветовать использовать это упражнение, принимая душ. Начинайте восстанавливаться уже сейчас, не откладывайте на потом! Спутник стресса – это мышечный зажим. </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FF0000"/>
          <w:sz w:val="28"/>
          <w:szCs w:val="28"/>
          <w:u w:val="single"/>
          <w:lang w:eastAsia="ru-RU"/>
        </w:rPr>
        <w:t>Упражнение «Ловец благ</w:t>
      </w:r>
      <w:r w:rsidRPr="008C2871">
        <w:rPr>
          <w:rFonts w:ascii="Times New Roman" w:eastAsia="Times New Roman" w:hAnsi="Times New Roman" w:cs="Times New Roman"/>
          <w:b/>
          <w:bCs/>
          <w:color w:val="000000"/>
          <w:sz w:val="28"/>
          <w:szCs w:val="28"/>
          <w:u w:val="single"/>
          <w:lang w:eastAsia="ru-RU"/>
        </w:rPr>
        <w:t>»</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Чтобы с вами не случилось, во всем старайтесь находить положительные стороны. Давайте потренируемся. Найдите и запишите, пожалуйста, положительные моменты в следующих ситуациях:</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1. Вы собираетесь на работу, погода встречает вас проливным дождем.</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2. Вы опоздали на автобус.</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3. У вас нет денег, чтобы уехать куда-нибудь в отпуск.</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Участники пишут для каждой ситуации свои положительные моменты. Каждый по очереди проговаривает эти моменты.</w:t>
      </w:r>
      <w:r w:rsidRPr="008C2871">
        <w:rPr>
          <w:rFonts w:ascii="Times New Roman" w:eastAsia="Times New Roman" w:hAnsi="Times New Roman" w:cs="Times New Roman"/>
          <w:bCs/>
          <w:color w:val="000000"/>
          <w:sz w:val="28"/>
          <w:szCs w:val="28"/>
          <w:lang w:eastAsia="ru-RU"/>
        </w:rPr>
        <w:t> </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Участник, указавший более 5 положительных моментов в каждой предложенной ситуации, считается «ловцом блага».</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FF0000"/>
          <w:sz w:val="28"/>
          <w:szCs w:val="28"/>
          <w:lang w:eastAsia="ru-RU"/>
        </w:rPr>
      </w:pPr>
      <w:r w:rsidRPr="008C2871">
        <w:rPr>
          <w:rFonts w:ascii="Times New Roman" w:eastAsia="Times New Roman" w:hAnsi="Times New Roman" w:cs="Times New Roman"/>
          <w:b/>
          <w:bCs/>
          <w:color w:val="FF0000"/>
          <w:sz w:val="28"/>
          <w:szCs w:val="28"/>
          <w:u w:val="single"/>
          <w:lang w:eastAsia="ru-RU"/>
        </w:rPr>
        <w:t>Игра «Я знаю, что 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Это,  простое, на первый взгляд, упражнение может  выявить  скрытые ресурсы участников, повысить уровень уважения, доверия друг другу.</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Все участники сидят в кругу. Каждый из них берет карточку  и по очереди зачитывают</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у меня взоры нежно-страстные, а речи сладострастные</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кокетливо-задорная и совсем не вздорная.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lastRenderedPageBreak/>
        <w:t>Я знаю, что я солнечная, стремительная, трепетная, решительная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xml:space="preserve">Я знаю, что я искренняя, классная, честная, </w:t>
      </w:r>
      <w:proofErr w:type="spellStart"/>
      <w:r w:rsidRPr="008C2871">
        <w:rPr>
          <w:rFonts w:ascii="Times New Roman" w:eastAsia="Times New Roman" w:hAnsi="Times New Roman" w:cs="Times New Roman"/>
          <w:bCs/>
          <w:color w:val="000000"/>
          <w:sz w:val="28"/>
          <w:szCs w:val="28"/>
          <w:lang w:eastAsia="ru-RU"/>
        </w:rPr>
        <w:t>потрясная</w:t>
      </w:r>
      <w:proofErr w:type="spellEnd"/>
      <w:r w:rsidRPr="008C2871">
        <w:rPr>
          <w:rFonts w:ascii="Times New Roman" w:eastAsia="Times New Roman" w:hAnsi="Times New Roman" w:cs="Times New Roman"/>
          <w:bCs/>
          <w:color w:val="000000"/>
          <w:sz w:val="28"/>
          <w:szCs w:val="28"/>
          <w:lang w:eastAsia="ru-RU"/>
        </w:rPr>
        <w:t>.</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бесподобно танцующая, огненная, флиртующая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w:t>
      </w:r>
      <w:proofErr w:type="gramStart"/>
      <w:r w:rsidRPr="008C2871">
        <w:rPr>
          <w:rFonts w:ascii="Times New Roman" w:eastAsia="Times New Roman" w:hAnsi="Times New Roman" w:cs="Times New Roman"/>
          <w:bCs/>
          <w:color w:val="000000"/>
          <w:sz w:val="28"/>
          <w:szCs w:val="28"/>
          <w:lang w:eastAsia="ru-RU"/>
        </w:rPr>
        <w:t xml:space="preserve">., </w:t>
      </w:r>
      <w:proofErr w:type="gramEnd"/>
      <w:r w:rsidRPr="008C2871">
        <w:rPr>
          <w:rFonts w:ascii="Times New Roman" w:eastAsia="Times New Roman" w:hAnsi="Times New Roman" w:cs="Times New Roman"/>
          <w:bCs/>
          <w:color w:val="000000"/>
          <w:sz w:val="28"/>
          <w:szCs w:val="28"/>
          <w:lang w:eastAsia="ru-RU"/>
        </w:rPr>
        <w:t>что я гениальная, взрывная, искрометно-чумовая.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сладкая</w:t>
      </w:r>
      <w:proofErr w:type="gramStart"/>
      <w:r w:rsidRPr="008C2871">
        <w:rPr>
          <w:rFonts w:ascii="Times New Roman" w:eastAsia="Times New Roman" w:hAnsi="Times New Roman" w:cs="Times New Roman"/>
          <w:bCs/>
          <w:color w:val="000000"/>
          <w:sz w:val="28"/>
          <w:szCs w:val="28"/>
          <w:lang w:eastAsia="ru-RU"/>
        </w:rPr>
        <w:t xml:space="preserve"> ,</w:t>
      </w:r>
      <w:proofErr w:type="gramEnd"/>
      <w:r w:rsidRPr="008C2871">
        <w:rPr>
          <w:rFonts w:ascii="Times New Roman" w:eastAsia="Times New Roman" w:hAnsi="Times New Roman" w:cs="Times New Roman"/>
          <w:bCs/>
          <w:color w:val="000000"/>
          <w:sz w:val="28"/>
          <w:szCs w:val="28"/>
          <w:lang w:eastAsia="ru-RU"/>
        </w:rPr>
        <w:t xml:space="preserve"> певучая, вдохновенная, кипучая.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вездесущая, магическая, колоссально-магнетическая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раны исцеляющая и в любовь играющая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бойкая, вовсе не помпезная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все же непорочная, красавица восточная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хмельная, цветущая, к поцелуям зовущая.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пылкая, насмешливая, упрямая и вежливая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лаской согревающая, часто согрешающая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азартная, влюбленная, заманчивая, знойная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непосредственная, смешливая, видная, красивая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творчески увлеченная, с фигуркою точеною</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аппетитно-вкусная, а в любви искусная</w:t>
      </w:r>
    </w:p>
    <w:p w:rsidR="008C2871" w:rsidRPr="008C2871" w:rsidRDefault="008C2871" w:rsidP="008C2871">
      <w:pPr>
        <w:numPr>
          <w:ilvl w:val="0"/>
          <w:numId w:val="1"/>
        </w:numPr>
        <w:shd w:val="clear" w:color="auto" w:fill="FFFFFF"/>
        <w:spacing w:before="100" w:beforeAutospacing="1" w:after="100" w:afterAutospacing="1"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Я знаю, что я сказочная, живительная, амазонка пленительная.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FF0000"/>
          <w:sz w:val="28"/>
          <w:szCs w:val="28"/>
          <w:lang w:eastAsia="ru-RU"/>
        </w:rPr>
      </w:pPr>
      <w:r w:rsidRPr="008C2871">
        <w:rPr>
          <w:rFonts w:ascii="Times New Roman" w:eastAsia="Times New Roman" w:hAnsi="Times New Roman" w:cs="Times New Roman"/>
          <w:b/>
          <w:bCs/>
          <w:color w:val="FF0000"/>
          <w:sz w:val="28"/>
          <w:szCs w:val="28"/>
          <w:u w:val="single"/>
          <w:lang w:eastAsia="ru-RU"/>
        </w:rPr>
        <w:t>Упражнение «Моё любимое качество» (резерв)</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xml:space="preserve">Цель: диагностика состояния группы на момент начала </w:t>
      </w:r>
      <w:proofErr w:type="spellStart"/>
      <w:r w:rsidRPr="008C2871">
        <w:rPr>
          <w:rFonts w:ascii="Times New Roman" w:eastAsia="Times New Roman" w:hAnsi="Times New Roman" w:cs="Times New Roman"/>
          <w:bCs/>
          <w:color w:val="000000"/>
          <w:sz w:val="28"/>
          <w:szCs w:val="28"/>
          <w:lang w:eastAsia="ru-RU"/>
        </w:rPr>
        <w:t>тренинга</w:t>
      </w:r>
      <w:proofErr w:type="gramStart"/>
      <w:r w:rsidRPr="008C2871">
        <w:rPr>
          <w:rFonts w:ascii="Times New Roman" w:eastAsia="Times New Roman" w:hAnsi="Times New Roman" w:cs="Times New Roman"/>
          <w:bCs/>
          <w:color w:val="000000"/>
          <w:sz w:val="28"/>
          <w:szCs w:val="28"/>
          <w:lang w:eastAsia="ru-RU"/>
        </w:rPr>
        <w:t>.Х</w:t>
      </w:r>
      <w:proofErr w:type="gramEnd"/>
      <w:r w:rsidRPr="008C2871">
        <w:rPr>
          <w:rFonts w:ascii="Times New Roman" w:eastAsia="Times New Roman" w:hAnsi="Times New Roman" w:cs="Times New Roman"/>
          <w:bCs/>
          <w:color w:val="000000"/>
          <w:sz w:val="28"/>
          <w:szCs w:val="28"/>
          <w:lang w:eastAsia="ru-RU"/>
        </w:rPr>
        <w:t>од</w:t>
      </w:r>
      <w:proofErr w:type="spellEnd"/>
      <w:r w:rsidRPr="008C2871">
        <w:rPr>
          <w:rFonts w:ascii="Times New Roman" w:eastAsia="Times New Roman" w:hAnsi="Times New Roman" w:cs="Times New Roman"/>
          <w:bCs/>
          <w:color w:val="000000"/>
          <w:sz w:val="28"/>
          <w:szCs w:val="28"/>
          <w:lang w:eastAsia="ru-RU"/>
        </w:rPr>
        <w:t xml:space="preserve"> упражнения. Педагогам предлагается разделиться на пары и сесть друг напротив друга. Ведущий зачитывает по очереди три позитивных качества. В паре необходимо обсудить какое качество из </w:t>
      </w:r>
      <w:proofErr w:type="gramStart"/>
      <w:r w:rsidRPr="008C2871">
        <w:rPr>
          <w:rFonts w:ascii="Times New Roman" w:eastAsia="Times New Roman" w:hAnsi="Times New Roman" w:cs="Times New Roman"/>
          <w:bCs/>
          <w:color w:val="000000"/>
          <w:sz w:val="28"/>
          <w:szCs w:val="28"/>
          <w:lang w:eastAsia="ru-RU"/>
        </w:rPr>
        <w:t>перечисленных</w:t>
      </w:r>
      <w:proofErr w:type="gramEnd"/>
      <w:r w:rsidRPr="008C2871">
        <w:rPr>
          <w:rFonts w:ascii="Times New Roman" w:eastAsia="Times New Roman" w:hAnsi="Times New Roman" w:cs="Times New Roman"/>
          <w:bCs/>
          <w:color w:val="000000"/>
          <w:sz w:val="28"/>
          <w:szCs w:val="28"/>
          <w:lang w:eastAsia="ru-RU"/>
        </w:rPr>
        <w:t xml:space="preserve"> большего всего подходит каждому из пары и почему. В кругу обсуждается, в каких парах качества совпали</w:t>
      </w:r>
      <w:proofErr w:type="gramStart"/>
      <w:r w:rsidRPr="008C2871">
        <w:rPr>
          <w:rFonts w:ascii="Times New Roman" w:eastAsia="Times New Roman" w:hAnsi="Times New Roman" w:cs="Times New Roman"/>
          <w:bCs/>
          <w:color w:val="000000"/>
          <w:sz w:val="28"/>
          <w:szCs w:val="28"/>
          <w:lang w:eastAsia="ru-RU"/>
        </w:rPr>
        <w:t>.</w:t>
      </w:r>
      <w:proofErr w:type="gramEnd"/>
      <w:r w:rsidRPr="008C2871">
        <w:rPr>
          <w:rFonts w:ascii="Times New Roman" w:eastAsia="Times New Roman" w:hAnsi="Times New Roman" w:cs="Times New Roman"/>
          <w:bCs/>
          <w:i/>
          <w:iCs/>
          <w:color w:val="000000"/>
          <w:sz w:val="28"/>
          <w:szCs w:val="28"/>
          <w:lang w:eastAsia="ru-RU"/>
        </w:rPr>
        <w:t xml:space="preserve">— </w:t>
      </w:r>
      <w:proofErr w:type="gramStart"/>
      <w:r w:rsidRPr="008C2871">
        <w:rPr>
          <w:rFonts w:ascii="Times New Roman" w:eastAsia="Times New Roman" w:hAnsi="Times New Roman" w:cs="Times New Roman"/>
          <w:bCs/>
          <w:i/>
          <w:iCs/>
          <w:color w:val="000000"/>
          <w:sz w:val="28"/>
          <w:szCs w:val="28"/>
          <w:lang w:eastAsia="ru-RU"/>
        </w:rPr>
        <w:t>м</w:t>
      </w:r>
      <w:proofErr w:type="gramEnd"/>
      <w:r w:rsidRPr="008C2871">
        <w:rPr>
          <w:rFonts w:ascii="Times New Roman" w:eastAsia="Times New Roman" w:hAnsi="Times New Roman" w:cs="Times New Roman"/>
          <w:bCs/>
          <w:i/>
          <w:iCs/>
          <w:color w:val="000000"/>
          <w:sz w:val="28"/>
          <w:szCs w:val="28"/>
          <w:lang w:eastAsia="ru-RU"/>
        </w:rPr>
        <w:t>удрость, надёжность, настойчивость;— активность, бескорыстие, вежливость;— сила воли, скромность, смелость;— невозмутимость, обаяние,</w:t>
      </w:r>
      <w:r w:rsidRPr="008C2871">
        <w:rPr>
          <w:rFonts w:ascii="Times New Roman" w:eastAsia="Times New Roman" w:hAnsi="Times New Roman" w:cs="Times New Roman"/>
          <w:i/>
          <w:iCs/>
          <w:color w:val="000000"/>
          <w:sz w:val="28"/>
          <w:szCs w:val="28"/>
          <w:lang w:eastAsia="ru-RU"/>
        </w:rPr>
        <w:t> </w:t>
      </w:r>
      <w:r w:rsidRPr="008C2871">
        <w:rPr>
          <w:rFonts w:ascii="Times New Roman" w:eastAsia="Times New Roman" w:hAnsi="Times New Roman" w:cs="Times New Roman"/>
          <w:bCs/>
          <w:i/>
          <w:iCs/>
          <w:color w:val="000000"/>
          <w:sz w:val="28"/>
          <w:szCs w:val="28"/>
          <w:lang w:eastAsia="ru-RU"/>
        </w:rPr>
        <w:t>общительность.</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u w:val="single"/>
          <w:lang w:eastAsia="ru-RU"/>
        </w:rPr>
        <w:t>Приемы снижения стрессового состояния, улучшения настроения в обыденной жизни:</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По мере приобретения опыта уровень эмоциональных нагрузок может снижаться, однако никогда не исчезает полностью.</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Мы предлагаем вам </w:t>
      </w:r>
      <w:r w:rsidRPr="008C2871">
        <w:rPr>
          <w:rFonts w:ascii="Times New Roman" w:eastAsia="Times New Roman" w:hAnsi="Times New Roman" w:cs="Times New Roman"/>
          <w:bCs/>
          <w:color w:val="000000"/>
          <w:sz w:val="28"/>
          <w:szCs w:val="28"/>
          <w:u w:val="single"/>
          <w:lang w:eastAsia="ru-RU"/>
        </w:rPr>
        <w:t>естественные способы регуляции, которые вы можете использовать прямо на работе</w:t>
      </w:r>
      <w:r w:rsidRPr="008C2871">
        <w:rPr>
          <w:rFonts w:ascii="Times New Roman" w:eastAsia="Times New Roman" w:hAnsi="Times New Roman" w:cs="Times New Roman"/>
          <w:bCs/>
          <w:color w:val="000000"/>
          <w:sz w:val="28"/>
          <w:szCs w:val="28"/>
          <w:lang w:eastAsia="ru-RU"/>
        </w:rPr>
        <w:t>:</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смех, улыбка, юмор</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xml:space="preserve">- размышления о </w:t>
      </w:r>
      <w:proofErr w:type="gramStart"/>
      <w:r w:rsidRPr="008C2871">
        <w:rPr>
          <w:rFonts w:ascii="Times New Roman" w:eastAsia="Times New Roman" w:hAnsi="Times New Roman" w:cs="Times New Roman"/>
          <w:bCs/>
          <w:color w:val="000000"/>
          <w:sz w:val="28"/>
          <w:szCs w:val="28"/>
          <w:lang w:eastAsia="ru-RU"/>
        </w:rPr>
        <w:t>хорошем</w:t>
      </w:r>
      <w:proofErr w:type="gramEnd"/>
      <w:r w:rsidRPr="008C2871">
        <w:rPr>
          <w:rFonts w:ascii="Times New Roman" w:eastAsia="Times New Roman" w:hAnsi="Times New Roman" w:cs="Times New Roman"/>
          <w:bCs/>
          <w:color w:val="000000"/>
          <w:sz w:val="28"/>
          <w:szCs w:val="28"/>
          <w:lang w:eastAsia="ru-RU"/>
        </w:rPr>
        <w:t>, приятном</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различные движения типа потягивания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наблюдения за пейзажем за окном</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рассматривание цветов в помещении, фотографий</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«купание» в солнечных лучах</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вдыхание свежего воздуха</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высказывание похвалы, комплиментов кому-либо просто так.</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Рекомендации.</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xml:space="preserve">1. Научитесь по возможности сразу сбрасывать негативные эмоции, а не вытеснять их в </w:t>
      </w:r>
      <w:proofErr w:type="spellStart"/>
      <w:r w:rsidRPr="008C2871">
        <w:rPr>
          <w:rFonts w:ascii="Times New Roman" w:eastAsia="Times New Roman" w:hAnsi="Times New Roman" w:cs="Times New Roman"/>
          <w:bCs/>
          <w:color w:val="000000"/>
          <w:sz w:val="28"/>
          <w:szCs w:val="28"/>
          <w:lang w:eastAsia="ru-RU"/>
        </w:rPr>
        <w:t>психосоматику</w:t>
      </w:r>
      <w:proofErr w:type="spellEnd"/>
      <w:r w:rsidRPr="008C2871">
        <w:rPr>
          <w:rFonts w:ascii="Times New Roman" w:eastAsia="Times New Roman" w:hAnsi="Times New Roman" w:cs="Times New Roman"/>
          <w:bCs/>
          <w:color w:val="000000"/>
          <w:sz w:val="28"/>
          <w:szCs w:val="28"/>
          <w:lang w:eastAsia="ru-RU"/>
        </w:rPr>
        <w:t>. Как это можно сделать в условиях работы: — громко запеть; — резко встать и пройтись; — быстро и резко написать или нарисовать что-то на доске или листе бумаги; — измалевать листок бумаги, измять и выбросить.</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lastRenderedPageBreak/>
        <w:t>2. Если у вас имеются нарушения сна, старайтесь читать на ночь стихи,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3. Каждый вечер обязательно становитесь под душ и, проговаривая события прошедшего дня, «смывайте» их, т. к. вода издавна является мощным энергетическим проводником.</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xml:space="preserve">4. ХВАЛИТЕ СЕБЯ! Известно, что «слово может убить, слово может и спасти». В случае даже незначительных успехов </w:t>
      </w:r>
      <w:proofErr w:type="gramStart"/>
      <w:r w:rsidRPr="008C2871">
        <w:rPr>
          <w:rFonts w:ascii="Times New Roman" w:eastAsia="Times New Roman" w:hAnsi="Times New Roman" w:cs="Times New Roman"/>
          <w:bCs/>
          <w:color w:val="000000"/>
          <w:sz w:val="28"/>
          <w:szCs w:val="28"/>
          <w:lang w:eastAsia="ru-RU"/>
        </w:rPr>
        <w:t>хвалите себя, мысленно говоря</w:t>
      </w:r>
      <w:proofErr w:type="gramEnd"/>
      <w:r w:rsidRPr="008C2871">
        <w:rPr>
          <w:rFonts w:ascii="Times New Roman" w:eastAsia="Times New Roman" w:hAnsi="Times New Roman" w:cs="Times New Roman"/>
          <w:bCs/>
          <w:color w:val="000000"/>
          <w:sz w:val="28"/>
          <w:szCs w:val="28"/>
          <w:lang w:eastAsia="ru-RU"/>
        </w:rPr>
        <w:t xml:space="preserve">: «Молодец!», «Умница!», «Здорово получилось!» Устраните из Вашей жизни </w:t>
      </w:r>
      <w:proofErr w:type="spellStart"/>
      <w:r w:rsidRPr="008C2871">
        <w:rPr>
          <w:rFonts w:ascii="Times New Roman" w:eastAsia="Times New Roman" w:hAnsi="Times New Roman" w:cs="Times New Roman"/>
          <w:bCs/>
          <w:color w:val="000000"/>
          <w:sz w:val="28"/>
          <w:szCs w:val="28"/>
          <w:lang w:eastAsia="ru-RU"/>
        </w:rPr>
        <w:t>самоуничтожающие</w:t>
      </w:r>
      <w:proofErr w:type="spellEnd"/>
      <w:r w:rsidRPr="008C2871">
        <w:rPr>
          <w:rFonts w:ascii="Times New Roman" w:eastAsia="Times New Roman" w:hAnsi="Times New Roman" w:cs="Times New Roman"/>
          <w:bCs/>
          <w:color w:val="000000"/>
          <w:sz w:val="28"/>
          <w:szCs w:val="28"/>
          <w:lang w:eastAsia="ru-RU"/>
        </w:rPr>
        <w:t xml:space="preserve"> фразы типа: я слишком стар для этого», «я слишком полный для этого».</w:t>
      </w:r>
      <w:r w:rsidRPr="008C2871">
        <w:rPr>
          <w:rFonts w:ascii="Times New Roman" w:eastAsia="Times New Roman" w:hAnsi="Times New Roman" w:cs="Times New Roman"/>
          <w:b/>
          <w:bCs/>
          <w:color w:val="000000"/>
          <w:sz w:val="28"/>
          <w:szCs w:val="28"/>
          <w:lang w:eastAsia="ru-RU"/>
        </w:rPr>
        <w:t> </w:t>
      </w:r>
      <w:r w:rsidRPr="008C2871">
        <w:rPr>
          <w:rFonts w:ascii="Times New Roman" w:eastAsia="Times New Roman" w:hAnsi="Times New Roman" w:cs="Times New Roman"/>
          <w:b/>
          <w:bCs/>
          <w:color w:val="000000"/>
          <w:sz w:val="28"/>
          <w:szCs w:val="28"/>
          <w:lang w:eastAsia="ru-RU"/>
        </w:rPr>
        <w:br/>
      </w:r>
      <w:r w:rsidRPr="008C2871">
        <w:rPr>
          <w:rFonts w:ascii="Times New Roman" w:eastAsia="Times New Roman" w:hAnsi="Times New Roman" w:cs="Times New Roman"/>
          <w:b/>
          <w:bCs/>
          <w:color w:val="FF0000"/>
          <w:sz w:val="28"/>
          <w:szCs w:val="28"/>
          <w:u w:val="single"/>
          <w:lang w:eastAsia="ru-RU"/>
        </w:rPr>
        <w:t>Звуковая гимнастика.</w:t>
      </w:r>
      <w:r w:rsidRPr="008C2871">
        <w:rPr>
          <w:rFonts w:ascii="Times New Roman" w:eastAsia="Times New Roman" w:hAnsi="Times New Roman" w:cs="Times New Roman"/>
          <w:b/>
          <w:bCs/>
          <w:color w:val="FF0000"/>
          <w:sz w:val="28"/>
          <w:szCs w:val="28"/>
          <w:lang w:eastAsia="ru-RU"/>
        </w:rPr>
        <w:t> </w:t>
      </w:r>
      <w:r w:rsidRPr="008C2871">
        <w:rPr>
          <w:rFonts w:ascii="Times New Roman" w:eastAsia="Times New Roman" w:hAnsi="Times New Roman" w:cs="Times New Roman"/>
          <w:color w:val="000000"/>
          <w:sz w:val="28"/>
          <w:szCs w:val="28"/>
          <w:lang w:eastAsia="ru-RU"/>
        </w:rPr>
        <w:t>Эта зарядка для тех, кто решил вернуть себя в рабочее состояние, стать жизнерадостным человеком, полным идей и вдохновения.</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Звуковая гимнастика действует по принципу вибрационного массажа с тренировкой дыхательной мускулатуры и диафрагмы. Разные звуки порождают разные вибрации, которые в свою очередь по-разному влияют на наше самочувствие.</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Звук «А» заставляет вибрировать грудь и приводит в действие всю звуковую гамму в организме, дает команду всем его клеточкам настроиться на работу.</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Звук «Н» заставляет вибрировать головной мозг, активизирует его правую половину и лечит болезни мозга, а также улучшает интуицию и развивает творческие способности.</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Звук «В» исправляет неполадки в нервной системе.</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Звук «Е» - создает вокруг человека барьер для защиты от энергоинформационного загрязнения.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Звуки «Р» помогают снять стрессы, страхи, заикания.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 xml:space="preserve">Звуки «Т» очищают душу от тяжести, укрепляют </w:t>
      </w:r>
      <w:proofErr w:type="spellStart"/>
      <w:proofErr w:type="gramStart"/>
      <w:r w:rsidRPr="008C2871">
        <w:rPr>
          <w:rFonts w:ascii="Times New Roman" w:eastAsia="Times New Roman" w:hAnsi="Times New Roman" w:cs="Times New Roman"/>
          <w:bCs/>
          <w:color w:val="000000"/>
          <w:sz w:val="28"/>
          <w:szCs w:val="28"/>
          <w:lang w:eastAsia="ru-RU"/>
        </w:rPr>
        <w:t>сердечно-сосудистую</w:t>
      </w:r>
      <w:proofErr w:type="spellEnd"/>
      <w:proofErr w:type="gramEnd"/>
      <w:r w:rsidRPr="008C2871">
        <w:rPr>
          <w:rFonts w:ascii="Times New Roman" w:eastAsia="Times New Roman" w:hAnsi="Times New Roman" w:cs="Times New Roman"/>
          <w:bCs/>
          <w:color w:val="000000"/>
          <w:sz w:val="28"/>
          <w:szCs w:val="28"/>
          <w:lang w:eastAsia="ru-RU"/>
        </w:rPr>
        <w:t xml:space="preserve"> систему.</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Особенностью методики является дыхание: вдох через нос - пауза, активный выдох через рот - пауза. Продолжительность выдоха должна быть вдвое больше, чем вдоха.</w:t>
      </w:r>
    </w:p>
    <w:p w:rsidR="008C2871" w:rsidRPr="008C2871" w:rsidRDefault="008C2871" w:rsidP="008C2871">
      <w:pPr>
        <w:shd w:val="clear" w:color="auto" w:fill="FFFFFF"/>
        <w:spacing w:after="0" w:line="240" w:lineRule="auto"/>
        <w:ind w:left="-1134"/>
        <w:rPr>
          <w:rFonts w:ascii="Times New Roman" w:eastAsia="Times New Roman" w:hAnsi="Times New Roman" w:cs="Times New Roman"/>
          <w:color w:val="FF0000"/>
          <w:sz w:val="28"/>
          <w:szCs w:val="28"/>
          <w:lang w:eastAsia="ru-RU"/>
        </w:rPr>
      </w:pPr>
      <w:r w:rsidRPr="008C2871">
        <w:rPr>
          <w:rFonts w:ascii="Times New Roman" w:eastAsia="Times New Roman" w:hAnsi="Times New Roman" w:cs="Times New Roman"/>
          <w:b/>
          <w:bCs/>
          <w:color w:val="FF0000"/>
          <w:sz w:val="28"/>
          <w:szCs w:val="28"/>
          <w:u w:val="single"/>
          <w:lang w:eastAsia="ru-RU"/>
        </w:rPr>
        <w:t>Упражнение «Дружественная ладошка». </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Мне очень хочется, чтобы о нашей сегодняшней встрече осталась память. Пусть это будет дружеская ладошка. Для этого выполним упражнение, которое так и называется. </w:t>
      </w:r>
      <w:r w:rsidRPr="008C2871">
        <w:rPr>
          <w:rFonts w:ascii="Times New Roman" w:eastAsia="Times New Roman" w:hAnsi="Times New Roman" w:cs="Times New Roman"/>
          <w:color w:val="000000"/>
          <w:sz w:val="28"/>
          <w:szCs w:val="28"/>
          <w:lang w:eastAsia="ru-RU"/>
        </w:rPr>
        <w:br/>
        <w:t>Участникам раздаются контуры ладошек. </w:t>
      </w:r>
      <w:r w:rsidRPr="008C2871">
        <w:rPr>
          <w:rFonts w:ascii="Times New Roman" w:eastAsia="Times New Roman" w:hAnsi="Times New Roman" w:cs="Times New Roman"/>
          <w:color w:val="000000"/>
          <w:sz w:val="28"/>
          <w:szCs w:val="28"/>
          <w:lang w:eastAsia="ru-RU"/>
        </w:rPr>
        <w:br/>
        <w:t>Напишите на ладошке своё имя, затем передайте листок с контуром ладошки вашим коллегам по группе, и пусть каждый оставит свой комплимент на одном из пальцев ладошки. Послание должно иметь позитивное содержание, личностную обращенность, любым образом упоминать сильные стороны конкретного человека. И я с удовольствием присоединюсь к вам. </w:t>
      </w:r>
      <w:r w:rsidRPr="008C2871">
        <w:rPr>
          <w:rFonts w:ascii="Times New Roman" w:eastAsia="Times New Roman" w:hAnsi="Times New Roman" w:cs="Times New Roman"/>
          <w:color w:val="000000"/>
          <w:sz w:val="28"/>
          <w:szCs w:val="28"/>
          <w:lang w:eastAsia="ru-RU"/>
        </w:rPr>
        <w:br/>
      </w:r>
      <w:r w:rsidRPr="008C2871">
        <w:rPr>
          <w:rFonts w:ascii="Times New Roman" w:eastAsia="Times New Roman" w:hAnsi="Times New Roman" w:cs="Times New Roman"/>
          <w:bCs/>
          <w:color w:val="000000"/>
          <w:sz w:val="28"/>
          <w:szCs w:val="28"/>
          <w:lang w:eastAsia="ru-RU"/>
        </w:rPr>
        <w:t xml:space="preserve">Пусть эти ладошки несут тепло и радость наших встреч, напоминают об этих встречах, а может </w:t>
      </w:r>
      <w:proofErr w:type="gramStart"/>
      <w:r w:rsidRPr="008C2871">
        <w:rPr>
          <w:rFonts w:ascii="Times New Roman" w:eastAsia="Times New Roman" w:hAnsi="Times New Roman" w:cs="Times New Roman"/>
          <w:bCs/>
          <w:color w:val="000000"/>
          <w:sz w:val="28"/>
          <w:szCs w:val="28"/>
          <w:lang w:eastAsia="ru-RU"/>
        </w:rPr>
        <w:t>быть</w:t>
      </w:r>
      <w:proofErr w:type="gramEnd"/>
      <w:r w:rsidRPr="008C2871">
        <w:rPr>
          <w:rFonts w:ascii="Times New Roman" w:eastAsia="Times New Roman" w:hAnsi="Times New Roman" w:cs="Times New Roman"/>
          <w:bCs/>
          <w:color w:val="000000"/>
          <w:sz w:val="28"/>
          <w:szCs w:val="28"/>
          <w:lang w:eastAsia="ru-RU"/>
        </w:rPr>
        <w:t xml:space="preserve"> и помогают в какой-то сложный момент. </w:t>
      </w:r>
      <w:r w:rsidRPr="008C2871">
        <w:rPr>
          <w:rFonts w:ascii="Times New Roman" w:eastAsia="Times New Roman" w:hAnsi="Times New Roman" w:cs="Times New Roman"/>
          <w:bCs/>
          <w:color w:val="000000"/>
          <w:sz w:val="28"/>
          <w:szCs w:val="28"/>
          <w:lang w:eastAsia="ru-RU"/>
        </w:rPr>
        <w:br/>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и НАПОСЛЕДОК…</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Cs/>
          <w:color w:val="000000"/>
          <w:sz w:val="28"/>
          <w:szCs w:val="28"/>
          <w:lang w:eastAsia="ru-RU"/>
        </w:rPr>
        <w:t>Жизненный успех не дается без труда, иногда без тяжелых потерь. Надо быть готовым с наименьшими страданиями пройти через обиды, неудачи, потери. Для этого следует приучить себя не пропускать в сферу эмоций чрезмерные раздражители, несущие боль и отрицание многих человеческих ценностей</w:t>
      </w:r>
      <w:r w:rsidRPr="008C2871">
        <w:rPr>
          <w:rFonts w:ascii="Times New Roman" w:eastAsia="Times New Roman" w:hAnsi="Times New Roman" w:cs="Times New Roman"/>
          <w:b/>
          <w:bCs/>
          <w:color w:val="000000"/>
          <w:sz w:val="28"/>
          <w:szCs w:val="28"/>
          <w:lang w:eastAsia="ru-RU"/>
        </w:rPr>
        <w:t>.</w:t>
      </w:r>
    </w:p>
    <w:p w:rsidR="008C2871" w:rsidRPr="008C2871" w:rsidRDefault="008C2871" w:rsidP="008C2871">
      <w:pPr>
        <w:numPr>
          <w:ilvl w:val="0"/>
          <w:numId w:val="2"/>
        </w:numPr>
        <w:shd w:val="clear" w:color="auto" w:fill="FFFFFF"/>
        <w:spacing w:before="30" w:after="30" w:line="240" w:lineRule="auto"/>
        <w:ind w:left="-1134"/>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lastRenderedPageBreak/>
        <w:t>Заботьтесь о своём психическом здоровье, коллеги! Не доводите уровень психических нагрузок до критических значений. </w:t>
      </w:r>
    </w:p>
    <w:p w:rsidR="008C2871" w:rsidRPr="008C2871" w:rsidRDefault="008C2871" w:rsidP="008C2871">
      <w:pPr>
        <w:numPr>
          <w:ilvl w:val="0"/>
          <w:numId w:val="2"/>
        </w:numPr>
        <w:shd w:val="clear" w:color="auto" w:fill="FFFFFF"/>
        <w:spacing w:before="30" w:after="30" w:line="240" w:lineRule="auto"/>
        <w:ind w:left="-1134"/>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Будьте внимательны к себе: это поможет вам заметить первые симптомы усталости. </w:t>
      </w:r>
    </w:p>
    <w:p w:rsidR="008C2871" w:rsidRPr="008C2871" w:rsidRDefault="008C2871" w:rsidP="008C2871">
      <w:pPr>
        <w:numPr>
          <w:ilvl w:val="0"/>
          <w:numId w:val="2"/>
        </w:numPr>
        <w:shd w:val="clear" w:color="auto" w:fill="FFFFFF"/>
        <w:spacing w:before="30" w:after="30" w:line="240" w:lineRule="auto"/>
        <w:ind w:left="-1134"/>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Любите себя или, по крайней мере, старайтесь себе нравиться. </w:t>
      </w:r>
      <w:r w:rsidRPr="008C2871">
        <w:rPr>
          <w:rFonts w:ascii="Times New Roman" w:eastAsia="Times New Roman" w:hAnsi="Times New Roman" w:cs="Times New Roman"/>
          <w:b/>
          <w:bCs/>
          <w:color w:val="000000"/>
          <w:sz w:val="28"/>
          <w:szCs w:val="28"/>
          <w:lang w:eastAsia="ru-RU"/>
        </w:rPr>
        <w:br/>
        <w:t>Любите жизнь, и она обязательно ответит вам тем же! </w:t>
      </w:r>
      <w:r w:rsidRPr="008C2871">
        <w:rPr>
          <w:rFonts w:ascii="Times New Roman" w:eastAsia="Times New Roman" w:hAnsi="Times New Roman" w:cs="Times New Roman"/>
          <w:b/>
          <w:bCs/>
          <w:color w:val="000000"/>
          <w:sz w:val="28"/>
          <w:szCs w:val="28"/>
          <w:lang w:eastAsia="ru-RU"/>
        </w:rPr>
        <w:br/>
      </w:r>
      <w:r w:rsidRPr="008C2871">
        <w:rPr>
          <w:rFonts w:ascii="Times New Roman" w:eastAsia="Times New Roman" w:hAnsi="Times New Roman" w:cs="Times New Roman"/>
          <w:b/>
          <w:bCs/>
          <w:color w:val="000000"/>
          <w:sz w:val="28"/>
          <w:szCs w:val="28"/>
          <w:lang w:eastAsia="ru-RU"/>
        </w:rPr>
        <w:br/>
        <w:t> </w:t>
      </w:r>
      <w:r w:rsidRPr="008C2871">
        <w:rPr>
          <w:rFonts w:ascii="Times New Roman" w:eastAsia="Times New Roman" w:hAnsi="Times New Roman" w:cs="Times New Roman"/>
          <w:color w:val="000000"/>
          <w:sz w:val="28"/>
          <w:szCs w:val="28"/>
          <w:lang w:eastAsia="ru-RU"/>
        </w:rPr>
        <w:br/>
      </w:r>
      <w:r w:rsidRPr="008C2871">
        <w:rPr>
          <w:rFonts w:ascii="Times New Roman" w:eastAsia="Times New Roman" w:hAnsi="Times New Roman" w:cs="Times New Roman"/>
          <w:b/>
          <w:bCs/>
          <w:color w:val="000000"/>
          <w:sz w:val="28"/>
          <w:szCs w:val="28"/>
          <w:lang w:eastAsia="ru-RU"/>
        </w:rPr>
        <w:t>Пусть исполняются самые несбыточные мечты и самые нереальные желания! Пусть листы календаря сменяются, оставляя в памяти только яркие события года! Всего вам большого и светлого… Спасибо за внимание</w:t>
      </w:r>
    </w:p>
    <w:p w:rsidR="008C2871" w:rsidRPr="008C2871" w:rsidRDefault="008C2871" w:rsidP="008C2871">
      <w:pPr>
        <w:shd w:val="clear" w:color="auto" w:fill="FFFFFF"/>
        <w:spacing w:after="0" w:line="240" w:lineRule="auto"/>
        <w:ind w:left="-1134"/>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i/>
          <w:iCs/>
          <w:color w:val="000000"/>
          <w:sz w:val="28"/>
          <w:szCs w:val="28"/>
          <w:lang w:eastAsia="ru-RU"/>
        </w:rPr>
        <w:br/>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у меня взоры нежно-страстные, а речи сладострастные</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кокетливо-задорная и совсем не вздорная.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солнечная, стремительная, трепетная, решительная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 xml:space="preserve">Я знаю, что я искренняя, классная, честная, </w:t>
      </w:r>
      <w:proofErr w:type="spellStart"/>
      <w:r w:rsidRPr="008C2871">
        <w:rPr>
          <w:rFonts w:ascii="Times New Roman" w:eastAsia="Times New Roman" w:hAnsi="Times New Roman" w:cs="Times New Roman"/>
          <w:color w:val="000000"/>
          <w:sz w:val="28"/>
          <w:szCs w:val="28"/>
          <w:lang w:eastAsia="ru-RU"/>
        </w:rPr>
        <w:t>потрясная</w:t>
      </w:r>
      <w:proofErr w:type="spellEnd"/>
      <w:r w:rsidRPr="008C2871">
        <w:rPr>
          <w:rFonts w:ascii="Times New Roman" w:eastAsia="Times New Roman" w:hAnsi="Times New Roman" w:cs="Times New Roman"/>
          <w:color w:val="000000"/>
          <w:sz w:val="28"/>
          <w:szCs w:val="28"/>
          <w:lang w:eastAsia="ru-RU"/>
        </w:rPr>
        <w:t>.</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бесподобно танцующая, огненная, флиртующая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w:t>
      </w:r>
      <w:proofErr w:type="gramStart"/>
      <w:r w:rsidRPr="008C2871">
        <w:rPr>
          <w:rFonts w:ascii="Times New Roman" w:eastAsia="Times New Roman" w:hAnsi="Times New Roman" w:cs="Times New Roman"/>
          <w:color w:val="000000"/>
          <w:sz w:val="28"/>
          <w:szCs w:val="28"/>
          <w:lang w:eastAsia="ru-RU"/>
        </w:rPr>
        <w:t xml:space="preserve">., </w:t>
      </w:r>
      <w:proofErr w:type="gramEnd"/>
      <w:r w:rsidRPr="008C2871">
        <w:rPr>
          <w:rFonts w:ascii="Times New Roman" w:eastAsia="Times New Roman" w:hAnsi="Times New Roman" w:cs="Times New Roman"/>
          <w:color w:val="000000"/>
          <w:sz w:val="28"/>
          <w:szCs w:val="28"/>
          <w:lang w:eastAsia="ru-RU"/>
        </w:rPr>
        <w:t>что я гениальная, взрывная, искрометно-чумовая.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сладкая</w:t>
      </w:r>
      <w:proofErr w:type="gramStart"/>
      <w:r w:rsidRPr="008C2871">
        <w:rPr>
          <w:rFonts w:ascii="Times New Roman" w:eastAsia="Times New Roman" w:hAnsi="Times New Roman" w:cs="Times New Roman"/>
          <w:color w:val="000000"/>
          <w:sz w:val="28"/>
          <w:szCs w:val="28"/>
          <w:lang w:eastAsia="ru-RU"/>
        </w:rPr>
        <w:t xml:space="preserve"> ,</w:t>
      </w:r>
      <w:proofErr w:type="gramEnd"/>
      <w:r w:rsidRPr="008C2871">
        <w:rPr>
          <w:rFonts w:ascii="Times New Roman" w:eastAsia="Times New Roman" w:hAnsi="Times New Roman" w:cs="Times New Roman"/>
          <w:color w:val="000000"/>
          <w:sz w:val="28"/>
          <w:szCs w:val="28"/>
          <w:lang w:eastAsia="ru-RU"/>
        </w:rPr>
        <w:t xml:space="preserve"> певучая, вдохновенная, кипучая.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вездесущая, магическая, колоссально-магнетическая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раны исцеляющая и в любовь играющая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бойкая, вовсе не помпезная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все же непорочная как красавица восточная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хмельная, цветущая, к поцелуям зовущая.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пылкая, насмешливая, упрямая и вежливая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лаской согревающая, часто согрешающая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азартная, влюбленная, заманчивая, знойная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непосредственная, смешливая, видная, красивая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творчески увлеченная, с фигуркою точеною</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аппетитно-вкусная, а в любви искусная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color w:val="000000"/>
          <w:sz w:val="28"/>
          <w:szCs w:val="28"/>
          <w:lang w:eastAsia="ru-RU"/>
        </w:rPr>
        <w:t>Я знаю, что я сказочная, живительная, амазонка пленительная.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u w:val="single"/>
          <w:lang w:eastAsia="ru-RU"/>
        </w:rPr>
        <w:t>естественные способы регуляции, которые вы можете использовать прямо на работе</w:t>
      </w:r>
      <w:r w:rsidRPr="008C2871">
        <w:rPr>
          <w:rFonts w:ascii="Times New Roman" w:eastAsia="Times New Roman" w:hAnsi="Times New Roman" w:cs="Times New Roman"/>
          <w:b/>
          <w:bCs/>
          <w:color w:val="000000"/>
          <w:sz w:val="28"/>
          <w:szCs w:val="28"/>
          <w:lang w:eastAsia="ru-RU"/>
        </w:rPr>
        <w:t>:</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 смех, улыбка, юмор</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 xml:space="preserve">- размышления о </w:t>
      </w:r>
      <w:proofErr w:type="gramStart"/>
      <w:r w:rsidRPr="008C2871">
        <w:rPr>
          <w:rFonts w:ascii="Times New Roman" w:eastAsia="Times New Roman" w:hAnsi="Times New Roman" w:cs="Times New Roman"/>
          <w:b/>
          <w:bCs/>
          <w:color w:val="000000"/>
          <w:sz w:val="28"/>
          <w:szCs w:val="28"/>
          <w:lang w:eastAsia="ru-RU"/>
        </w:rPr>
        <w:t>хорошем</w:t>
      </w:r>
      <w:proofErr w:type="gramEnd"/>
      <w:r w:rsidRPr="008C2871">
        <w:rPr>
          <w:rFonts w:ascii="Times New Roman" w:eastAsia="Times New Roman" w:hAnsi="Times New Roman" w:cs="Times New Roman"/>
          <w:b/>
          <w:bCs/>
          <w:color w:val="000000"/>
          <w:sz w:val="28"/>
          <w:szCs w:val="28"/>
          <w:lang w:eastAsia="ru-RU"/>
        </w:rPr>
        <w:t>, приятном</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 различные движения типа потягивания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 наблюдения за пейзажем за окном</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 рассматривание цветов в помещении, фотографий</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 «купание» в солнечных лучах</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 вдыхание свежего воздуха</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 высказывание похвалы, комплиментов кому-либо просто так.</w:t>
      </w:r>
    </w:p>
    <w:p w:rsidR="008C2871" w:rsidRPr="008C2871" w:rsidRDefault="008C2871" w:rsidP="008C2871">
      <w:pPr>
        <w:shd w:val="clear" w:color="auto" w:fill="FFFFFF"/>
        <w:spacing w:after="0" w:line="240" w:lineRule="auto"/>
        <w:ind w:left="-1134" w:firstLine="708"/>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i/>
          <w:iCs/>
          <w:color w:val="000000"/>
          <w:sz w:val="28"/>
          <w:szCs w:val="28"/>
          <w:lang w:eastAsia="ru-RU"/>
        </w:rPr>
        <w:t>        </w:t>
      </w:r>
      <w:r w:rsidRPr="008C2871">
        <w:rPr>
          <w:rFonts w:ascii="Times New Roman" w:eastAsia="Times New Roman" w:hAnsi="Times New Roman" w:cs="Times New Roman"/>
          <w:b/>
          <w:bCs/>
          <w:color w:val="000000"/>
          <w:sz w:val="28"/>
          <w:szCs w:val="28"/>
          <w:u w:val="single"/>
          <w:lang w:eastAsia="ru-RU"/>
        </w:rPr>
        <w:t>Звуковая гимнастика:</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lastRenderedPageBreak/>
        <w:t>Звук «А» заставляет вибрировать грудь и приводит в действие всю звуковую гамму в организме, дает команду всем его клеточкам настроиться на работу.</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Звук «Н» заставляет вибрировать головной мозг, активизирует его правую половину и лечит болезни мозга, а также улучшает интуицию и развивает творческие способности.</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Звук «В» исправляет неполадки в нервной системе.</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Звук «Е» - создает вокруг человека барьер для защиты от энергоинформационного загрязнения.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Звуки «Р» помогают снять стрессы, страхи, заикания.</w:t>
      </w:r>
    </w:p>
    <w:p w:rsidR="008C2871" w:rsidRPr="008C2871" w:rsidRDefault="008C2871" w:rsidP="008C2871">
      <w:pPr>
        <w:shd w:val="clear" w:color="auto" w:fill="FFFFFF"/>
        <w:spacing w:after="0" w:line="240" w:lineRule="auto"/>
        <w:ind w:left="-1134"/>
        <w:jc w:val="both"/>
        <w:rPr>
          <w:rFonts w:ascii="Times New Roman" w:eastAsia="Times New Roman" w:hAnsi="Times New Roman" w:cs="Times New Roman"/>
          <w:color w:val="000000"/>
          <w:sz w:val="28"/>
          <w:szCs w:val="28"/>
          <w:lang w:eastAsia="ru-RU"/>
        </w:rPr>
      </w:pPr>
      <w:r w:rsidRPr="008C2871">
        <w:rPr>
          <w:rFonts w:ascii="Times New Roman" w:eastAsia="Times New Roman" w:hAnsi="Times New Roman" w:cs="Times New Roman"/>
          <w:b/>
          <w:bCs/>
          <w:color w:val="000000"/>
          <w:sz w:val="28"/>
          <w:szCs w:val="28"/>
          <w:lang w:eastAsia="ru-RU"/>
        </w:rPr>
        <w:t xml:space="preserve">Звуки «Т» очищают душу от тяжести, укрепляют </w:t>
      </w:r>
      <w:proofErr w:type="spellStart"/>
      <w:proofErr w:type="gramStart"/>
      <w:r w:rsidRPr="008C2871">
        <w:rPr>
          <w:rFonts w:ascii="Times New Roman" w:eastAsia="Times New Roman" w:hAnsi="Times New Roman" w:cs="Times New Roman"/>
          <w:b/>
          <w:bCs/>
          <w:color w:val="000000"/>
          <w:sz w:val="28"/>
          <w:szCs w:val="28"/>
          <w:lang w:eastAsia="ru-RU"/>
        </w:rPr>
        <w:t>сердечно-сосудистую</w:t>
      </w:r>
      <w:proofErr w:type="spellEnd"/>
      <w:proofErr w:type="gramEnd"/>
      <w:r w:rsidRPr="008C2871">
        <w:rPr>
          <w:rFonts w:ascii="Times New Roman" w:eastAsia="Times New Roman" w:hAnsi="Times New Roman" w:cs="Times New Roman"/>
          <w:b/>
          <w:bCs/>
          <w:color w:val="000000"/>
          <w:sz w:val="28"/>
          <w:szCs w:val="28"/>
          <w:lang w:eastAsia="ru-RU"/>
        </w:rPr>
        <w:t xml:space="preserve"> систему.</w:t>
      </w:r>
    </w:p>
    <w:p w:rsidR="004A1FB4" w:rsidRDefault="004A1FB4"/>
    <w:sectPr w:rsidR="004A1FB4" w:rsidSect="004A1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52129"/>
    <w:multiLevelType w:val="multilevel"/>
    <w:tmpl w:val="67EC6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0C2341"/>
    <w:multiLevelType w:val="multilevel"/>
    <w:tmpl w:val="66C6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871"/>
    <w:rsid w:val="00182237"/>
    <w:rsid w:val="004A1FB4"/>
    <w:rsid w:val="00817A37"/>
    <w:rsid w:val="00872049"/>
    <w:rsid w:val="008C2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C2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C2871"/>
  </w:style>
  <w:style w:type="paragraph" w:customStyle="1" w:styleId="c7">
    <w:name w:val="c7"/>
    <w:basedOn w:val="a"/>
    <w:rsid w:val="008C2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C2871"/>
  </w:style>
  <w:style w:type="character" w:customStyle="1" w:styleId="c10">
    <w:name w:val="c10"/>
    <w:basedOn w:val="a0"/>
    <w:rsid w:val="008C2871"/>
  </w:style>
  <w:style w:type="character" w:customStyle="1" w:styleId="c18">
    <w:name w:val="c18"/>
    <w:basedOn w:val="a0"/>
    <w:rsid w:val="008C2871"/>
  </w:style>
  <w:style w:type="paragraph" w:customStyle="1" w:styleId="c2">
    <w:name w:val="c2"/>
    <w:basedOn w:val="a"/>
    <w:rsid w:val="008C2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8C2871"/>
  </w:style>
  <w:style w:type="character" w:customStyle="1" w:styleId="c9">
    <w:name w:val="c9"/>
    <w:basedOn w:val="a0"/>
    <w:rsid w:val="008C2871"/>
  </w:style>
  <w:style w:type="character" w:customStyle="1" w:styleId="c8">
    <w:name w:val="c8"/>
    <w:basedOn w:val="a0"/>
    <w:rsid w:val="008C2871"/>
  </w:style>
  <w:style w:type="character" w:customStyle="1" w:styleId="c11">
    <w:name w:val="c11"/>
    <w:basedOn w:val="a0"/>
    <w:rsid w:val="008C2871"/>
  </w:style>
  <w:style w:type="paragraph" w:customStyle="1" w:styleId="c12">
    <w:name w:val="c12"/>
    <w:basedOn w:val="a"/>
    <w:rsid w:val="008C28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C28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C2871"/>
  </w:style>
</w:styles>
</file>

<file path=word/webSettings.xml><?xml version="1.0" encoding="utf-8"?>
<w:webSettings xmlns:r="http://schemas.openxmlformats.org/officeDocument/2006/relationships" xmlns:w="http://schemas.openxmlformats.org/wordprocessingml/2006/main">
  <w:divs>
    <w:div w:id="8477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2323</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Victorya</dc:creator>
  <cp:lastModifiedBy>Victorya</cp:lastModifiedBy>
  <cp:revision>2</cp:revision>
  <dcterms:created xsi:type="dcterms:W3CDTF">2026-02-28T08:25:00Z</dcterms:created>
  <dcterms:modified xsi:type="dcterms:W3CDTF">2026-02-28T08:25:00Z</dcterms:modified>
</cp:coreProperties>
</file>