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5F1" w:themeColor="accent1" w:themeTint="33"/>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18"/>
        <w:gridCol w:w="7053"/>
      </w:tblGrid>
      <w:tr w:rsidR="00234498" w:rsidTr="0044187E">
        <w:tc>
          <w:tcPr>
            <w:tcW w:w="2518" w:type="dxa"/>
          </w:tcPr>
          <w:p w:rsidR="00234498" w:rsidRDefault="00234498" w:rsidP="004C6AFA">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1435395" cy="1478174"/>
                  <wp:effectExtent l="0" t="0" r="0" b="0"/>
                  <wp:docPr id="1" name="Рисунок 37" descr="C:\Users\User\AppData\Local\Microsoft\Windows\INetCache\Content.Word\IMG_0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AppData\Local\Microsoft\Windows\INetCache\Content.Word\IMG_0205.png"/>
                          <pic:cNvPicPr>
                            <a:picLocks noChangeAspect="1" noChangeArrowheads="1"/>
                          </pic:cNvPicPr>
                        </pic:nvPicPr>
                        <pic:blipFill>
                          <a:blip r:embed="rId6" cstate="print"/>
                          <a:srcRect l="24669" t="14883" r="23601" b="13841"/>
                          <a:stretch>
                            <a:fillRect/>
                          </a:stretch>
                        </pic:blipFill>
                        <pic:spPr bwMode="auto">
                          <a:xfrm>
                            <a:off x="0" y="0"/>
                            <a:ext cx="1438210" cy="1481073"/>
                          </a:xfrm>
                          <a:prstGeom prst="rect">
                            <a:avLst/>
                          </a:prstGeom>
                          <a:noFill/>
                          <a:ln w="9525">
                            <a:noFill/>
                            <a:miter lim="800000"/>
                            <a:headEnd/>
                            <a:tailEnd/>
                          </a:ln>
                        </pic:spPr>
                      </pic:pic>
                    </a:graphicData>
                  </a:graphic>
                </wp:inline>
              </w:drawing>
            </w:r>
          </w:p>
        </w:tc>
        <w:tc>
          <w:tcPr>
            <w:tcW w:w="7053" w:type="dxa"/>
            <w:vAlign w:val="center"/>
          </w:tcPr>
          <w:p w:rsidR="00234498" w:rsidRPr="00B3010B" w:rsidRDefault="00B3010B" w:rsidP="00234498">
            <w:pPr>
              <w:jc w:val="center"/>
              <w:rPr>
                <w:rFonts w:ascii="Times New Roman" w:hAnsi="Times New Roman" w:cs="Times New Roman"/>
                <w:b/>
                <w:color w:val="1F497D" w:themeColor="text2"/>
                <w:sz w:val="36"/>
                <w:szCs w:val="36"/>
              </w:rPr>
            </w:pPr>
            <w:r w:rsidRPr="00B3010B">
              <w:rPr>
                <w:rFonts w:ascii="Times New Roman" w:hAnsi="Times New Roman" w:cs="Times New Roman"/>
                <w:b/>
                <w:color w:val="1F497D" w:themeColor="text2"/>
                <w:sz w:val="36"/>
                <w:szCs w:val="36"/>
              </w:rPr>
              <w:t>«</w:t>
            </w:r>
            <w:r w:rsidRPr="0044187E">
              <w:rPr>
                <w:rFonts w:ascii="Times New Roman" w:hAnsi="Times New Roman" w:cs="Times New Roman"/>
                <w:b/>
                <w:color w:val="1F497D" w:themeColor="text2"/>
                <w:sz w:val="36"/>
                <w:szCs w:val="36"/>
              </w:rPr>
              <w:t>ПОСЛЕОПЕРАЦИОННЫЙ УХОД И ПРОФИЛАКТИКИ ОСЛОЖНЕНИЙ</w:t>
            </w:r>
            <w:r w:rsidRPr="00B3010B">
              <w:rPr>
                <w:rFonts w:ascii="Times New Roman" w:hAnsi="Times New Roman" w:cs="Times New Roman"/>
                <w:b/>
                <w:color w:val="1F497D" w:themeColor="text2"/>
                <w:sz w:val="36"/>
                <w:szCs w:val="36"/>
              </w:rPr>
              <w:t>»</w:t>
            </w:r>
          </w:p>
          <w:p w:rsidR="00234498" w:rsidRDefault="00234498" w:rsidP="00234498">
            <w:pPr>
              <w:jc w:val="center"/>
              <w:rPr>
                <w:rFonts w:ascii="Times New Roman" w:hAnsi="Times New Roman" w:cs="Times New Roman"/>
                <w:b/>
                <w:color w:val="1F497D" w:themeColor="text2"/>
                <w:sz w:val="28"/>
                <w:szCs w:val="28"/>
              </w:rPr>
            </w:pPr>
          </w:p>
          <w:p w:rsidR="00234498" w:rsidRDefault="00234498" w:rsidP="00234498">
            <w:pPr>
              <w:rPr>
                <w:rFonts w:ascii="Times New Roman" w:hAnsi="Times New Roman" w:cs="Times New Roman"/>
                <w:b/>
                <w:color w:val="1F497D" w:themeColor="text2"/>
                <w:sz w:val="28"/>
                <w:szCs w:val="28"/>
              </w:rPr>
            </w:pPr>
          </w:p>
          <w:p w:rsidR="00234498" w:rsidRPr="00234498" w:rsidRDefault="00234498" w:rsidP="0044187E">
            <w:pPr>
              <w:rPr>
                <w:rFonts w:ascii="Times New Roman" w:hAnsi="Times New Roman" w:cs="Times New Roman"/>
                <w:b/>
                <w:color w:val="1F497D" w:themeColor="text2"/>
                <w:sz w:val="28"/>
                <w:szCs w:val="28"/>
              </w:rPr>
            </w:pPr>
            <w:r w:rsidRPr="00234498">
              <w:rPr>
                <w:rFonts w:ascii="Times New Roman" w:hAnsi="Times New Roman" w:cs="Times New Roman"/>
                <w:b/>
                <w:color w:val="1F497D" w:themeColor="text2"/>
                <w:sz w:val="28"/>
                <w:szCs w:val="28"/>
              </w:rPr>
              <w:t>Автор</w:t>
            </w:r>
            <w:r>
              <w:rPr>
                <w:rFonts w:ascii="Times New Roman" w:hAnsi="Times New Roman" w:cs="Times New Roman"/>
                <w:b/>
                <w:color w:val="1F497D" w:themeColor="text2"/>
                <w:sz w:val="28"/>
                <w:szCs w:val="28"/>
              </w:rPr>
              <w:t>:</w:t>
            </w:r>
            <w:r w:rsidR="0044187E">
              <w:rPr>
                <w:rFonts w:ascii="Times New Roman" w:hAnsi="Times New Roman" w:cs="Times New Roman"/>
                <w:b/>
                <w:color w:val="1F497D" w:themeColor="text2"/>
                <w:sz w:val="28"/>
                <w:szCs w:val="28"/>
              </w:rPr>
              <w:t xml:space="preserve"> </w:t>
            </w:r>
            <w:proofErr w:type="spellStart"/>
            <w:r>
              <w:rPr>
                <w:rFonts w:ascii="Times New Roman" w:hAnsi="Times New Roman" w:cs="Times New Roman"/>
                <w:b/>
                <w:color w:val="1F497D" w:themeColor="text2"/>
                <w:sz w:val="28"/>
                <w:szCs w:val="28"/>
              </w:rPr>
              <w:t>Орквасов</w:t>
            </w:r>
            <w:proofErr w:type="spellEnd"/>
            <w:r>
              <w:rPr>
                <w:rFonts w:ascii="Times New Roman" w:hAnsi="Times New Roman" w:cs="Times New Roman"/>
                <w:b/>
                <w:color w:val="1F497D" w:themeColor="text2"/>
                <w:sz w:val="28"/>
                <w:szCs w:val="28"/>
              </w:rPr>
              <w:t xml:space="preserve"> Ислам </w:t>
            </w:r>
            <w:proofErr w:type="spellStart"/>
            <w:r>
              <w:rPr>
                <w:rFonts w:ascii="Times New Roman" w:hAnsi="Times New Roman" w:cs="Times New Roman"/>
                <w:b/>
                <w:color w:val="1F497D" w:themeColor="text2"/>
                <w:sz w:val="28"/>
                <w:szCs w:val="28"/>
              </w:rPr>
              <w:t>Каральби</w:t>
            </w:r>
            <w:r w:rsidR="0044187E">
              <w:rPr>
                <w:rFonts w:ascii="Times New Roman" w:hAnsi="Times New Roman" w:cs="Times New Roman"/>
                <w:b/>
                <w:color w:val="1F497D" w:themeColor="text2"/>
                <w:sz w:val="28"/>
                <w:szCs w:val="28"/>
              </w:rPr>
              <w:t>евич</w:t>
            </w:r>
            <w:proofErr w:type="spellEnd"/>
          </w:p>
        </w:tc>
      </w:tr>
    </w:tbl>
    <w:p w:rsidR="00262E69" w:rsidRDefault="00262E69" w:rsidP="004C6AFA">
      <w:pPr>
        <w:jc w:val="center"/>
        <w:rPr>
          <w:rFonts w:ascii="Times New Roman" w:hAnsi="Times New Roman" w:cs="Times New Roman"/>
          <w:b/>
          <w:sz w:val="24"/>
          <w:szCs w:val="24"/>
        </w:rPr>
      </w:pPr>
    </w:p>
    <w:p w:rsidR="00B3010B" w:rsidRPr="00B3010B" w:rsidRDefault="00B3010B" w:rsidP="00B3010B">
      <w:pPr>
        <w:spacing w:after="0" w:line="360" w:lineRule="auto"/>
        <w:jc w:val="center"/>
        <w:rPr>
          <w:rFonts w:ascii="Times New Roman" w:hAnsi="Times New Roman" w:cs="Times New Roman"/>
          <w:b/>
          <w:color w:val="FF0000"/>
          <w:sz w:val="28"/>
          <w:szCs w:val="28"/>
        </w:rPr>
      </w:pPr>
      <w:r w:rsidRPr="00B3010B">
        <w:rPr>
          <w:rFonts w:ascii="Times New Roman" w:hAnsi="Times New Roman" w:cs="Times New Roman"/>
          <w:b/>
          <w:color w:val="FF0000"/>
          <w:sz w:val="28"/>
          <w:szCs w:val="28"/>
        </w:rPr>
        <w:t>ПОСЛЕОПЕРАЦИОННЫЙ УХОД: ОТ РЕАНИМАЦИИ ДО ВЫПИСКИ — КАК НЕ СВЕСТИ НА НЕТ ТРУД ХИРУРГА</w:t>
      </w:r>
    </w:p>
    <w:p w:rsidR="00B3010B" w:rsidRDefault="00B3010B" w:rsidP="00B3010B">
      <w:pPr>
        <w:spacing w:after="0" w:line="360" w:lineRule="auto"/>
        <w:ind w:firstLine="708"/>
        <w:jc w:val="both"/>
        <w:rPr>
          <w:rFonts w:ascii="Times New Roman" w:hAnsi="Times New Roman" w:cs="Times New Roman"/>
          <w:sz w:val="28"/>
          <w:szCs w:val="28"/>
        </w:rPr>
      </w:pPr>
      <w:r w:rsidRPr="00B3010B">
        <w:rPr>
          <w:rFonts w:ascii="Times New Roman" w:hAnsi="Times New Roman" w:cs="Times New Roman"/>
          <w:sz w:val="28"/>
          <w:szCs w:val="28"/>
        </w:rPr>
        <w:t xml:space="preserve">Когда пациента увозят из операционной, многие вздыхают с облегчением: самое страшное позади. Однако любой опытный хирург подтвердит: операция — это только полдела. Исход лечения решается не на столе, а в палате. </w:t>
      </w:r>
    </w:p>
    <w:p w:rsidR="00B3010B" w:rsidRPr="00B3010B" w:rsidRDefault="00B3010B" w:rsidP="00B3010B">
      <w:pPr>
        <w:spacing w:after="0" w:line="360" w:lineRule="auto"/>
        <w:ind w:firstLine="708"/>
        <w:jc w:val="both"/>
        <w:rPr>
          <w:rFonts w:ascii="Times New Roman" w:hAnsi="Times New Roman" w:cs="Times New Roman"/>
          <w:sz w:val="28"/>
          <w:szCs w:val="28"/>
        </w:rPr>
      </w:pPr>
      <w:r w:rsidRPr="00B3010B">
        <w:rPr>
          <w:rFonts w:ascii="Times New Roman" w:hAnsi="Times New Roman" w:cs="Times New Roman"/>
          <w:sz w:val="28"/>
          <w:szCs w:val="28"/>
        </w:rPr>
        <w:t>Искусство хирурга может быть безупречным, но если послеоперационный уход будет халатным, пациента могут подстерегать осложнения, способные свести на нет все усилия «золотых рук». Успех выздоровления зависит от слаженной работы медицинского персонала и дисциплины самого больного.</w:t>
      </w:r>
    </w:p>
    <w:p w:rsidR="00B3010B" w:rsidRPr="00B3010B" w:rsidRDefault="00B3010B" w:rsidP="00B3010B">
      <w:pPr>
        <w:spacing w:after="0" w:line="360" w:lineRule="auto"/>
        <w:jc w:val="center"/>
        <w:rPr>
          <w:rFonts w:ascii="Times New Roman" w:hAnsi="Times New Roman" w:cs="Times New Roman"/>
          <w:b/>
          <w:color w:val="FF0000"/>
          <w:sz w:val="28"/>
          <w:szCs w:val="28"/>
        </w:rPr>
      </w:pPr>
      <w:r w:rsidRPr="00B3010B">
        <w:rPr>
          <w:rFonts w:ascii="Times New Roman" w:hAnsi="Times New Roman" w:cs="Times New Roman"/>
          <w:b/>
          <w:color w:val="FF0000"/>
          <w:sz w:val="28"/>
          <w:szCs w:val="28"/>
        </w:rPr>
        <w:t>РАЗДЕЛ 1. РАННИЙ ПОСЛЕОПЕАЦИОННЫЙ ПЕРИОД (ПЕРВЫЕ 72 ЧАСА)</w:t>
      </w:r>
    </w:p>
    <w:p w:rsidR="00B3010B" w:rsidRPr="00B3010B" w:rsidRDefault="00B3010B" w:rsidP="00B3010B">
      <w:pPr>
        <w:spacing w:after="0" w:line="360" w:lineRule="auto"/>
        <w:ind w:firstLine="708"/>
        <w:jc w:val="both"/>
        <w:rPr>
          <w:rFonts w:ascii="Times New Roman" w:hAnsi="Times New Roman" w:cs="Times New Roman"/>
          <w:sz w:val="28"/>
          <w:szCs w:val="28"/>
        </w:rPr>
      </w:pPr>
      <w:r w:rsidRPr="00B3010B">
        <w:rPr>
          <w:rFonts w:ascii="Times New Roman" w:hAnsi="Times New Roman" w:cs="Times New Roman"/>
          <w:sz w:val="28"/>
          <w:szCs w:val="28"/>
        </w:rPr>
        <w:t>Первые трое суток (а в некоторых случаях — и первая неделя) являются фундаментом всего восстановительного процесса. Организм только начинает «приходить в себя» после многокомпонентной агрессии: остаточного действия наркоза, операционной травмы, кровопотери и вынужденного положения на операционном столе. Этот этап требует мониторинга фактически в режиме 24/7.</w:t>
      </w:r>
    </w:p>
    <w:p w:rsidR="00B3010B" w:rsidRPr="004A1F56" w:rsidRDefault="00B3010B" w:rsidP="004A1F56">
      <w:pPr>
        <w:spacing w:after="0" w:line="360" w:lineRule="auto"/>
        <w:ind w:firstLine="708"/>
        <w:jc w:val="both"/>
        <w:rPr>
          <w:rFonts w:ascii="Times New Roman" w:hAnsi="Times New Roman" w:cs="Times New Roman"/>
          <w:b/>
          <w:sz w:val="28"/>
          <w:szCs w:val="28"/>
        </w:rPr>
      </w:pPr>
      <w:r w:rsidRPr="004A1F56">
        <w:rPr>
          <w:rFonts w:ascii="Times New Roman" w:hAnsi="Times New Roman" w:cs="Times New Roman"/>
          <w:b/>
          <w:sz w:val="28"/>
          <w:szCs w:val="28"/>
        </w:rPr>
        <w:t>1. Пробуждение и респираторная поддержка</w:t>
      </w:r>
    </w:p>
    <w:p w:rsidR="00B3010B" w:rsidRPr="00B3010B" w:rsidRDefault="00B3010B" w:rsidP="004A1F56">
      <w:pPr>
        <w:spacing w:after="0" w:line="360" w:lineRule="auto"/>
        <w:ind w:firstLine="708"/>
        <w:jc w:val="both"/>
        <w:rPr>
          <w:rFonts w:ascii="Times New Roman" w:hAnsi="Times New Roman" w:cs="Times New Roman"/>
          <w:sz w:val="28"/>
          <w:szCs w:val="28"/>
        </w:rPr>
      </w:pPr>
      <w:r w:rsidRPr="00B3010B">
        <w:rPr>
          <w:rFonts w:ascii="Times New Roman" w:hAnsi="Times New Roman" w:cs="Times New Roman"/>
          <w:sz w:val="28"/>
          <w:szCs w:val="28"/>
        </w:rPr>
        <w:t xml:space="preserve">Перевод пациента из отделения реанимации в палату не означает, что опасность миновала. Ранний </w:t>
      </w:r>
      <w:proofErr w:type="spellStart"/>
      <w:r w:rsidRPr="00B3010B">
        <w:rPr>
          <w:rFonts w:ascii="Times New Roman" w:hAnsi="Times New Roman" w:cs="Times New Roman"/>
          <w:sz w:val="28"/>
          <w:szCs w:val="28"/>
        </w:rPr>
        <w:t>постанаркозный</w:t>
      </w:r>
      <w:proofErr w:type="spellEnd"/>
      <w:r w:rsidRPr="00B3010B">
        <w:rPr>
          <w:rFonts w:ascii="Times New Roman" w:hAnsi="Times New Roman" w:cs="Times New Roman"/>
          <w:sz w:val="28"/>
          <w:szCs w:val="28"/>
        </w:rPr>
        <w:t xml:space="preserve"> период (первые 2 часа после </w:t>
      </w:r>
      <w:proofErr w:type="spellStart"/>
      <w:r w:rsidRPr="00B3010B">
        <w:rPr>
          <w:rFonts w:ascii="Times New Roman" w:hAnsi="Times New Roman" w:cs="Times New Roman"/>
          <w:sz w:val="28"/>
          <w:szCs w:val="28"/>
        </w:rPr>
        <w:t>экстубации</w:t>
      </w:r>
      <w:proofErr w:type="spellEnd"/>
      <w:r w:rsidRPr="00B3010B">
        <w:rPr>
          <w:rFonts w:ascii="Times New Roman" w:hAnsi="Times New Roman" w:cs="Times New Roman"/>
          <w:sz w:val="28"/>
          <w:szCs w:val="28"/>
        </w:rPr>
        <w:t>) — время самого пристального внимания к дыханию.</w:t>
      </w:r>
    </w:p>
    <w:p w:rsidR="00B3010B" w:rsidRPr="004A1F56" w:rsidRDefault="00B3010B" w:rsidP="0044187E">
      <w:pPr>
        <w:pStyle w:val="a6"/>
        <w:numPr>
          <w:ilvl w:val="0"/>
          <w:numId w:val="2"/>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lastRenderedPageBreak/>
        <w:t xml:space="preserve">Риск обструкции дыхательных путей. Остаточное действие </w:t>
      </w:r>
      <w:proofErr w:type="spellStart"/>
      <w:r w:rsidRPr="004A1F56">
        <w:rPr>
          <w:rFonts w:ascii="Times New Roman" w:hAnsi="Times New Roman" w:cs="Times New Roman"/>
          <w:sz w:val="28"/>
          <w:szCs w:val="28"/>
        </w:rPr>
        <w:t>миорелаксантов</w:t>
      </w:r>
      <w:proofErr w:type="spellEnd"/>
      <w:r w:rsidRPr="004A1F56">
        <w:rPr>
          <w:rFonts w:ascii="Times New Roman" w:hAnsi="Times New Roman" w:cs="Times New Roman"/>
          <w:sz w:val="28"/>
          <w:szCs w:val="28"/>
        </w:rPr>
        <w:t xml:space="preserve"> и анестетиков расслабляет мускулатуру челюсти и корня языка. Язык, западая назад, перекрывает вход в гортань. Ключевое правило укладки: пациент должен находиться в положении на боку (если позволяет хирургический доступ) либо с головой, повернутой набок. Под лопатки и голову подкладываются подушки для фиксации положения.</w:t>
      </w:r>
    </w:p>
    <w:p w:rsidR="00B3010B" w:rsidRPr="004A1F56" w:rsidRDefault="00B3010B" w:rsidP="0044187E">
      <w:pPr>
        <w:pStyle w:val="a6"/>
        <w:numPr>
          <w:ilvl w:val="0"/>
          <w:numId w:val="2"/>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Аспирация. В желудке после операции может оставаться содержимое. Отсутствие кашлевого рефлекса повышает риск попадания рвотных ма</w:t>
      </w:r>
      <w:proofErr w:type="gramStart"/>
      <w:r w:rsidRPr="004A1F56">
        <w:rPr>
          <w:rFonts w:ascii="Times New Roman" w:hAnsi="Times New Roman" w:cs="Times New Roman"/>
          <w:sz w:val="28"/>
          <w:szCs w:val="28"/>
        </w:rPr>
        <w:t>сс в тр</w:t>
      </w:r>
      <w:proofErr w:type="gramEnd"/>
      <w:r w:rsidRPr="004A1F56">
        <w:rPr>
          <w:rFonts w:ascii="Times New Roman" w:hAnsi="Times New Roman" w:cs="Times New Roman"/>
          <w:sz w:val="28"/>
          <w:szCs w:val="28"/>
        </w:rPr>
        <w:t>ахею. Поэтому так важно иметь под рукой отсос (</w:t>
      </w:r>
      <w:proofErr w:type="spellStart"/>
      <w:r w:rsidRPr="004A1F56">
        <w:rPr>
          <w:rFonts w:ascii="Times New Roman" w:hAnsi="Times New Roman" w:cs="Times New Roman"/>
          <w:sz w:val="28"/>
          <w:szCs w:val="28"/>
        </w:rPr>
        <w:t>электороотсос</w:t>
      </w:r>
      <w:proofErr w:type="spellEnd"/>
      <w:r w:rsidRPr="004A1F56">
        <w:rPr>
          <w:rFonts w:ascii="Times New Roman" w:hAnsi="Times New Roman" w:cs="Times New Roman"/>
          <w:sz w:val="28"/>
          <w:szCs w:val="28"/>
        </w:rPr>
        <w:t>) и готовность быстро повернуть пациента.</w:t>
      </w:r>
    </w:p>
    <w:p w:rsidR="00B3010B" w:rsidRPr="004A1F56" w:rsidRDefault="00B3010B" w:rsidP="0044187E">
      <w:pPr>
        <w:pStyle w:val="a6"/>
        <w:numPr>
          <w:ilvl w:val="0"/>
          <w:numId w:val="2"/>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Оценка дыхания. Медсестра оценивает не только частоту, но и глубину дыхания, участие вспомогательной мускулатуры, цвет кожных покровов (цианоз — признак гипоксии). Храпящее дыхание (</w:t>
      </w:r>
      <w:proofErr w:type="spellStart"/>
      <w:r w:rsidRPr="004A1F56">
        <w:rPr>
          <w:rFonts w:ascii="Times New Roman" w:hAnsi="Times New Roman" w:cs="Times New Roman"/>
          <w:sz w:val="28"/>
          <w:szCs w:val="28"/>
        </w:rPr>
        <w:t>стридор</w:t>
      </w:r>
      <w:proofErr w:type="spellEnd"/>
      <w:r w:rsidRPr="004A1F56">
        <w:rPr>
          <w:rFonts w:ascii="Times New Roman" w:hAnsi="Times New Roman" w:cs="Times New Roman"/>
          <w:sz w:val="28"/>
          <w:szCs w:val="28"/>
        </w:rPr>
        <w:t>) — первый признак начинающейся обструкции, требующий вызова врача и возможного введения воздуховода.</w:t>
      </w:r>
    </w:p>
    <w:p w:rsidR="00B3010B" w:rsidRPr="004A1F56" w:rsidRDefault="00B3010B" w:rsidP="004A1F56">
      <w:pPr>
        <w:spacing w:after="0" w:line="360" w:lineRule="auto"/>
        <w:ind w:firstLine="360"/>
        <w:jc w:val="both"/>
        <w:rPr>
          <w:rFonts w:ascii="Times New Roman" w:hAnsi="Times New Roman" w:cs="Times New Roman"/>
          <w:b/>
          <w:sz w:val="28"/>
          <w:szCs w:val="28"/>
        </w:rPr>
      </w:pPr>
      <w:r w:rsidRPr="004A1F56">
        <w:rPr>
          <w:rFonts w:ascii="Times New Roman" w:hAnsi="Times New Roman" w:cs="Times New Roman"/>
          <w:b/>
          <w:sz w:val="28"/>
          <w:szCs w:val="28"/>
        </w:rPr>
        <w:t>2. Болевой синдром и нейровегетативная защита</w:t>
      </w:r>
    </w:p>
    <w:p w:rsidR="00B3010B" w:rsidRPr="00B3010B" w:rsidRDefault="00B3010B" w:rsidP="004A1F56">
      <w:pPr>
        <w:spacing w:after="0" w:line="360" w:lineRule="auto"/>
        <w:ind w:firstLine="360"/>
        <w:jc w:val="both"/>
        <w:rPr>
          <w:rFonts w:ascii="Times New Roman" w:hAnsi="Times New Roman" w:cs="Times New Roman"/>
          <w:sz w:val="28"/>
          <w:szCs w:val="28"/>
        </w:rPr>
      </w:pPr>
      <w:r w:rsidRPr="00B3010B">
        <w:rPr>
          <w:rFonts w:ascii="Times New Roman" w:hAnsi="Times New Roman" w:cs="Times New Roman"/>
          <w:sz w:val="28"/>
          <w:szCs w:val="28"/>
        </w:rPr>
        <w:t>В современной хирургии отношение к боли кардинально изменилось: боль — это не просто дискомфорт, это фактор, замедляющий заживление и провоцирующий осложнения.</w:t>
      </w:r>
    </w:p>
    <w:p w:rsidR="00B3010B" w:rsidRPr="004A1F56" w:rsidRDefault="00B3010B" w:rsidP="0044187E">
      <w:pPr>
        <w:pStyle w:val="a6"/>
        <w:numPr>
          <w:ilvl w:val="0"/>
          <w:numId w:val="3"/>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 xml:space="preserve">Патогенез боли. Сильная боль запускает каскад реакций: активация </w:t>
      </w:r>
      <w:proofErr w:type="spellStart"/>
      <w:proofErr w:type="gramStart"/>
      <w:r w:rsidRPr="004A1F56">
        <w:rPr>
          <w:rFonts w:ascii="Times New Roman" w:hAnsi="Times New Roman" w:cs="Times New Roman"/>
          <w:sz w:val="28"/>
          <w:szCs w:val="28"/>
        </w:rPr>
        <w:t>симпато-адреналовой</w:t>
      </w:r>
      <w:proofErr w:type="spellEnd"/>
      <w:proofErr w:type="gramEnd"/>
      <w:r w:rsidRPr="004A1F56">
        <w:rPr>
          <w:rFonts w:ascii="Times New Roman" w:hAnsi="Times New Roman" w:cs="Times New Roman"/>
          <w:sz w:val="28"/>
          <w:szCs w:val="28"/>
        </w:rPr>
        <w:t xml:space="preserve"> системы (выброс адреналина) -&gt; тахикардия -&gt; повышенное потребление миокардом кислорода (риск ишемии). Кроме того, боль рефлекторно ограничивает подвижность диафрагмы (</w:t>
      </w:r>
      <w:proofErr w:type="spellStart"/>
      <w:r w:rsidRPr="004A1F56">
        <w:rPr>
          <w:rFonts w:ascii="Times New Roman" w:hAnsi="Times New Roman" w:cs="Times New Roman"/>
          <w:sz w:val="28"/>
          <w:szCs w:val="28"/>
        </w:rPr>
        <w:t>щажение</w:t>
      </w:r>
      <w:proofErr w:type="spellEnd"/>
      <w:r w:rsidRPr="004A1F56">
        <w:rPr>
          <w:rFonts w:ascii="Times New Roman" w:hAnsi="Times New Roman" w:cs="Times New Roman"/>
          <w:sz w:val="28"/>
          <w:szCs w:val="28"/>
        </w:rPr>
        <w:t xml:space="preserve"> больного места), что ведет к застою в легких.</w:t>
      </w:r>
    </w:p>
    <w:p w:rsidR="00B3010B" w:rsidRPr="004A1F56" w:rsidRDefault="00B3010B" w:rsidP="0044187E">
      <w:pPr>
        <w:pStyle w:val="a6"/>
        <w:numPr>
          <w:ilvl w:val="0"/>
          <w:numId w:val="3"/>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 xml:space="preserve">Принцип </w:t>
      </w:r>
      <w:proofErr w:type="spellStart"/>
      <w:r w:rsidRPr="004A1F56">
        <w:rPr>
          <w:rFonts w:ascii="Times New Roman" w:hAnsi="Times New Roman" w:cs="Times New Roman"/>
          <w:sz w:val="28"/>
          <w:szCs w:val="28"/>
        </w:rPr>
        <w:t>премедикации</w:t>
      </w:r>
      <w:proofErr w:type="spellEnd"/>
      <w:r w:rsidRPr="004A1F56">
        <w:rPr>
          <w:rFonts w:ascii="Times New Roman" w:hAnsi="Times New Roman" w:cs="Times New Roman"/>
          <w:sz w:val="28"/>
          <w:szCs w:val="28"/>
        </w:rPr>
        <w:t xml:space="preserve">. Традиционная схема «по требованию» (когда пациент просит, а медсестра фиксирует и идет за ампулой) устарела. Эффективен принцип фиксированного времени (например, введение анальгетика строго каждые 4-6 часов, не </w:t>
      </w:r>
      <w:proofErr w:type="gramStart"/>
      <w:r w:rsidRPr="004A1F56">
        <w:rPr>
          <w:rFonts w:ascii="Times New Roman" w:hAnsi="Times New Roman" w:cs="Times New Roman"/>
          <w:sz w:val="28"/>
          <w:szCs w:val="28"/>
        </w:rPr>
        <w:t>дожидаясь</w:t>
      </w:r>
      <w:proofErr w:type="gramEnd"/>
      <w:r w:rsidRPr="004A1F56">
        <w:rPr>
          <w:rFonts w:ascii="Times New Roman" w:hAnsi="Times New Roman" w:cs="Times New Roman"/>
          <w:sz w:val="28"/>
          <w:szCs w:val="28"/>
        </w:rPr>
        <w:t xml:space="preserve"> пика боли) или </w:t>
      </w:r>
      <w:r w:rsidRPr="004A1F56">
        <w:rPr>
          <w:rFonts w:ascii="Times New Roman" w:hAnsi="Times New Roman" w:cs="Times New Roman"/>
          <w:sz w:val="28"/>
          <w:szCs w:val="28"/>
        </w:rPr>
        <w:lastRenderedPageBreak/>
        <w:t xml:space="preserve">использование продленной регионарной анестезии (катетер в ране или </w:t>
      </w:r>
      <w:proofErr w:type="spellStart"/>
      <w:r w:rsidRPr="004A1F56">
        <w:rPr>
          <w:rFonts w:ascii="Times New Roman" w:hAnsi="Times New Roman" w:cs="Times New Roman"/>
          <w:sz w:val="28"/>
          <w:szCs w:val="28"/>
        </w:rPr>
        <w:t>эпидуральное</w:t>
      </w:r>
      <w:proofErr w:type="spellEnd"/>
      <w:r w:rsidRPr="004A1F56">
        <w:rPr>
          <w:rFonts w:ascii="Times New Roman" w:hAnsi="Times New Roman" w:cs="Times New Roman"/>
          <w:sz w:val="28"/>
          <w:szCs w:val="28"/>
        </w:rPr>
        <w:t xml:space="preserve"> пространство с постоянной </w:t>
      </w:r>
      <w:proofErr w:type="spellStart"/>
      <w:r w:rsidRPr="004A1F56">
        <w:rPr>
          <w:rFonts w:ascii="Times New Roman" w:hAnsi="Times New Roman" w:cs="Times New Roman"/>
          <w:sz w:val="28"/>
          <w:szCs w:val="28"/>
        </w:rPr>
        <w:t>инфузией</w:t>
      </w:r>
      <w:proofErr w:type="spellEnd"/>
      <w:r w:rsidRPr="004A1F56">
        <w:rPr>
          <w:rFonts w:ascii="Times New Roman" w:hAnsi="Times New Roman" w:cs="Times New Roman"/>
          <w:sz w:val="28"/>
          <w:szCs w:val="28"/>
        </w:rPr>
        <w:t xml:space="preserve"> анестетика).</w:t>
      </w:r>
    </w:p>
    <w:p w:rsidR="00B3010B" w:rsidRPr="004A1F56" w:rsidRDefault="00B3010B" w:rsidP="0044187E">
      <w:pPr>
        <w:pStyle w:val="a6"/>
        <w:numPr>
          <w:ilvl w:val="0"/>
          <w:numId w:val="3"/>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Оценка боли. Для объективизации используется визуально-аналоговая шкала (</w:t>
      </w:r>
      <w:proofErr w:type="gramStart"/>
      <w:r w:rsidRPr="004A1F56">
        <w:rPr>
          <w:rFonts w:ascii="Times New Roman" w:hAnsi="Times New Roman" w:cs="Times New Roman"/>
          <w:sz w:val="28"/>
          <w:szCs w:val="28"/>
        </w:rPr>
        <w:t>ВАШ</w:t>
      </w:r>
      <w:proofErr w:type="gramEnd"/>
      <w:r w:rsidRPr="004A1F56">
        <w:rPr>
          <w:rFonts w:ascii="Times New Roman" w:hAnsi="Times New Roman" w:cs="Times New Roman"/>
          <w:sz w:val="28"/>
          <w:szCs w:val="28"/>
        </w:rPr>
        <w:t>) от 0 до 10 баллов. Цель медперсонала — удерживать боль на уровне не выше 3 баллов (терпимая, фоновая боль).</w:t>
      </w:r>
    </w:p>
    <w:p w:rsidR="00B3010B" w:rsidRPr="004A1F56" w:rsidRDefault="00B3010B" w:rsidP="004A1F56">
      <w:pPr>
        <w:spacing w:after="0" w:line="360" w:lineRule="auto"/>
        <w:ind w:firstLine="360"/>
        <w:jc w:val="both"/>
        <w:rPr>
          <w:rFonts w:ascii="Times New Roman" w:hAnsi="Times New Roman" w:cs="Times New Roman"/>
          <w:b/>
          <w:sz w:val="28"/>
          <w:szCs w:val="28"/>
        </w:rPr>
      </w:pPr>
      <w:r w:rsidRPr="004A1F56">
        <w:rPr>
          <w:rFonts w:ascii="Times New Roman" w:hAnsi="Times New Roman" w:cs="Times New Roman"/>
          <w:b/>
          <w:sz w:val="28"/>
          <w:szCs w:val="28"/>
        </w:rPr>
        <w:t>3. Мониторинг витальных функций (</w:t>
      </w:r>
      <w:proofErr w:type="spellStart"/>
      <w:r w:rsidRPr="004A1F56">
        <w:rPr>
          <w:rFonts w:ascii="Times New Roman" w:hAnsi="Times New Roman" w:cs="Times New Roman"/>
          <w:b/>
          <w:sz w:val="28"/>
          <w:szCs w:val="28"/>
        </w:rPr>
        <w:t>Vital</w:t>
      </w:r>
      <w:proofErr w:type="spellEnd"/>
      <w:r w:rsidRPr="004A1F56">
        <w:rPr>
          <w:rFonts w:ascii="Times New Roman" w:hAnsi="Times New Roman" w:cs="Times New Roman"/>
          <w:b/>
          <w:sz w:val="28"/>
          <w:szCs w:val="28"/>
        </w:rPr>
        <w:t xml:space="preserve"> </w:t>
      </w:r>
      <w:proofErr w:type="spellStart"/>
      <w:r w:rsidRPr="004A1F56">
        <w:rPr>
          <w:rFonts w:ascii="Times New Roman" w:hAnsi="Times New Roman" w:cs="Times New Roman"/>
          <w:b/>
          <w:sz w:val="28"/>
          <w:szCs w:val="28"/>
        </w:rPr>
        <w:t>Signs</w:t>
      </w:r>
      <w:proofErr w:type="spellEnd"/>
      <w:r w:rsidRPr="004A1F56">
        <w:rPr>
          <w:rFonts w:ascii="Times New Roman" w:hAnsi="Times New Roman" w:cs="Times New Roman"/>
          <w:b/>
          <w:sz w:val="28"/>
          <w:szCs w:val="28"/>
        </w:rPr>
        <w:t>)</w:t>
      </w:r>
    </w:p>
    <w:p w:rsidR="00B3010B" w:rsidRPr="00B3010B" w:rsidRDefault="00B3010B" w:rsidP="004A1F56">
      <w:pPr>
        <w:spacing w:after="0" w:line="360" w:lineRule="auto"/>
        <w:ind w:firstLine="360"/>
        <w:jc w:val="both"/>
        <w:rPr>
          <w:rFonts w:ascii="Times New Roman" w:hAnsi="Times New Roman" w:cs="Times New Roman"/>
          <w:sz w:val="28"/>
          <w:szCs w:val="28"/>
        </w:rPr>
      </w:pPr>
      <w:r w:rsidRPr="00B3010B">
        <w:rPr>
          <w:rFonts w:ascii="Times New Roman" w:hAnsi="Times New Roman" w:cs="Times New Roman"/>
          <w:sz w:val="28"/>
          <w:szCs w:val="28"/>
        </w:rPr>
        <w:t>Регулярный контроль — это «глаза и уши» медсестры. Важно не просто фиксировать цифры в листе наблюдения, но и понимать их клиническое значение.</w:t>
      </w:r>
    </w:p>
    <w:p w:rsidR="004A1F56" w:rsidRDefault="00B3010B" w:rsidP="0044187E">
      <w:pPr>
        <w:pStyle w:val="a6"/>
        <w:numPr>
          <w:ilvl w:val="0"/>
          <w:numId w:val="5"/>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Температура тела. </w:t>
      </w:r>
      <w:proofErr w:type="gramStart"/>
      <w:r w:rsidRPr="004A1F56">
        <w:rPr>
          <w:rFonts w:ascii="Times New Roman" w:hAnsi="Times New Roman" w:cs="Times New Roman"/>
          <w:sz w:val="28"/>
          <w:szCs w:val="28"/>
        </w:rPr>
        <w:t>В первые</w:t>
      </w:r>
      <w:proofErr w:type="gramEnd"/>
      <w:r w:rsidRPr="004A1F56">
        <w:rPr>
          <w:rFonts w:ascii="Times New Roman" w:hAnsi="Times New Roman" w:cs="Times New Roman"/>
          <w:sz w:val="28"/>
          <w:szCs w:val="28"/>
        </w:rPr>
        <w:t xml:space="preserve"> сутки возможен подъем до субфебрильных цифр (37,5°C) как реакция на распад белков и поступление в кровь продуктов </w:t>
      </w:r>
      <w:proofErr w:type="spellStart"/>
      <w:r w:rsidRPr="004A1F56">
        <w:rPr>
          <w:rFonts w:ascii="Times New Roman" w:hAnsi="Times New Roman" w:cs="Times New Roman"/>
          <w:sz w:val="28"/>
          <w:szCs w:val="28"/>
        </w:rPr>
        <w:t>аутолиза</w:t>
      </w:r>
      <w:proofErr w:type="spellEnd"/>
      <w:r w:rsidRPr="004A1F56">
        <w:rPr>
          <w:rFonts w:ascii="Times New Roman" w:hAnsi="Times New Roman" w:cs="Times New Roman"/>
          <w:sz w:val="28"/>
          <w:szCs w:val="28"/>
        </w:rPr>
        <w:t xml:space="preserve"> из раны. Однако резкий подъем выше 38°C на 2-3 сутки — грозный признак, требующий исключения пневмонии или нагноения раны.</w:t>
      </w:r>
    </w:p>
    <w:p w:rsidR="00B3010B" w:rsidRPr="004A1F56" w:rsidRDefault="00B3010B" w:rsidP="0044187E">
      <w:pPr>
        <w:pStyle w:val="a6"/>
        <w:numPr>
          <w:ilvl w:val="0"/>
          <w:numId w:val="5"/>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Гемодинамика (АД, пульс).</w:t>
      </w:r>
    </w:p>
    <w:p w:rsidR="004A1F56" w:rsidRPr="004A1F56" w:rsidRDefault="00B3010B" w:rsidP="0044187E">
      <w:pPr>
        <w:pStyle w:val="a6"/>
        <w:numPr>
          <w:ilvl w:val="0"/>
          <w:numId w:val="6"/>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 xml:space="preserve">Тахикардия (пульс &gt; 100 уд/мин)* на фоне низкого давления — классический признак </w:t>
      </w:r>
      <w:proofErr w:type="spellStart"/>
      <w:r w:rsidRPr="004A1F56">
        <w:rPr>
          <w:rFonts w:ascii="Times New Roman" w:hAnsi="Times New Roman" w:cs="Times New Roman"/>
          <w:sz w:val="28"/>
          <w:szCs w:val="28"/>
        </w:rPr>
        <w:t>гиповолемии</w:t>
      </w:r>
      <w:proofErr w:type="spellEnd"/>
      <w:r w:rsidRPr="004A1F56">
        <w:rPr>
          <w:rFonts w:ascii="Times New Roman" w:hAnsi="Times New Roman" w:cs="Times New Roman"/>
          <w:sz w:val="28"/>
          <w:szCs w:val="28"/>
        </w:rPr>
        <w:t xml:space="preserve"> или продолжающегося кровотечения.</w:t>
      </w:r>
    </w:p>
    <w:p w:rsidR="00B3010B" w:rsidRPr="004A1F56" w:rsidRDefault="00B3010B" w:rsidP="0044187E">
      <w:pPr>
        <w:pStyle w:val="a6"/>
        <w:numPr>
          <w:ilvl w:val="0"/>
          <w:numId w:val="6"/>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Тахикардия на фоне нормального давления может быть следствием боли или гипертермии.</w:t>
      </w:r>
    </w:p>
    <w:p w:rsidR="00B3010B" w:rsidRPr="004A1F56" w:rsidRDefault="00B3010B" w:rsidP="0044187E">
      <w:pPr>
        <w:pStyle w:val="a6"/>
        <w:numPr>
          <w:ilvl w:val="0"/>
          <w:numId w:val="5"/>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Сатурация (</w:t>
      </w:r>
      <w:proofErr w:type="spellStart"/>
      <w:r w:rsidRPr="004A1F56">
        <w:rPr>
          <w:rFonts w:ascii="Times New Roman" w:hAnsi="Times New Roman" w:cs="Times New Roman"/>
          <w:sz w:val="28"/>
          <w:szCs w:val="28"/>
        </w:rPr>
        <w:t>SpO</w:t>
      </w:r>
      <w:proofErr w:type="spellEnd"/>
      <w:r w:rsidRPr="004A1F56">
        <w:rPr>
          <w:rFonts w:ascii="Times New Roman" w:hAnsi="Times New Roman" w:cs="Times New Roman"/>
          <w:sz w:val="28"/>
          <w:szCs w:val="28"/>
        </w:rPr>
        <w:t>₂). </w:t>
      </w:r>
      <w:proofErr w:type="spellStart"/>
      <w:r w:rsidRPr="004A1F56">
        <w:rPr>
          <w:rFonts w:ascii="Times New Roman" w:hAnsi="Times New Roman" w:cs="Times New Roman"/>
          <w:sz w:val="28"/>
          <w:szCs w:val="28"/>
        </w:rPr>
        <w:t>Пульсоксиметрия</w:t>
      </w:r>
      <w:proofErr w:type="spellEnd"/>
      <w:r w:rsidRPr="004A1F56">
        <w:rPr>
          <w:rFonts w:ascii="Times New Roman" w:hAnsi="Times New Roman" w:cs="Times New Roman"/>
          <w:sz w:val="28"/>
          <w:szCs w:val="28"/>
        </w:rPr>
        <w:t xml:space="preserve"> — стандарт мониторинга. Снижение сатурации ниже 94-95% требует срочной оценки проходимости дыхательных путей и оксигенотерапии (подачи увлажненного кислорода). Падение до 90% — критический порог для вызова реаниматолога.</w:t>
      </w:r>
    </w:p>
    <w:p w:rsidR="00B3010B" w:rsidRPr="004A1F56" w:rsidRDefault="00B3010B" w:rsidP="004A1F56">
      <w:pPr>
        <w:spacing w:after="0" w:line="360" w:lineRule="auto"/>
        <w:ind w:firstLine="360"/>
        <w:jc w:val="both"/>
        <w:rPr>
          <w:rFonts w:ascii="Times New Roman" w:hAnsi="Times New Roman" w:cs="Times New Roman"/>
          <w:b/>
          <w:sz w:val="28"/>
          <w:szCs w:val="28"/>
        </w:rPr>
      </w:pPr>
      <w:r w:rsidRPr="004A1F56">
        <w:rPr>
          <w:rFonts w:ascii="Times New Roman" w:hAnsi="Times New Roman" w:cs="Times New Roman"/>
          <w:b/>
          <w:sz w:val="28"/>
          <w:szCs w:val="28"/>
        </w:rPr>
        <w:t>4. Уход за дренажами, катетерами и повязками</w:t>
      </w:r>
    </w:p>
    <w:p w:rsidR="00B3010B" w:rsidRPr="00B3010B" w:rsidRDefault="00B3010B" w:rsidP="004A1F56">
      <w:pPr>
        <w:spacing w:after="0" w:line="360" w:lineRule="auto"/>
        <w:ind w:firstLine="360"/>
        <w:jc w:val="both"/>
        <w:rPr>
          <w:rFonts w:ascii="Times New Roman" w:hAnsi="Times New Roman" w:cs="Times New Roman"/>
          <w:sz w:val="28"/>
          <w:szCs w:val="28"/>
        </w:rPr>
      </w:pPr>
      <w:r w:rsidRPr="00B3010B">
        <w:rPr>
          <w:rFonts w:ascii="Times New Roman" w:hAnsi="Times New Roman" w:cs="Times New Roman"/>
          <w:sz w:val="28"/>
          <w:szCs w:val="28"/>
        </w:rPr>
        <w:t>Любая трубка, соединяющая организм с внешней средой, — это потенциальные ворота для инфекции.</w:t>
      </w:r>
    </w:p>
    <w:p w:rsidR="00B3010B" w:rsidRPr="004A1F56" w:rsidRDefault="00B3010B" w:rsidP="0044187E">
      <w:pPr>
        <w:pStyle w:val="a6"/>
        <w:numPr>
          <w:ilvl w:val="0"/>
          <w:numId w:val="4"/>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lastRenderedPageBreak/>
        <w:t>Фиксация. Все дренажи должны быть надежно фиксированы к коже лейкопластырем или швами. Необходим достаточный запас длины трубок, чтобы пациент мог повернуться, не выдернув систему.</w:t>
      </w:r>
    </w:p>
    <w:p w:rsidR="00B3010B" w:rsidRPr="004A1F56" w:rsidRDefault="00B3010B" w:rsidP="0044187E">
      <w:pPr>
        <w:pStyle w:val="a6"/>
        <w:numPr>
          <w:ilvl w:val="0"/>
          <w:numId w:val="4"/>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 xml:space="preserve">Контроль </w:t>
      </w:r>
      <w:proofErr w:type="gramStart"/>
      <w:r w:rsidRPr="004A1F56">
        <w:rPr>
          <w:rFonts w:ascii="Times New Roman" w:hAnsi="Times New Roman" w:cs="Times New Roman"/>
          <w:sz w:val="28"/>
          <w:szCs w:val="28"/>
        </w:rPr>
        <w:t>отделяемого</w:t>
      </w:r>
      <w:proofErr w:type="gramEnd"/>
      <w:r w:rsidRPr="004A1F56">
        <w:rPr>
          <w:rFonts w:ascii="Times New Roman" w:hAnsi="Times New Roman" w:cs="Times New Roman"/>
          <w:sz w:val="28"/>
          <w:szCs w:val="28"/>
        </w:rPr>
        <w:t xml:space="preserve">. Медсестра оценивает цвет и количество </w:t>
      </w:r>
      <w:proofErr w:type="gramStart"/>
      <w:r w:rsidRPr="004A1F56">
        <w:rPr>
          <w:rFonts w:ascii="Times New Roman" w:hAnsi="Times New Roman" w:cs="Times New Roman"/>
          <w:sz w:val="28"/>
          <w:szCs w:val="28"/>
        </w:rPr>
        <w:t>отделяемого</w:t>
      </w:r>
      <w:proofErr w:type="gramEnd"/>
      <w:r w:rsidRPr="004A1F56">
        <w:rPr>
          <w:rFonts w:ascii="Times New Roman" w:hAnsi="Times New Roman" w:cs="Times New Roman"/>
          <w:sz w:val="28"/>
          <w:szCs w:val="28"/>
        </w:rPr>
        <w:t xml:space="preserve"> по дренажам. Пример: Внезапное появление алой крови в объеме &gt; 100-150 мл/час может говорить о послеоперационном кровотечении — это повод для немедленной остановки промывания (если это проточно-промывной дренаж) и вызова хирурга.</w:t>
      </w:r>
    </w:p>
    <w:p w:rsidR="00B3010B" w:rsidRPr="004A1F56" w:rsidRDefault="00B3010B" w:rsidP="0044187E">
      <w:pPr>
        <w:pStyle w:val="a6"/>
        <w:numPr>
          <w:ilvl w:val="0"/>
          <w:numId w:val="4"/>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 xml:space="preserve">Асептика места введения. Места выхода дренажей ежедневно обрабатываются антисептиками, повязки вокруг них меняются на сухие стерильные. </w:t>
      </w:r>
      <w:proofErr w:type="spellStart"/>
      <w:r w:rsidRPr="004A1F56">
        <w:rPr>
          <w:rFonts w:ascii="Times New Roman" w:hAnsi="Times New Roman" w:cs="Times New Roman"/>
          <w:sz w:val="28"/>
          <w:szCs w:val="28"/>
        </w:rPr>
        <w:t>Подтекание</w:t>
      </w:r>
      <w:proofErr w:type="spellEnd"/>
      <w:r w:rsidRPr="004A1F56">
        <w:rPr>
          <w:rFonts w:ascii="Times New Roman" w:hAnsi="Times New Roman" w:cs="Times New Roman"/>
          <w:sz w:val="28"/>
          <w:szCs w:val="28"/>
        </w:rPr>
        <w:t xml:space="preserve"> отделяемого мимо дренажа — прямой путь к мацерации кожи и инфицированию.</w:t>
      </w:r>
    </w:p>
    <w:p w:rsidR="00B3010B" w:rsidRPr="004A1F56" w:rsidRDefault="00B3010B" w:rsidP="0044187E">
      <w:pPr>
        <w:pStyle w:val="a6"/>
        <w:numPr>
          <w:ilvl w:val="0"/>
          <w:numId w:val="4"/>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 xml:space="preserve">Мочевой катетер. Если оставлен катетер </w:t>
      </w:r>
      <w:proofErr w:type="spellStart"/>
      <w:r w:rsidRPr="004A1F56">
        <w:rPr>
          <w:rFonts w:ascii="Times New Roman" w:hAnsi="Times New Roman" w:cs="Times New Roman"/>
          <w:sz w:val="28"/>
          <w:szCs w:val="28"/>
        </w:rPr>
        <w:t>Фолея</w:t>
      </w:r>
      <w:proofErr w:type="spellEnd"/>
      <w:r w:rsidRPr="004A1F56">
        <w:rPr>
          <w:rFonts w:ascii="Times New Roman" w:hAnsi="Times New Roman" w:cs="Times New Roman"/>
          <w:sz w:val="28"/>
          <w:szCs w:val="28"/>
        </w:rPr>
        <w:t>, необходимо следить за его проходимостью и цветом мочи («мясные помои» могут указывать на повреждение мочевого пузыря при операциях на малом тазу).</w:t>
      </w:r>
    </w:p>
    <w:p w:rsidR="00B3010B" w:rsidRPr="004A1F56" w:rsidRDefault="00B3010B" w:rsidP="004A1F56">
      <w:pPr>
        <w:spacing w:after="0" w:line="360" w:lineRule="auto"/>
        <w:ind w:firstLine="360"/>
        <w:jc w:val="both"/>
        <w:rPr>
          <w:rFonts w:ascii="Times New Roman" w:hAnsi="Times New Roman" w:cs="Times New Roman"/>
          <w:b/>
          <w:sz w:val="28"/>
          <w:szCs w:val="28"/>
        </w:rPr>
      </w:pPr>
      <w:r w:rsidRPr="004A1F56">
        <w:rPr>
          <w:rFonts w:ascii="Times New Roman" w:hAnsi="Times New Roman" w:cs="Times New Roman"/>
          <w:b/>
          <w:sz w:val="28"/>
          <w:szCs w:val="28"/>
        </w:rPr>
        <w:t>5. Температурный комфорт и профилактика озноба</w:t>
      </w:r>
    </w:p>
    <w:p w:rsidR="00B3010B" w:rsidRPr="00B3010B" w:rsidRDefault="00B3010B" w:rsidP="004A1F56">
      <w:pPr>
        <w:spacing w:after="0" w:line="360" w:lineRule="auto"/>
        <w:ind w:firstLine="360"/>
        <w:jc w:val="both"/>
        <w:rPr>
          <w:rFonts w:ascii="Times New Roman" w:hAnsi="Times New Roman" w:cs="Times New Roman"/>
          <w:sz w:val="28"/>
          <w:szCs w:val="28"/>
        </w:rPr>
      </w:pPr>
      <w:r w:rsidRPr="00B3010B">
        <w:rPr>
          <w:rFonts w:ascii="Times New Roman" w:hAnsi="Times New Roman" w:cs="Times New Roman"/>
          <w:sz w:val="28"/>
          <w:szCs w:val="28"/>
        </w:rPr>
        <w:t xml:space="preserve">В операционной пациент часто переохлаждается (особенно при длительных полостных операциях или </w:t>
      </w:r>
      <w:proofErr w:type="spellStart"/>
      <w:r w:rsidRPr="00B3010B">
        <w:rPr>
          <w:rFonts w:ascii="Times New Roman" w:hAnsi="Times New Roman" w:cs="Times New Roman"/>
          <w:sz w:val="28"/>
          <w:szCs w:val="28"/>
        </w:rPr>
        <w:t>инфузии</w:t>
      </w:r>
      <w:proofErr w:type="spellEnd"/>
      <w:r w:rsidRPr="00B3010B">
        <w:rPr>
          <w:rFonts w:ascii="Times New Roman" w:hAnsi="Times New Roman" w:cs="Times New Roman"/>
          <w:sz w:val="28"/>
          <w:szCs w:val="28"/>
        </w:rPr>
        <w:t xml:space="preserve"> холодных растворов). В палате:</w:t>
      </w:r>
    </w:p>
    <w:p w:rsidR="00B3010B" w:rsidRPr="004A1F56" w:rsidRDefault="00B3010B" w:rsidP="0044187E">
      <w:pPr>
        <w:pStyle w:val="a6"/>
        <w:numPr>
          <w:ilvl w:val="0"/>
          <w:numId w:val="7"/>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Согревание. Укрывание одеялами, использование грелок (строго по показаниям, у бессознательных пациентов — с осторожностью из-за риска ожога).</w:t>
      </w:r>
    </w:p>
    <w:p w:rsidR="00B3010B" w:rsidRPr="004A1F56" w:rsidRDefault="00B3010B" w:rsidP="0044187E">
      <w:pPr>
        <w:pStyle w:val="a6"/>
        <w:numPr>
          <w:ilvl w:val="0"/>
          <w:numId w:val="7"/>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Борьба с ознобом. Дрожь после наркоза — частое явление, которое резко повышает потребление кислорода тканями. По назначению врача могут вводиться седативные препараты или центральные анальгетики, снижающие дрожь.</w:t>
      </w:r>
    </w:p>
    <w:p w:rsidR="00B3010B" w:rsidRDefault="00B3010B" w:rsidP="00B3010B">
      <w:pPr>
        <w:spacing w:after="0" w:line="360" w:lineRule="auto"/>
        <w:jc w:val="center"/>
        <w:rPr>
          <w:rFonts w:ascii="Times New Roman" w:hAnsi="Times New Roman" w:cs="Times New Roman"/>
          <w:b/>
          <w:color w:val="FF0000"/>
          <w:sz w:val="28"/>
          <w:szCs w:val="28"/>
        </w:rPr>
      </w:pPr>
    </w:p>
    <w:p w:rsidR="00B3010B" w:rsidRDefault="00B3010B" w:rsidP="00B3010B">
      <w:pPr>
        <w:spacing w:after="0" w:line="360" w:lineRule="auto"/>
        <w:jc w:val="center"/>
        <w:rPr>
          <w:rFonts w:ascii="Times New Roman" w:hAnsi="Times New Roman" w:cs="Times New Roman"/>
          <w:b/>
          <w:color w:val="FF0000"/>
          <w:sz w:val="28"/>
          <w:szCs w:val="28"/>
        </w:rPr>
      </w:pPr>
    </w:p>
    <w:p w:rsidR="00B3010B" w:rsidRDefault="00B3010B" w:rsidP="00B3010B">
      <w:pPr>
        <w:spacing w:after="0" w:line="360" w:lineRule="auto"/>
        <w:jc w:val="center"/>
        <w:rPr>
          <w:rFonts w:ascii="Times New Roman" w:hAnsi="Times New Roman" w:cs="Times New Roman"/>
          <w:b/>
          <w:color w:val="FF0000"/>
          <w:sz w:val="28"/>
          <w:szCs w:val="28"/>
        </w:rPr>
      </w:pPr>
    </w:p>
    <w:p w:rsidR="00B3010B" w:rsidRPr="00B3010B" w:rsidRDefault="00B3010B" w:rsidP="00B3010B">
      <w:pPr>
        <w:spacing w:after="0" w:line="360" w:lineRule="auto"/>
        <w:jc w:val="center"/>
        <w:rPr>
          <w:rFonts w:ascii="Times New Roman" w:hAnsi="Times New Roman" w:cs="Times New Roman"/>
          <w:b/>
          <w:color w:val="FF0000"/>
          <w:sz w:val="28"/>
          <w:szCs w:val="28"/>
        </w:rPr>
      </w:pPr>
      <w:r w:rsidRPr="00B3010B">
        <w:rPr>
          <w:rFonts w:ascii="Times New Roman" w:hAnsi="Times New Roman" w:cs="Times New Roman"/>
          <w:b/>
          <w:color w:val="FF0000"/>
          <w:sz w:val="28"/>
          <w:szCs w:val="28"/>
        </w:rPr>
        <w:lastRenderedPageBreak/>
        <w:t>РАЗДЕЛ 2. ПРОФИЛАКТИКА СПЕЦИФИЧЕСКИХ ОСЛОЖНЕНИЙ (ЗОНА ОСОБОГО ВНИМАНИЯ)</w:t>
      </w:r>
    </w:p>
    <w:p w:rsidR="004A1F56" w:rsidRPr="004A1F56" w:rsidRDefault="004A1F56" w:rsidP="004A1F56">
      <w:pPr>
        <w:spacing w:after="0" w:line="360" w:lineRule="auto"/>
        <w:ind w:firstLine="708"/>
        <w:jc w:val="both"/>
        <w:rPr>
          <w:rFonts w:ascii="Times New Roman" w:hAnsi="Times New Roman" w:cs="Times New Roman"/>
          <w:sz w:val="28"/>
          <w:szCs w:val="28"/>
        </w:rPr>
      </w:pPr>
      <w:r w:rsidRPr="004A1F56">
        <w:rPr>
          <w:rFonts w:ascii="Times New Roman" w:hAnsi="Times New Roman" w:cs="Times New Roman"/>
          <w:sz w:val="28"/>
          <w:szCs w:val="28"/>
        </w:rPr>
        <w:t>В то время как ранний послеоперационный период требует мониторинга витальных функций, последующие дни (с 3-х до 10-14 суток) — это время борьбы с гиподинамией и ее последствиями. Именно здесь кроются главные опасности, подстерегающие ослабленный организм. Предотвратить их легче, чем лечить, но профилактика должна быть агрессивной и системной.</w:t>
      </w:r>
    </w:p>
    <w:p w:rsidR="004A1F56" w:rsidRPr="004A1F56" w:rsidRDefault="004A1F56" w:rsidP="004A1F56">
      <w:pPr>
        <w:spacing w:after="0" w:line="360" w:lineRule="auto"/>
        <w:ind w:firstLine="708"/>
        <w:jc w:val="both"/>
        <w:rPr>
          <w:rFonts w:ascii="Times New Roman" w:hAnsi="Times New Roman" w:cs="Times New Roman"/>
          <w:b/>
          <w:sz w:val="28"/>
          <w:szCs w:val="28"/>
        </w:rPr>
      </w:pPr>
      <w:r w:rsidRPr="004A1F56">
        <w:rPr>
          <w:rFonts w:ascii="Times New Roman" w:hAnsi="Times New Roman" w:cs="Times New Roman"/>
          <w:b/>
          <w:sz w:val="28"/>
          <w:szCs w:val="28"/>
        </w:rPr>
        <w:t>1. Тромбоэмболические осложнения (ТЭЛА и тромбоз глубоких вен)</w:t>
      </w:r>
    </w:p>
    <w:p w:rsidR="004A1F56" w:rsidRPr="004A1F56" w:rsidRDefault="004A1F56" w:rsidP="004A1F56">
      <w:pPr>
        <w:spacing w:after="0" w:line="360" w:lineRule="auto"/>
        <w:ind w:firstLine="708"/>
        <w:jc w:val="both"/>
        <w:rPr>
          <w:rFonts w:ascii="Times New Roman" w:hAnsi="Times New Roman" w:cs="Times New Roman"/>
          <w:sz w:val="28"/>
          <w:szCs w:val="28"/>
        </w:rPr>
      </w:pPr>
      <w:r w:rsidRPr="004A1F56">
        <w:rPr>
          <w:rFonts w:ascii="Times New Roman" w:hAnsi="Times New Roman" w:cs="Times New Roman"/>
          <w:sz w:val="28"/>
          <w:szCs w:val="28"/>
        </w:rPr>
        <w:t xml:space="preserve">После операции запускается триада Вирхова: замедление кровотока (иммобилизация), повреждение эндотелия (операционная травма) и </w:t>
      </w:r>
      <w:proofErr w:type="spellStart"/>
      <w:r w:rsidRPr="004A1F56">
        <w:rPr>
          <w:rFonts w:ascii="Times New Roman" w:hAnsi="Times New Roman" w:cs="Times New Roman"/>
          <w:sz w:val="28"/>
          <w:szCs w:val="28"/>
        </w:rPr>
        <w:t>гиперкоагуляция</w:t>
      </w:r>
      <w:proofErr w:type="spellEnd"/>
      <w:r w:rsidRPr="004A1F56">
        <w:rPr>
          <w:rFonts w:ascii="Times New Roman" w:hAnsi="Times New Roman" w:cs="Times New Roman"/>
          <w:sz w:val="28"/>
          <w:szCs w:val="28"/>
        </w:rPr>
        <w:t xml:space="preserve"> (выброс тканевого </w:t>
      </w:r>
      <w:proofErr w:type="spellStart"/>
      <w:r w:rsidRPr="004A1F56">
        <w:rPr>
          <w:rFonts w:ascii="Times New Roman" w:hAnsi="Times New Roman" w:cs="Times New Roman"/>
          <w:sz w:val="28"/>
          <w:szCs w:val="28"/>
        </w:rPr>
        <w:t>тромбопластина</w:t>
      </w:r>
      <w:proofErr w:type="spellEnd"/>
      <w:r w:rsidRPr="004A1F56">
        <w:rPr>
          <w:rFonts w:ascii="Times New Roman" w:hAnsi="Times New Roman" w:cs="Times New Roman"/>
          <w:sz w:val="28"/>
          <w:szCs w:val="28"/>
        </w:rPr>
        <w:t>). Это идеальные условия для образования тромба.</w:t>
      </w:r>
    </w:p>
    <w:p w:rsidR="004A1F56" w:rsidRPr="004A1F56" w:rsidRDefault="004A1F56" w:rsidP="0044187E">
      <w:pPr>
        <w:pStyle w:val="a6"/>
        <w:numPr>
          <w:ilvl w:val="0"/>
          <w:numId w:val="8"/>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 xml:space="preserve">Золотое правило — ранняя активизация. Если хирург разрешил, первый раз подняться нужно уже </w:t>
      </w:r>
      <w:proofErr w:type="gramStart"/>
      <w:r w:rsidRPr="004A1F56">
        <w:rPr>
          <w:rFonts w:ascii="Times New Roman" w:hAnsi="Times New Roman" w:cs="Times New Roman"/>
          <w:sz w:val="28"/>
          <w:szCs w:val="28"/>
        </w:rPr>
        <w:t>в первые</w:t>
      </w:r>
      <w:proofErr w:type="gramEnd"/>
      <w:r w:rsidRPr="004A1F56">
        <w:rPr>
          <w:rFonts w:ascii="Times New Roman" w:hAnsi="Times New Roman" w:cs="Times New Roman"/>
          <w:sz w:val="28"/>
          <w:szCs w:val="28"/>
        </w:rPr>
        <w:t xml:space="preserve"> сутки. Даже </w:t>
      </w:r>
      <w:proofErr w:type="gramStart"/>
      <w:r w:rsidRPr="004A1F56">
        <w:rPr>
          <w:rFonts w:ascii="Times New Roman" w:hAnsi="Times New Roman" w:cs="Times New Roman"/>
          <w:sz w:val="28"/>
          <w:szCs w:val="28"/>
        </w:rPr>
        <w:t>простое</w:t>
      </w:r>
      <w:proofErr w:type="gramEnd"/>
      <w:r w:rsidRPr="004A1F56">
        <w:rPr>
          <w:rFonts w:ascii="Times New Roman" w:hAnsi="Times New Roman" w:cs="Times New Roman"/>
          <w:sz w:val="28"/>
          <w:szCs w:val="28"/>
        </w:rPr>
        <w:t xml:space="preserve"> </w:t>
      </w:r>
      <w:proofErr w:type="spellStart"/>
      <w:r w:rsidRPr="004A1F56">
        <w:rPr>
          <w:rFonts w:ascii="Times New Roman" w:hAnsi="Times New Roman" w:cs="Times New Roman"/>
          <w:sz w:val="28"/>
          <w:szCs w:val="28"/>
        </w:rPr>
        <w:t>свешивание</w:t>
      </w:r>
      <w:proofErr w:type="spellEnd"/>
      <w:r w:rsidRPr="004A1F56">
        <w:rPr>
          <w:rFonts w:ascii="Times New Roman" w:hAnsi="Times New Roman" w:cs="Times New Roman"/>
          <w:sz w:val="28"/>
          <w:szCs w:val="28"/>
        </w:rPr>
        <w:t xml:space="preserve"> ног с кровати заставляет работать мышечно-венозную помпу голени.</w:t>
      </w:r>
    </w:p>
    <w:p w:rsidR="004A1F56" w:rsidRPr="004A1F56" w:rsidRDefault="004A1F56" w:rsidP="0044187E">
      <w:pPr>
        <w:pStyle w:val="a6"/>
        <w:numPr>
          <w:ilvl w:val="0"/>
          <w:numId w:val="8"/>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Механическая компрессия. Эластичные бинты или чулки (компрессионный трикотаж) создают каркас для вен, увеличивая линейную скорость кровотока. Важно: бинтовать нужно правильно — от пальцев стопы к паху, с равномерным натяжением, без складок.</w:t>
      </w:r>
    </w:p>
    <w:p w:rsidR="004A1F56" w:rsidRPr="004A1F56" w:rsidRDefault="004A1F56" w:rsidP="0044187E">
      <w:pPr>
        <w:pStyle w:val="a6"/>
        <w:numPr>
          <w:ilvl w:val="0"/>
          <w:numId w:val="8"/>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ЛФК в постели. Для пациентов, которым вставать нельзя (после сосудистых операций, травм позвоночника), обязательны пассивные или активные упражнения: сгибание/разгибание стоп («газ-тормоз»), вращение в голеностопных суставах, изометрическое напряжение мышц бедра.</w:t>
      </w:r>
    </w:p>
    <w:p w:rsidR="004A1F56" w:rsidRPr="004A1F56" w:rsidRDefault="004A1F56" w:rsidP="0044187E">
      <w:pPr>
        <w:pStyle w:val="a6"/>
        <w:numPr>
          <w:ilvl w:val="0"/>
          <w:numId w:val="8"/>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Медикаментозная профилактика. По назначению врача — низкомолекулярные гепарины (</w:t>
      </w:r>
      <w:proofErr w:type="spellStart"/>
      <w:r w:rsidRPr="004A1F56">
        <w:rPr>
          <w:rFonts w:ascii="Times New Roman" w:hAnsi="Times New Roman" w:cs="Times New Roman"/>
          <w:sz w:val="28"/>
          <w:szCs w:val="28"/>
        </w:rPr>
        <w:t>фраксипарин</w:t>
      </w:r>
      <w:proofErr w:type="spellEnd"/>
      <w:r w:rsidRPr="004A1F56">
        <w:rPr>
          <w:rFonts w:ascii="Times New Roman" w:hAnsi="Times New Roman" w:cs="Times New Roman"/>
          <w:sz w:val="28"/>
          <w:szCs w:val="28"/>
        </w:rPr>
        <w:t xml:space="preserve">, </w:t>
      </w:r>
      <w:proofErr w:type="spellStart"/>
      <w:r w:rsidRPr="004A1F56">
        <w:rPr>
          <w:rFonts w:ascii="Times New Roman" w:hAnsi="Times New Roman" w:cs="Times New Roman"/>
          <w:sz w:val="28"/>
          <w:szCs w:val="28"/>
        </w:rPr>
        <w:t>клексан</w:t>
      </w:r>
      <w:proofErr w:type="spellEnd"/>
      <w:r w:rsidRPr="004A1F56">
        <w:rPr>
          <w:rFonts w:ascii="Times New Roman" w:hAnsi="Times New Roman" w:cs="Times New Roman"/>
          <w:sz w:val="28"/>
          <w:szCs w:val="28"/>
        </w:rPr>
        <w:t xml:space="preserve">), которые </w:t>
      </w:r>
      <w:r w:rsidRPr="004A1F56">
        <w:rPr>
          <w:rFonts w:ascii="Times New Roman" w:hAnsi="Times New Roman" w:cs="Times New Roman"/>
          <w:sz w:val="28"/>
          <w:szCs w:val="28"/>
        </w:rPr>
        <w:lastRenderedPageBreak/>
        <w:t>снижают свертываемость крови, не повышая сильно риск кровотечения.</w:t>
      </w:r>
    </w:p>
    <w:p w:rsidR="004A1F56" w:rsidRPr="004A1F56" w:rsidRDefault="004A1F56" w:rsidP="004A1F56">
      <w:pPr>
        <w:spacing w:after="0" w:line="360" w:lineRule="auto"/>
        <w:jc w:val="both"/>
        <w:rPr>
          <w:rFonts w:ascii="Times New Roman" w:hAnsi="Times New Roman" w:cs="Times New Roman"/>
          <w:sz w:val="28"/>
          <w:szCs w:val="28"/>
        </w:rPr>
      </w:pPr>
    </w:p>
    <w:p w:rsidR="004A1F56" w:rsidRPr="004A1F56" w:rsidRDefault="004A1F56" w:rsidP="004A1F56">
      <w:pPr>
        <w:spacing w:after="0" w:line="360" w:lineRule="auto"/>
        <w:ind w:firstLine="360"/>
        <w:jc w:val="both"/>
        <w:rPr>
          <w:rFonts w:ascii="Times New Roman" w:hAnsi="Times New Roman" w:cs="Times New Roman"/>
          <w:b/>
          <w:sz w:val="28"/>
          <w:szCs w:val="28"/>
        </w:rPr>
      </w:pPr>
      <w:r w:rsidRPr="004A1F56">
        <w:rPr>
          <w:rFonts w:ascii="Times New Roman" w:hAnsi="Times New Roman" w:cs="Times New Roman"/>
          <w:b/>
          <w:sz w:val="28"/>
          <w:szCs w:val="28"/>
        </w:rPr>
        <w:t>2. Послеоперационная пневмония (застой в легких)</w:t>
      </w:r>
    </w:p>
    <w:p w:rsidR="004A1F56" w:rsidRDefault="004A1F56" w:rsidP="004A1F56">
      <w:pPr>
        <w:spacing w:after="0" w:line="360" w:lineRule="auto"/>
        <w:ind w:firstLine="708"/>
        <w:jc w:val="both"/>
        <w:rPr>
          <w:rFonts w:ascii="Times New Roman" w:hAnsi="Times New Roman" w:cs="Times New Roman"/>
          <w:sz w:val="28"/>
          <w:szCs w:val="28"/>
        </w:rPr>
      </w:pPr>
      <w:r w:rsidRPr="004A1F56">
        <w:rPr>
          <w:rFonts w:ascii="Times New Roman" w:hAnsi="Times New Roman" w:cs="Times New Roman"/>
          <w:sz w:val="28"/>
          <w:szCs w:val="28"/>
        </w:rPr>
        <w:t xml:space="preserve">Гипостатическая (застойная) пневмония — бич лежачих больных и </w:t>
      </w:r>
      <w:proofErr w:type="gramStart"/>
      <w:r w:rsidRPr="004A1F56">
        <w:rPr>
          <w:rFonts w:ascii="Times New Roman" w:hAnsi="Times New Roman" w:cs="Times New Roman"/>
          <w:sz w:val="28"/>
          <w:szCs w:val="28"/>
        </w:rPr>
        <w:t>пациентов</w:t>
      </w:r>
      <w:proofErr w:type="gramEnd"/>
      <w:r w:rsidRPr="004A1F56">
        <w:rPr>
          <w:rFonts w:ascii="Times New Roman" w:hAnsi="Times New Roman" w:cs="Times New Roman"/>
          <w:sz w:val="28"/>
          <w:szCs w:val="28"/>
        </w:rPr>
        <w:t xml:space="preserve"> после торакальных и полостных операций, где дыхание ограничено из-за боли.</w:t>
      </w:r>
    </w:p>
    <w:p w:rsidR="004A1F56" w:rsidRDefault="004A1F56" w:rsidP="004A1F56">
      <w:pPr>
        <w:spacing w:after="0" w:line="360" w:lineRule="auto"/>
        <w:jc w:val="both"/>
        <w:rPr>
          <w:rFonts w:ascii="Times New Roman" w:hAnsi="Times New Roman" w:cs="Times New Roman"/>
          <w:b/>
          <w:sz w:val="28"/>
          <w:szCs w:val="28"/>
        </w:rPr>
      </w:pPr>
      <w:r w:rsidRPr="004A1F56">
        <w:rPr>
          <w:rFonts w:ascii="Times New Roman" w:hAnsi="Times New Roman" w:cs="Times New Roman"/>
          <w:b/>
          <w:sz w:val="28"/>
          <w:szCs w:val="28"/>
        </w:rPr>
        <w:t>Почему она развивается?</w:t>
      </w:r>
    </w:p>
    <w:p w:rsidR="004A1F56" w:rsidRPr="004A1F56" w:rsidRDefault="004A1F56" w:rsidP="004A1F56">
      <w:pPr>
        <w:spacing w:after="0" w:line="360" w:lineRule="auto"/>
        <w:ind w:firstLine="708"/>
        <w:jc w:val="both"/>
        <w:rPr>
          <w:rFonts w:ascii="Times New Roman" w:hAnsi="Times New Roman" w:cs="Times New Roman"/>
          <w:sz w:val="28"/>
          <w:szCs w:val="28"/>
        </w:rPr>
      </w:pPr>
      <w:r w:rsidRPr="004A1F56">
        <w:rPr>
          <w:rFonts w:ascii="Times New Roman" w:hAnsi="Times New Roman" w:cs="Times New Roman"/>
          <w:sz w:val="28"/>
          <w:szCs w:val="28"/>
        </w:rPr>
        <w:t xml:space="preserve">В положении лежа на </w:t>
      </w:r>
      <w:proofErr w:type="gramStart"/>
      <w:r w:rsidRPr="004A1F56">
        <w:rPr>
          <w:rFonts w:ascii="Times New Roman" w:hAnsi="Times New Roman" w:cs="Times New Roman"/>
          <w:sz w:val="28"/>
          <w:szCs w:val="28"/>
        </w:rPr>
        <w:t>спине</w:t>
      </w:r>
      <w:proofErr w:type="gramEnd"/>
      <w:r w:rsidRPr="004A1F56">
        <w:rPr>
          <w:rFonts w:ascii="Times New Roman" w:hAnsi="Times New Roman" w:cs="Times New Roman"/>
          <w:sz w:val="28"/>
          <w:szCs w:val="28"/>
        </w:rPr>
        <w:t xml:space="preserve"> вентиляция задних (дорсальных) отделов легких значительно ухудшается. Дыхание становится поверхностным (больной щадит послеоперационную рану). Реснитчатый эпителий бронхов хуже эвакуирует мокроту, она становится густой, застаивается в бронхах и служит питательной средой для бактерий.</w:t>
      </w:r>
    </w:p>
    <w:p w:rsidR="004A1F56" w:rsidRPr="004A1F56" w:rsidRDefault="004A1F56" w:rsidP="004A1F56">
      <w:pPr>
        <w:spacing w:after="0" w:line="360" w:lineRule="auto"/>
        <w:jc w:val="both"/>
        <w:rPr>
          <w:rFonts w:ascii="Times New Roman" w:hAnsi="Times New Roman" w:cs="Times New Roman"/>
          <w:b/>
          <w:sz w:val="28"/>
          <w:szCs w:val="28"/>
        </w:rPr>
      </w:pPr>
      <w:r w:rsidRPr="004A1F56">
        <w:rPr>
          <w:rFonts w:ascii="Times New Roman" w:hAnsi="Times New Roman" w:cs="Times New Roman"/>
          <w:b/>
          <w:sz w:val="28"/>
          <w:szCs w:val="28"/>
        </w:rPr>
        <w:t>Профилактика: пошаговый алгоритм</w:t>
      </w:r>
    </w:p>
    <w:p w:rsidR="004A1F56" w:rsidRPr="004A1F56" w:rsidRDefault="004A1F56" w:rsidP="0044187E">
      <w:pPr>
        <w:pStyle w:val="a6"/>
        <w:numPr>
          <w:ilvl w:val="0"/>
          <w:numId w:val="9"/>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Позиционирование (</w:t>
      </w:r>
      <w:proofErr w:type="spellStart"/>
      <w:r w:rsidRPr="004A1F56">
        <w:rPr>
          <w:rFonts w:ascii="Times New Roman" w:hAnsi="Times New Roman" w:cs="Times New Roman"/>
          <w:sz w:val="28"/>
          <w:szCs w:val="28"/>
        </w:rPr>
        <w:t>постуральный</w:t>
      </w:r>
      <w:proofErr w:type="spellEnd"/>
      <w:r w:rsidRPr="004A1F56">
        <w:rPr>
          <w:rFonts w:ascii="Times New Roman" w:hAnsi="Times New Roman" w:cs="Times New Roman"/>
          <w:sz w:val="28"/>
          <w:szCs w:val="28"/>
        </w:rPr>
        <w:t xml:space="preserve"> дренаж). Головной конец кровати должен быть приподнят на 30-40 градусов (если нет противопоказаний со стороны позвоночника или головного мозга). Это увеличивает экскурсию диафрагмы. Каждые 2 часа, если позволяет состояние, нужно поворачивать пациента с боку на бок, активируя то одно, то другое легкое.</w:t>
      </w:r>
    </w:p>
    <w:p w:rsidR="004A1F56" w:rsidRPr="004A1F56" w:rsidRDefault="004A1F56" w:rsidP="0044187E">
      <w:pPr>
        <w:pStyle w:val="a6"/>
        <w:numPr>
          <w:ilvl w:val="0"/>
          <w:numId w:val="9"/>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Дыхательная гимнастика.</w:t>
      </w:r>
    </w:p>
    <w:p w:rsidR="004A1F56" w:rsidRPr="004A1F56" w:rsidRDefault="004A1F56" w:rsidP="0044187E">
      <w:pPr>
        <w:pStyle w:val="a6"/>
        <w:numPr>
          <w:ilvl w:val="0"/>
          <w:numId w:val="10"/>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Глубокое дыхание: пациенту предлагают сделать медленный глубокий вдох, задержать дыхание на 2-3 секунды и медленно выдохнуть. Повторять 5-6 раз каждый час бодрствования.</w:t>
      </w:r>
    </w:p>
    <w:p w:rsidR="004A1F56" w:rsidRPr="004A1F56" w:rsidRDefault="004A1F56" w:rsidP="0044187E">
      <w:pPr>
        <w:pStyle w:val="a6"/>
        <w:numPr>
          <w:ilvl w:val="0"/>
          <w:numId w:val="10"/>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Дыхание с сопротивлением: надувание резиновых шариков, выдох через трубочку в стакан с водой или использование специальных тренажеров (стимулирующих спирометров). Создаваемое положительное давление в конце выдоха расправляет альвеолы.</w:t>
      </w:r>
    </w:p>
    <w:p w:rsidR="004A1F56" w:rsidRPr="004A1F56" w:rsidRDefault="004A1F56" w:rsidP="0044187E">
      <w:pPr>
        <w:pStyle w:val="a6"/>
        <w:numPr>
          <w:ilvl w:val="0"/>
          <w:numId w:val="9"/>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Перкуссионный и вибрационный массаж.</w:t>
      </w:r>
    </w:p>
    <w:p w:rsidR="004A1F56" w:rsidRPr="004A1F56" w:rsidRDefault="004A1F56" w:rsidP="0044187E">
      <w:pPr>
        <w:pStyle w:val="a6"/>
        <w:numPr>
          <w:ilvl w:val="0"/>
          <w:numId w:val="11"/>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lastRenderedPageBreak/>
        <w:t>Техника: Медсестра складывает ладонь «лодочкой» и ритмично постукивает по грудной клетке пациента со стороны спины, минуя область позвоночника и почек. Постукивание проводится в проекции нижних и средних долей легких (наиболее частой локализации застоя).</w:t>
      </w:r>
    </w:p>
    <w:p w:rsidR="004A1F56" w:rsidRPr="004A1F56" w:rsidRDefault="004A1F56" w:rsidP="0044187E">
      <w:pPr>
        <w:pStyle w:val="a6"/>
        <w:numPr>
          <w:ilvl w:val="0"/>
          <w:numId w:val="11"/>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Вибрация: после постукивания ладонью производятся вибрирующие движения по грудной клетке на выдохе. Это способствует отхождению мокроты от стенок бронхов.</w:t>
      </w:r>
    </w:p>
    <w:p w:rsidR="004A1F56" w:rsidRPr="004A1F56" w:rsidRDefault="004A1F56" w:rsidP="0044187E">
      <w:pPr>
        <w:pStyle w:val="a6"/>
        <w:numPr>
          <w:ilvl w:val="0"/>
          <w:numId w:val="9"/>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Адекватное обезболивание. Пациент не сможет глубоко дышать, если ему больно. Контроль боли — это и профилактика пневмонии.</w:t>
      </w:r>
    </w:p>
    <w:p w:rsidR="004A1F56" w:rsidRPr="004A1F56" w:rsidRDefault="004A1F56" w:rsidP="0044187E">
      <w:pPr>
        <w:pStyle w:val="a6"/>
        <w:numPr>
          <w:ilvl w:val="0"/>
          <w:numId w:val="9"/>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Аспирация мокроты. Если пациент ослаблен и не может откашляться, необходима санация (отсасывание мокроты) через носовой или ротовой катетер.</w:t>
      </w:r>
    </w:p>
    <w:p w:rsidR="004A1F56" w:rsidRDefault="004A1F56" w:rsidP="004A1F56">
      <w:pPr>
        <w:spacing w:after="0" w:line="360" w:lineRule="auto"/>
        <w:jc w:val="both"/>
        <w:rPr>
          <w:rFonts w:ascii="Times New Roman" w:hAnsi="Times New Roman" w:cs="Times New Roman"/>
          <w:b/>
          <w:sz w:val="28"/>
          <w:szCs w:val="28"/>
        </w:rPr>
      </w:pPr>
    </w:p>
    <w:p w:rsidR="004A1F56" w:rsidRPr="004A1F56" w:rsidRDefault="004A1F56" w:rsidP="004A1F56">
      <w:pPr>
        <w:spacing w:after="0" w:line="360" w:lineRule="auto"/>
        <w:jc w:val="both"/>
        <w:rPr>
          <w:rFonts w:ascii="Times New Roman" w:hAnsi="Times New Roman" w:cs="Times New Roman"/>
          <w:b/>
          <w:sz w:val="28"/>
          <w:szCs w:val="28"/>
        </w:rPr>
      </w:pPr>
      <w:r w:rsidRPr="004A1F56">
        <w:rPr>
          <w:rFonts w:ascii="Times New Roman" w:hAnsi="Times New Roman" w:cs="Times New Roman"/>
          <w:b/>
          <w:sz w:val="28"/>
          <w:szCs w:val="28"/>
        </w:rPr>
        <w:t>3. Парез кишечника (послеоперационная кишечная непроходимость)</w:t>
      </w:r>
    </w:p>
    <w:p w:rsidR="004A1F56" w:rsidRPr="004A1F56" w:rsidRDefault="004A1F56" w:rsidP="004A1F56">
      <w:pPr>
        <w:spacing w:after="0" w:line="360" w:lineRule="auto"/>
        <w:ind w:firstLine="708"/>
        <w:jc w:val="both"/>
        <w:rPr>
          <w:rFonts w:ascii="Times New Roman" w:hAnsi="Times New Roman" w:cs="Times New Roman"/>
          <w:sz w:val="28"/>
          <w:szCs w:val="28"/>
        </w:rPr>
      </w:pPr>
      <w:r w:rsidRPr="004A1F56">
        <w:rPr>
          <w:rFonts w:ascii="Times New Roman" w:hAnsi="Times New Roman" w:cs="Times New Roman"/>
          <w:sz w:val="28"/>
          <w:szCs w:val="28"/>
        </w:rPr>
        <w:t>После наркоза и манипуляций с петлями кишечника (особенно при лапаротомиях) ЖКТ временно «засыпает» — наступает парез. Вздутие, тошнота и задержка стула не просто доставляют дискомфорт, они давят на диафрагму, мешая дышать, и замедляют заживление швов.</w:t>
      </w:r>
    </w:p>
    <w:p w:rsidR="004A1F56" w:rsidRPr="004A1F56" w:rsidRDefault="004A1F56" w:rsidP="0044187E">
      <w:pPr>
        <w:pStyle w:val="a6"/>
        <w:numPr>
          <w:ilvl w:val="0"/>
          <w:numId w:val="12"/>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 xml:space="preserve">Диета: строгое соблюдение </w:t>
      </w:r>
      <w:proofErr w:type="spellStart"/>
      <w:r w:rsidRPr="004A1F56">
        <w:rPr>
          <w:rFonts w:ascii="Times New Roman" w:hAnsi="Times New Roman" w:cs="Times New Roman"/>
          <w:sz w:val="28"/>
          <w:szCs w:val="28"/>
        </w:rPr>
        <w:t>этапности</w:t>
      </w:r>
      <w:proofErr w:type="spellEnd"/>
      <w:r w:rsidRPr="004A1F56">
        <w:rPr>
          <w:rFonts w:ascii="Times New Roman" w:hAnsi="Times New Roman" w:cs="Times New Roman"/>
          <w:sz w:val="28"/>
          <w:szCs w:val="28"/>
        </w:rPr>
        <w:t>. Сначала абсолютный голод, затем переход к столу №0а (слизистые отвары, жидкий кисель), далее стол №1а (протертые супы, жидкие каши) и только потом механически щадящая пища.</w:t>
      </w:r>
    </w:p>
    <w:p w:rsidR="004A1F56" w:rsidRPr="004A1F56" w:rsidRDefault="004A1F56" w:rsidP="0044187E">
      <w:pPr>
        <w:pStyle w:val="a6"/>
        <w:numPr>
          <w:ilvl w:val="0"/>
          <w:numId w:val="12"/>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Стимуляция:</w:t>
      </w:r>
    </w:p>
    <w:p w:rsidR="004A1F56" w:rsidRPr="004A1F56" w:rsidRDefault="004A1F56" w:rsidP="0044187E">
      <w:pPr>
        <w:pStyle w:val="a6"/>
        <w:numPr>
          <w:ilvl w:val="0"/>
          <w:numId w:val="13"/>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Медикаменты: </w:t>
      </w:r>
      <w:proofErr w:type="spellStart"/>
      <w:r w:rsidRPr="004A1F56">
        <w:rPr>
          <w:rFonts w:ascii="Times New Roman" w:hAnsi="Times New Roman" w:cs="Times New Roman"/>
          <w:sz w:val="28"/>
          <w:szCs w:val="28"/>
        </w:rPr>
        <w:t>прозерин</w:t>
      </w:r>
      <w:proofErr w:type="spellEnd"/>
      <w:r w:rsidRPr="004A1F56">
        <w:rPr>
          <w:rFonts w:ascii="Times New Roman" w:hAnsi="Times New Roman" w:cs="Times New Roman"/>
          <w:sz w:val="28"/>
          <w:szCs w:val="28"/>
        </w:rPr>
        <w:t xml:space="preserve">, </w:t>
      </w:r>
      <w:proofErr w:type="spellStart"/>
      <w:r w:rsidRPr="004A1F56">
        <w:rPr>
          <w:rFonts w:ascii="Times New Roman" w:hAnsi="Times New Roman" w:cs="Times New Roman"/>
          <w:sz w:val="28"/>
          <w:szCs w:val="28"/>
        </w:rPr>
        <w:t>церукал</w:t>
      </w:r>
      <w:proofErr w:type="spellEnd"/>
      <w:r w:rsidRPr="004A1F56">
        <w:rPr>
          <w:rFonts w:ascii="Times New Roman" w:hAnsi="Times New Roman" w:cs="Times New Roman"/>
          <w:sz w:val="28"/>
          <w:szCs w:val="28"/>
        </w:rPr>
        <w:t xml:space="preserve">, </w:t>
      </w:r>
      <w:proofErr w:type="spellStart"/>
      <w:r w:rsidRPr="004A1F56">
        <w:rPr>
          <w:rFonts w:ascii="Times New Roman" w:hAnsi="Times New Roman" w:cs="Times New Roman"/>
          <w:sz w:val="28"/>
          <w:szCs w:val="28"/>
        </w:rPr>
        <w:t>убретид</w:t>
      </w:r>
      <w:proofErr w:type="spellEnd"/>
      <w:r w:rsidRPr="004A1F56">
        <w:rPr>
          <w:rFonts w:ascii="Times New Roman" w:hAnsi="Times New Roman" w:cs="Times New Roman"/>
          <w:sz w:val="28"/>
          <w:szCs w:val="28"/>
        </w:rPr>
        <w:t xml:space="preserve"> строго по часам по назначению врача.</w:t>
      </w:r>
    </w:p>
    <w:p w:rsidR="004A1F56" w:rsidRPr="004A1F56" w:rsidRDefault="004A1F56" w:rsidP="0044187E">
      <w:pPr>
        <w:pStyle w:val="a6"/>
        <w:numPr>
          <w:ilvl w:val="0"/>
          <w:numId w:val="13"/>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Физиотерапия: очистительная или гипертоническая клизма (давление в прямой кишке рефлекторно будит весь кишечник).</w:t>
      </w:r>
    </w:p>
    <w:p w:rsidR="004A1F56" w:rsidRPr="004A1F56" w:rsidRDefault="004A1F56" w:rsidP="0044187E">
      <w:pPr>
        <w:pStyle w:val="a6"/>
        <w:numPr>
          <w:ilvl w:val="0"/>
          <w:numId w:val="13"/>
        </w:numPr>
        <w:spacing w:after="0" w:line="360" w:lineRule="auto"/>
        <w:jc w:val="both"/>
        <w:rPr>
          <w:rFonts w:ascii="Times New Roman" w:hAnsi="Times New Roman" w:cs="Times New Roman"/>
          <w:sz w:val="28"/>
          <w:szCs w:val="28"/>
        </w:rPr>
      </w:pPr>
      <w:r w:rsidRPr="004A1F56">
        <w:rPr>
          <w:rFonts w:ascii="Times New Roman" w:hAnsi="Times New Roman" w:cs="Times New Roman"/>
          <w:sz w:val="28"/>
          <w:szCs w:val="28"/>
        </w:rPr>
        <w:t>Газоотводная трубка: экстренная помощь при выраженном метеоризме для эвакуации газов и снижения внутрибрюшного давления.</w:t>
      </w:r>
    </w:p>
    <w:p w:rsidR="004A1F56" w:rsidRDefault="004A1F56" w:rsidP="004A1F56">
      <w:pPr>
        <w:spacing w:after="0" w:line="360" w:lineRule="auto"/>
        <w:jc w:val="both"/>
        <w:rPr>
          <w:rFonts w:ascii="Times New Roman" w:hAnsi="Times New Roman" w:cs="Times New Roman"/>
          <w:sz w:val="28"/>
          <w:szCs w:val="28"/>
        </w:rPr>
      </w:pPr>
    </w:p>
    <w:p w:rsidR="004A1F56" w:rsidRPr="004A1F56" w:rsidRDefault="004A1F56" w:rsidP="004A1F56">
      <w:pPr>
        <w:spacing w:after="0" w:line="360" w:lineRule="auto"/>
        <w:jc w:val="both"/>
        <w:rPr>
          <w:rFonts w:ascii="Times New Roman" w:hAnsi="Times New Roman" w:cs="Times New Roman"/>
          <w:b/>
          <w:sz w:val="28"/>
          <w:szCs w:val="28"/>
        </w:rPr>
      </w:pPr>
      <w:r w:rsidRPr="004A1F56">
        <w:rPr>
          <w:rFonts w:ascii="Times New Roman" w:hAnsi="Times New Roman" w:cs="Times New Roman"/>
          <w:b/>
          <w:sz w:val="28"/>
          <w:szCs w:val="28"/>
        </w:rPr>
        <w:lastRenderedPageBreak/>
        <w:t>4. Проле</w:t>
      </w:r>
      <w:r>
        <w:rPr>
          <w:rFonts w:ascii="Times New Roman" w:hAnsi="Times New Roman" w:cs="Times New Roman"/>
          <w:b/>
          <w:sz w:val="28"/>
          <w:szCs w:val="28"/>
        </w:rPr>
        <w:t>жни (у тяжелых лежачих больных)</w:t>
      </w:r>
    </w:p>
    <w:p w:rsidR="004A1F56" w:rsidRPr="004A1F56" w:rsidRDefault="004A1F56" w:rsidP="004A1F56">
      <w:pPr>
        <w:spacing w:after="0" w:line="360" w:lineRule="auto"/>
        <w:ind w:firstLine="708"/>
        <w:jc w:val="both"/>
        <w:rPr>
          <w:rFonts w:ascii="Times New Roman" w:hAnsi="Times New Roman" w:cs="Times New Roman"/>
          <w:sz w:val="28"/>
          <w:szCs w:val="28"/>
        </w:rPr>
      </w:pPr>
      <w:r w:rsidRPr="004A1F56">
        <w:rPr>
          <w:rFonts w:ascii="Times New Roman" w:hAnsi="Times New Roman" w:cs="Times New Roman"/>
          <w:sz w:val="28"/>
          <w:szCs w:val="28"/>
        </w:rPr>
        <w:t xml:space="preserve">Пролежень — это некроз (омертвение) мягких тканей из-за </w:t>
      </w:r>
      <w:proofErr w:type="gramStart"/>
      <w:r w:rsidRPr="004A1F56">
        <w:rPr>
          <w:rFonts w:ascii="Times New Roman" w:hAnsi="Times New Roman" w:cs="Times New Roman"/>
          <w:sz w:val="28"/>
          <w:szCs w:val="28"/>
        </w:rPr>
        <w:t>длительного</w:t>
      </w:r>
      <w:proofErr w:type="gramEnd"/>
      <w:r w:rsidRPr="004A1F56">
        <w:rPr>
          <w:rFonts w:ascii="Times New Roman" w:hAnsi="Times New Roman" w:cs="Times New Roman"/>
          <w:sz w:val="28"/>
          <w:szCs w:val="28"/>
        </w:rPr>
        <w:t xml:space="preserve"> </w:t>
      </w:r>
      <w:proofErr w:type="spellStart"/>
      <w:r w:rsidRPr="004A1F56">
        <w:rPr>
          <w:rFonts w:ascii="Times New Roman" w:hAnsi="Times New Roman" w:cs="Times New Roman"/>
          <w:sz w:val="28"/>
          <w:szCs w:val="28"/>
        </w:rPr>
        <w:t>сдавления</w:t>
      </w:r>
      <w:proofErr w:type="spellEnd"/>
      <w:r w:rsidRPr="004A1F56">
        <w:rPr>
          <w:rFonts w:ascii="Times New Roman" w:hAnsi="Times New Roman" w:cs="Times New Roman"/>
          <w:sz w:val="28"/>
          <w:szCs w:val="28"/>
        </w:rPr>
        <w:t>. Опасность в том, что они развиваются незаметно, а лечатся годами.</w:t>
      </w:r>
    </w:p>
    <w:p w:rsidR="004A1F56" w:rsidRDefault="004A1F56" w:rsidP="004A1F56">
      <w:pPr>
        <w:spacing w:after="0" w:line="360" w:lineRule="auto"/>
        <w:ind w:firstLine="708"/>
        <w:jc w:val="both"/>
        <w:rPr>
          <w:rFonts w:ascii="Times New Roman" w:hAnsi="Times New Roman" w:cs="Times New Roman"/>
          <w:sz w:val="28"/>
          <w:szCs w:val="28"/>
        </w:rPr>
      </w:pPr>
      <w:r w:rsidRPr="004A1F56">
        <w:rPr>
          <w:rFonts w:ascii="Times New Roman" w:hAnsi="Times New Roman" w:cs="Times New Roman"/>
          <w:b/>
          <w:sz w:val="28"/>
          <w:szCs w:val="28"/>
        </w:rPr>
        <w:t xml:space="preserve">Факторы риска (оценка по шкале </w:t>
      </w:r>
      <w:proofErr w:type="spellStart"/>
      <w:r w:rsidRPr="004A1F56">
        <w:rPr>
          <w:rFonts w:ascii="Times New Roman" w:hAnsi="Times New Roman" w:cs="Times New Roman"/>
          <w:b/>
          <w:sz w:val="28"/>
          <w:szCs w:val="28"/>
        </w:rPr>
        <w:t>Ватерлоу</w:t>
      </w:r>
      <w:proofErr w:type="spellEnd"/>
      <w:r w:rsidRPr="004A1F56">
        <w:rPr>
          <w:rFonts w:ascii="Times New Roman" w:hAnsi="Times New Roman" w:cs="Times New Roman"/>
          <w:b/>
          <w:sz w:val="28"/>
          <w:szCs w:val="28"/>
        </w:rPr>
        <w:t>):</w:t>
      </w:r>
    </w:p>
    <w:p w:rsidR="004A1F56" w:rsidRPr="004A1F56" w:rsidRDefault="004A1F56" w:rsidP="004A1F56">
      <w:pPr>
        <w:spacing w:after="0" w:line="360" w:lineRule="auto"/>
        <w:ind w:firstLine="708"/>
        <w:jc w:val="both"/>
        <w:rPr>
          <w:rFonts w:ascii="Times New Roman" w:hAnsi="Times New Roman" w:cs="Times New Roman"/>
          <w:sz w:val="28"/>
          <w:szCs w:val="28"/>
        </w:rPr>
      </w:pPr>
      <w:r w:rsidRPr="004A1F56">
        <w:rPr>
          <w:rFonts w:ascii="Times New Roman" w:hAnsi="Times New Roman" w:cs="Times New Roman"/>
          <w:sz w:val="28"/>
          <w:szCs w:val="28"/>
        </w:rPr>
        <w:t>Учитываются возраст, вес (истощение или ожирение), тип кожи, сопутствующие заболевания (сахарный диабет), недержание, подвижность и аппетит. Высокий балл — сигнал к началу интенсивной профилактики.</w:t>
      </w:r>
    </w:p>
    <w:p w:rsidR="004A1F56" w:rsidRPr="004A1F56" w:rsidRDefault="004A1F56" w:rsidP="004A1F56">
      <w:pPr>
        <w:spacing w:after="0" w:line="360" w:lineRule="auto"/>
        <w:jc w:val="both"/>
        <w:rPr>
          <w:rFonts w:ascii="Times New Roman" w:hAnsi="Times New Roman" w:cs="Times New Roman"/>
          <w:b/>
          <w:sz w:val="28"/>
          <w:szCs w:val="28"/>
        </w:rPr>
      </w:pPr>
      <w:r w:rsidRPr="004A1F56">
        <w:rPr>
          <w:rFonts w:ascii="Times New Roman" w:hAnsi="Times New Roman" w:cs="Times New Roman"/>
          <w:b/>
          <w:sz w:val="28"/>
          <w:szCs w:val="28"/>
        </w:rPr>
        <w:t>Стадии развития:</w:t>
      </w:r>
    </w:p>
    <w:p w:rsidR="004A1F56" w:rsidRPr="0044187E" w:rsidRDefault="004A1F56" w:rsidP="0044187E">
      <w:pPr>
        <w:pStyle w:val="a6"/>
        <w:numPr>
          <w:ilvl w:val="0"/>
          <w:numId w:val="14"/>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Стойкое покраснение (гиперемия), не проходящее после смены положения.</w:t>
      </w:r>
    </w:p>
    <w:p w:rsidR="004A1F56" w:rsidRPr="0044187E" w:rsidRDefault="004A1F56" w:rsidP="0044187E">
      <w:pPr>
        <w:pStyle w:val="a6"/>
        <w:numPr>
          <w:ilvl w:val="0"/>
          <w:numId w:val="14"/>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Поверхностное нарушение целостности (пузыри, ссадины).</w:t>
      </w:r>
    </w:p>
    <w:p w:rsidR="004A1F56" w:rsidRPr="0044187E" w:rsidRDefault="004A1F56" w:rsidP="0044187E">
      <w:pPr>
        <w:pStyle w:val="a6"/>
        <w:numPr>
          <w:ilvl w:val="0"/>
          <w:numId w:val="14"/>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Поражение подкожно-жировой клетчатки (рана, кратер).</w:t>
      </w:r>
    </w:p>
    <w:p w:rsidR="004A1F56" w:rsidRPr="0044187E" w:rsidRDefault="004A1F56" w:rsidP="0044187E">
      <w:pPr>
        <w:pStyle w:val="a6"/>
        <w:numPr>
          <w:ilvl w:val="0"/>
          <w:numId w:val="14"/>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Поражение мышц и костей.</w:t>
      </w:r>
    </w:p>
    <w:p w:rsidR="004A1F56" w:rsidRPr="0044187E" w:rsidRDefault="004A1F56" w:rsidP="0044187E">
      <w:pPr>
        <w:spacing w:after="0" w:line="360" w:lineRule="auto"/>
        <w:ind w:firstLine="360"/>
        <w:jc w:val="both"/>
        <w:rPr>
          <w:rFonts w:ascii="Times New Roman" w:hAnsi="Times New Roman" w:cs="Times New Roman"/>
          <w:b/>
          <w:sz w:val="28"/>
          <w:szCs w:val="28"/>
        </w:rPr>
      </w:pPr>
      <w:r w:rsidRPr="0044187E">
        <w:rPr>
          <w:rFonts w:ascii="Times New Roman" w:hAnsi="Times New Roman" w:cs="Times New Roman"/>
          <w:b/>
          <w:sz w:val="28"/>
          <w:szCs w:val="28"/>
        </w:rPr>
        <w:t>Профилактика: протокол ухода</w:t>
      </w:r>
    </w:p>
    <w:p w:rsidR="004A1F56" w:rsidRPr="0044187E" w:rsidRDefault="004A1F56" w:rsidP="0044187E">
      <w:pPr>
        <w:pStyle w:val="a6"/>
        <w:numPr>
          <w:ilvl w:val="0"/>
          <w:numId w:val="15"/>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 xml:space="preserve">Смена положения. Каждые 2 часа (если нет противопоказаний) — повороты: на спине, на боку, позиция </w:t>
      </w:r>
      <w:proofErr w:type="spellStart"/>
      <w:r w:rsidRPr="0044187E">
        <w:rPr>
          <w:rFonts w:ascii="Times New Roman" w:hAnsi="Times New Roman" w:cs="Times New Roman"/>
          <w:sz w:val="28"/>
          <w:szCs w:val="28"/>
        </w:rPr>
        <w:t>Симса</w:t>
      </w:r>
      <w:proofErr w:type="spellEnd"/>
      <w:r w:rsidRPr="0044187E">
        <w:rPr>
          <w:rFonts w:ascii="Times New Roman" w:hAnsi="Times New Roman" w:cs="Times New Roman"/>
          <w:sz w:val="28"/>
          <w:szCs w:val="28"/>
        </w:rPr>
        <w:t>. График повторов ведется в специальном листе наблюдения.</w:t>
      </w:r>
    </w:p>
    <w:p w:rsidR="004A1F56" w:rsidRPr="0044187E" w:rsidRDefault="004A1F56" w:rsidP="0044187E">
      <w:pPr>
        <w:pStyle w:val="a6"/>
        <w:numPr>
          <w:ilvl w:val="0"/>
          <w:numId w:val="15"/>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 xml:space="preserve">Поверхность для лежания. Обязательное использование </w:t>
      </w:r>
      <w:proofErr w:type="spellStart"/>
      <w:r w:rsidRPr="0044187E">
        <w:rPr>
          <w:rFonts w:ascii="Times New Roman" w:hAnsi="Times New Roman" w:cs="Times New Roman"/>
          <w:sz w:val="28"/>
          <w:szCs w:val="28"/>
        </w:rPr>
        <w:t>противопролежневого</w:t>
      </w:r>
      <w:proofErr w:type="spellEnd"/>
      <w:r w:rsidRPr="0044187E">
        <w:rPr>
          <w:rFonts w:ascii="Times New Roman" w:hAnsi="Times New Roman" w:cs="Times New Roman"/>
          <w:sz w:val="28"/>
          <w:szCs w:val="28"/>
        </w:rPr>
        <w:t xml:space="preserve"> матраса (ячеистого или баллонного, компрессорного типа). Он постоянно меняет точки давления.</w:t>
      </w:r>
    </w:p>
    <w:p w:rsidR="004A1F56" w:rsidRPr="0044187E" w:rsidRDefault="004A1F56" w:rsidP="0044187E">
      <w:pPr>
        <w:pStyle w:val="a6"/>
        <w:numPr>
          <w:ilvl w:val="0"/>
          <w:numId w:val="15"/>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Гигиена и уход за кожей.</w:t>
      </w:r>
    </w:p>
    <w:p w:rsidR="004A1F56" w:rsidRPr="0044187E" w:rsidRDefault="004A1F56" w:rsidP="0044187E">
      <w:pPr>
        <w:pStyle w:val="a6"/>
        <w:numPr>
          <w:ilvl w:val="0"/>
          <w:numId w:val="16"/>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Ежедневный осмотр кожи (особенно в области крестца, пяток, лодыжек, локтей, затылка).</w:t>
      </w:r>
    </w:p>
    <w:p w:rsidR="004A1F56" w:rsidRPr="0044187E" w:rsidRDefault="004A1F56" w:rsidP="0044187E">
      <w:pPr>
        <w:pStyle w:val="a6"/>
        <w:numPr>
          <w:ilvl w:val="0"/>
          <w:numId w:val="16"/>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Мытье кожи мягким мылом и просушивание промокающими движениями (не тереть!).</w:t>
      </w:r>
    </w:p>
    <w:p w:rsidR="004A1F56" w:rsidRPr="0044187E" w:rsidRDefault="004A1F56" w:rsidP="0044187E">
      <w:pPr>
        <w:pStyle w:val="a6"/>
        <w:numPr>
          <w:ilvl w:val="0"/>
          <w:numId w:val="16"/>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 xml:space="preserve">Использование защитных кремов (с цинком, </w:t>
      </w:r>
      <w:proofErr w:type="spellStart"/>
      <w:r w:rsidRPr="0044187E">
        <w:rPr>
          <w:rFonts w:ascii="Times New Roman" w:hAnsi="Times New Roman" w:cs="Times New Roman"/>
          <w:sz w:val="28"/>
          <w:szCs w:val="28"/>
        </w:rPr>
        <w:t>декспантенолом</w:t>
      </w:r>
      <w:proofErr w:type="spellEnd"/>
      <w:r w:rsidRPr="0044187E">
        <w:rPr>
          <w:rFonts w:ascii="Times New Roman" w:hAnsi="Times New Roman" w:cs="Times New Roman"/>
          <w:sz w:val="28"/>
          <w:szCs w:val="28"/>
        </w:rPr>
        <w:t>) и присыпок во влажных зонах.</w:t>
      </w:r>
    </w:p>
    <w:p w:rsidR="004A1F56" w:rsidRPr="0044187E" w:rsidRDefault="004A1F56" w:rsidP="0044187E">
      <w:pPr>
        <w:pStyle w:val="a6"/>
        <w:numPr>
          <w:ilvl w:val="0"/>
          <w:numId w:val="16"/>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lastRenderedPageBreak/>
        <w:t>Важно: массаж в области костных выступов (</w:t>
      </w:r>
      <w:proofErr w:type="spellStart"/>
      <w:r w:rsidRPr="0044187E">
        <w:rPr>
          <w:rFonts w:ascii="Times New Roman" w:hAnsi="Times New Roman" w:cs="Times New Roman"/>
          <w:sz w:val="28"/>
          <w:szCs w:val="28"/>
        </w:rPr>
        <w:t>гиперемированных</w:t>
      </w:r>
      <w:proofErr w:type="spellEnd"/>
      <w:r w:rsidRPr="0044187E">
        <w:rPr>
          <w:rFonts w:ascii="Times New Roman" w:hAnsi="Times New Roman" w:cs="Times New Roman"/>
          <w:sz w:val="28"/>
          <w:szCs w:val="28"/>
        </w:rPr>
        <w:t xml:space="preserve"> участков) делать нельзя — это травмирует истонченные сосуды. Массировать нужно кожу вокруг.</w:t>
      </w:r>
    </w:p>
    <w:p w:rsidR="004A1F56" w:rsidRPr="0044187E" w:rsidRDefault="004A1F56" w:rsidP="0044187E">
      <w:pPr>
        <w:pStyle w:val="a6"/>
        <w:numPr>
          <w:ilvl w:val="0"/>
          <w:numId w:val="15"/>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 xml:space="preserve">Устранение влаги. Недержание мочи требует немедленной смены подгузников или пеленок. Влажная кожа </w:t>
      </w:r>
      <w:proofErr w:type="spellStart"/>
      <w:r w:rsidRPr="0044187E">
        <w:rPr>
          <w:rFonts w:ascii="Times New Roman" w:hAnsi="Times New Roman" w:cs="Times New Roman"/>
          <w:sz w:val="28"/>
          <w:szCs w:val="28"/>
        </w:rPr>
        <w:t>мацерируется</w:t>
      </w:r>
      <w:proofErr w:type="spellEnd"/>
      <w:r w:rsidRPr="0044187E">
        <w:rPr>
          <w:rFonts w:ascii="Times New Roman" w:hAnsi="Times New Roman" w:cs="Times New Roman"/>
          <w:sz w:val="28"/>
          <w:szCs w:val="28"/>
        </w:rPr>
        <w:t xml:space="preserve"> (размокает) и легче повреждается.</w:t>
      </w:r>
    </w:p>
    <w:p w:rsidR="004A1F56" w:rsidRPr="004A1F56" w:rsidRDefault="004A1F56" w:rsidP="004A1F56">
      <w:pPr>
        <w:spacing w:after="0" w:line="360" w:lineRule="auto"/>
        <w:jc w:val="both"/>
        <w:rPr>
          <w:rFonts w:ascii="Times New Roman" w:hAnsi="Times New Roman" w:cs="Times New Roman"/>
          <w:sz w:val="28"/>
          <w:szCs w:val="28"/>
        </w:rPr>
      </w:pPr>
    </w:p>
    <w:p w:rsidR="004A1F56" w:rsidRPr="0044187E" w:rsidRDefault="004A1F56" w:rsidP="0044187E">
      <w:pPr>
        <w:spacing w:after="0" w:line="360" w:lineRule="auto"/>
        <w:ind w:firstLine="360"/>
        <w:jc w:val="both"/>
        <w:rPr>
          <w:rFonts w:ascii="Times New Roman" w:hAnsi="Times New Roman" w:cs="Times New Roman"/>
          <w:b/>
          <w:sz w:val="28"/>
          <w:szCs w:val="28"/>
        </w:rPr>
      </w:pPr>
      <w:r w:rsidRPr="0044187E">
        <w:rPr>
          <w:rFonts w:ascii="Times New Roman" w:hAnsi="Times New Roman" w:cs="Times New Roman"/>
          <w:b/>
          <w:sz w:val="28"/>
          <w:szCs w:val="28"/>
        </w:rPr>
        <w:t>5. Нагноение послеоперационной раны</w:t>
      </w:r>
    </w:p>
    <w:p w:rsidR="004A1F56" w:rsidRPr="004A1F56" w:rsidRDefault="004A1F56" w:rsidP="0044187E">
      <w:pPr>
        <w:spacing w:after="0" w:line="360" w:lineRule="auto"/>
        <w:ind w:firstLine="708"/>
        <w:jc w:val="both"/>
        <w:rPr>
          <w:rFonts w:ascii="Times New Roman" w:hAnsi="Times New Roman" w:cs="Times New Roman"/>
          <w:sz w:val="28"/>
          <w:szCs w:val="28"/>
        </w:rPr>
      </w:pPr>
      <w:r w:rsidRPr="004A1F56">
        <w:rPr>
          <w:rFonts w:ascii="Times New Roman" w:hAnsi="Times New Roman" w:cs="Times New Roman"/>
          <w:sz w:val="28"/>
          <w:szCs w:val="28"/>
        </w:rPr>
        <w:t>Инфекция в области хирургического вмешательства (ИОХВ) может свести на нет всю операцию, привести к образованию грыж или сепсису.</w:t>
      </w:r>
    </w:p>
    <w:p w:rsidR="004A1F56" w:rsidRPr="0044187E" w:rsidRDefault="004A1F56" w:rsidP="0044187E">
      <w:pPr>
        <w:pStyle w:val="a6"/>
        <w:numPr>
          <w:ilvl w:val="0"/>
          <w:numId w:val="17"/>
        </w:numPr>
        <w:spacing w:after="0" w:line="360" w:lineRule="auto"/>
        <w:jc w:val="both"/>
        <w:rPr>
          <w:rFonts w:ascii="Times New Roman" w:hAnsi="Times New Roman" w:cs="Times New Roman"/>
          <w:b/>
          <w:sz w:val="28"/>
          <w:szCs w:val="28"/>
        </w:rPr>
      </w:pPr>
      <w:r w:rsidRPr="0044187E">
        <w:rPr>
          <w:rFonts w:ascii="Times New Roman" w:hAnsi="Times New Roman" w:cs="Times New Roman"/>
          <w:b/>
          <w:sz w:val="28"/>
          <w:szCs w:val="28"/>
        </w:rPr>
        <w:t>Асептика при перевязках.</w:t>
      </w:r>
    </w:p>
    <w:p w:rsidR="004A1F56" w:rsidRPr="0044187E" w:rsidRDefault="004A1F56" w:rsidP="0044187E">
      <w:pPr>
        <w:pStyle w:val="a6"/>
        <w:numPr>
          <w:ilvl w:val="0"/>
          <w:numId w:val="18"/>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Строгое соблюдение правила: одна перевязка — один стерильный инструмент (пинцет). Нельзя касаться раны руками в перчатках.</w:t>
      </w:r>
    </w:p>
    <w:p w:rsidR="004A1F56" w:rsidRPr="0044187E" w:rsidRDefault="004A1F56" w:rsidP="0044187E">
      <w:pPr>
        <w:pStyle w:val="a6"/>
        <w:numPr>
          <w:ilvl w:val="0"/>
          <w:numId w:val="18"/>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 xml:space="preserve">Обработка краев раны от более чистого участка к более </w:t>
      </w:r>
      <w:proofErr w:type="gramStart"/>
      <w:r w:rsidRPr="0044187E">
        <w:rPr>
          <w:rFonts w:ascii="Times New Roman" w:hAnsi="Times New Roman" w:cs="Times New Roman"/>
          <w:sz w:val="28"/>
          <w:szCs w:val="28"/>
        </w:rPr>
        <w:t>грязному</w:t>
      </w:r>
      <w:proofErr w:type="gramEnd"/>
      <w:r w:rsidRPr="0044187E">
        <w:rPr>
          <w:rFonts w:ascii="Times New Roman" w:hAnsi="Times New Roman" w:cs="Times New Roman"/>
          <w:sz w:val="28"/>
          <w:szCs w:val="28"/>
        </w:rPr>
        <w:t xml:space="preserve"> (от центра к периферии).</w:t>
      </w:r>
    </w:p>
    <w:p w:rsidR="004A1F56" w:rsidRPr="0044187E" w:rsidRDefault="004A1F56" w:rsidP="0044187E">
      <w:pPr>
        <w:pStyle w:val="a6"/>
        <w:numPr>
          <w:ilvl w:val="0"/>
          <w:numId w:val="17"/>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Контроль повязки.</w:t>
      </w:r>
    </w:p>
    <w:p w:rsidR="004A1F56" w:rsidRPr="0044187E" w:rsidRDefault="004A1F56" w:rsidP="0044187E">
      <w:pPr>
        <w:pStyle w:val="a6"/>
        <w:numPr>
          <w:ilvl w:val="0"/>
          <w:numId w:val="19"/>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 xml:space="preserve">Повязка должна оставаться сухой. Промокание </w:t>
      </w:r>
      <w:proofErr w:type="gramStart"/>
      <w:r w:rsidRPr="0044187E">
        <w:rPr>
          <w:rFonts w:ascii="Times New Roman" w:hAnsi="Times New Roman" w:cs="Times New Roman"/>
          <w:sz w:val="28"/>
          <w:szCs w:val="28"/>
        </w:rPr>
        <w:t>алым</w:t>
      </w:r>
      <w:proofErr w:type="gramEnd"/>
      <w:r w:rsidRPr="0044187E">
        <w:rPr>
          <w:rFonts w:ascii="Times New Roman" w:hAnsi="Times New Roman" w:cs="Times New Roman"/>
          <w:sz w:val="28"/>
          <w:szCs w:val="28"/>
        </w:rPr>
        <w:t xml:space="preserve"> кровью — кровотечение, желто-зеленым отделяемым — нагноение.</w:t>
      </w:r>
    </w:p>
    <w:p w:rsidR="004A1F56" w:rsidRPr="0044187E" w:rsidRDefault="004A1F56" w:rsidP="0044187E">
      <w:pPr>
        <w:pStyle w:val="a6"/>
        <w:numPr>
          <w:ilvl w:val="0"/>
          <w:numId w:val="19"/>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При промокании повязку нельзя просто заклеить сверху пластырем — это создает «парниковый эффект» для бактерий. Повязку нужно менять (по назначению врача).</w:t>
      </w:r>
    </w:p>
    <w:p w:rsidR="0044187E" w:rsidRDefault="004A1F56" w:rsidP="0044187E">
      <w:pPr>
        <w:pStyle w:val="a6"/>
        <w:numPr>
          <w:ilvl w:val="0"/>
          <w:numId w:val="17"/>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Признаки воспаления.</w:t>
      </w:r>
    </w:p>
    <w:p w:rsidR="0044187E" w:rsidRPr="0044187E" w:rsidRDefault="004A1F56" w:rsidP="0044187E">
      <w:pPr>
        <w:pStyle w:val="a6"/>
        <w:numPr>
          <w:ilvl w:val="0"/>
          <w:numId w:val="20"/>
        </w:numPr>
        <w:spacing w:after="0" w:line="360" w:lineRule="auto"/>
        <w:jc w:val="both"/>
        <w:rPr>
          <w:rFonts w:ascii="Times New Roman" w:hAnsi="Times New Roman" w:cs="Times New Roman"/>
          <w:sz w:val="28"/>
          <w:szCs w:val="28"/>
        </w:rPr>
      </w:pPr>
      <w:proofErr w:type="gramStart"/>
      <w:r w:rsidRPr="0044187E">
        <w:rPr>
          <w:rFonts w:ascii="Times New Roman" w:hAnsi="Times New Roman" w:cs="Times New Roman"/>
          <w:sz w:val="28"/>
          <w:szCs w:val="28"/>
        </w:rPr>
        <w:t>Местные: боль в ране (не стихающая, а нарастающая), отек краев, гиперемия (покраснение) кожи вокруг шва, местное повышение температуры кожи, появление гноя.</w:t>
      </w:r>
      <w:proofErr w:type="gramEnd"/>
    </w:p>
    <w:p w:rsidR="004A1F56" w:rsidRPr="0044187E" w:rsidRDefault="004A1F56" w:rsidP="0044187E">
      <w:pPr>
        <w:pStyle w:val="a6"/>
        <w:numPr>
          <w:ilvl w:val="0"/>
          <w:numId w:val="20"/>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Общие: подъем температуры тела, озноб, лейкоцитоз в крови. При появлении любого из этих признаков — срочный вызов хирурга для ревизии раны.</w:t>
      </w:r>
    </w:p>
    <w:p w:rsidR="00B3010B" w:rsidRDefault="00B3010B" w:rsidP="004A1F56">
      <w:pPr>
        <w:spacing w:after="0" w:line="360" w:lineRule="auto"/>
        <w:jc w:val="both"/>
        <w:rPr>
          <w:rFonts w:ascii="Times New Roman" w:hAnsi="Times New Roman" w:cs="Times New Roman"/>
          <w:sz w:val="28"/>
          <w:szCs w:val="28"/>
        </w:rPr>
      </w:pPr>
    </w:p>
    <w:p w:rsidR="004A1F56" w:rsidRDefault="004A1F56" w:rsidP="00B3010B">
      <w:pPr>
        <w:spacing w:after="0" w:line="360" w:lineRule="auto"/>
        <w:jc w:val="both"/>
        <w:rPr>
          <w:rFonts w:ascii="Times New Roman" w:hAnsi="Times New Roman" w:cs="Times New Roman"/>
          <w:sz w:val="28"/>
          <w:szCs w:val="28"/>
        </w:rPr>
      </w:pPr>
    </w:p>
    <w:p w:rsidR="00B3010B" w:rsidRPr="00B3010B" w:rsidRDefault="00B3010B" w:rsidP="00B3010B">
      <w:pPr>
        <w:spacing w:after="0" w:line="360" w:lineRule="auto"/>
        <w:jc w:val="center"/>
        <w:rPr>
          <w:rFonts w:ascii="Times New Roman" w:hAnsi="Times New Roman" w:cs="Times New Roman"/>
          <w:b/>
          <w:color w:val="FF0000"/>
          <w:sz w:val="28"/>
          <w:szCs w:val="28"/>
        </w:rPr>
      </w:pPr>
      <w:r w:rsidRPr="00B3010B">
        <w:rPr>
          <w:rFonts w:ascii="Times New Roman" w:hAnsi="Times New Roman" w:cs="Times New Roman"/>
          <w:b/>
          <w:color w:val="FF0000"/>
          <w:sz w:val="28"/>
          <w:szCs w:val="28"/>
        </w:rPr>
        <w:lastRenderedPageBreak/>
        <w:t>РАЗДЕЛ 3. ПИТАНИЕ И ПИТЬЕВОЙ РЕЖИМ</w:t>
      </w:r>
    </w:p>
    <w:p w:rsidR="00B3010B" w:rsidRPr="00B3010B" w:rsidRDefault="00B3010B" w:rsidP="0044187E">
      <w:pPr>
        <w:pStyle w:val="a6"/>
        <w:numPr>
          <w:ilvl w:val="0"/>
          <w:numId w:val="1"/>
        </w:numPr>
        <w:spacing w:after="0" w:line="360" w:lineRule="auto"/>
        <w:jc w:val="both"/>
        <w:rPr>
          <w:rFonts w:ascii="Times New Roman" w:hAnsi="Times New Roman" w:cs="Times New Roman"/>
          <w:sz w:val="28"/>
          <w:szCs w:val="28"/>
        </w:rPr>
      </w:pPr>
      <w:r w:rsidRPr="00B3010B">
        <w:rPr>
          <w:rFonts w:ascii="Times New Roman" w:hAnsi="Times New Roman" w:cs="Times New Roman"/>
          <w:sz w:val="28"/>
          <w:szCs w:val="28"/>
        </w:rPr>
        <w:t>Вопрос «А можно мне водички?» — один из самых частых. Многие не понимают, почему врачи ограничивают жидкость. Ответ прост: после наркоза кишечник не работает, и если выпить много воды, она не всосется, а вызовет тошноту и рвоту. Рвотные массы могут попасть в дыхательные пути.</w:t>
      </w:r>
    </w:p>
    <w:p w:rsidR="00B3010B" w:rsidRPr="00B3010B" w:rsidRDefault="00B3010B" w:rsidP="0044187E">
      <w:pPr>
        <w:pStyle w:val="a6"/>
        <w:numPr>
          <w:ilvl w:val="0"/>
          <w:numId w:val="1"/>
        </w:numPr>
        <w:spacing w:after="0" w:line="360" w:lineRule="auto"/>
        <w:jc w:val="both"/>
        <w:rPr>
          <w:rFonts w:ascii="Times New Roman" w:hAnsi="Times New Roman" w:cs="Times New Roman"/>
          <w:sz w:val="28"/>
          <w:szCs w:val="28"/>
        </w:rPr>
      </w:pPr>
      <w:r w:rsidRPr="00B3010B">
        <w:rPr>
          <w:rFonts w:ascii="Times New Roman" w:hAnsi="Times New Roman" w:cs="Times New Roman"/>
          <w:sz w:val="28"/>
          <w:szCs w:val="28"/>
        </w:rPr>
        <w:t>Питание движется по лестнице: Стол №0 (полужидкая пища, кисели) → Стол №1 (протертая, неострая пища) → переход к общему столу. Это позволяет желудочно-кишечному тракту постепенно «включиться» в работу без перегрузки.</w:t>
      </w:r>
    </w:p>
    <w:p w:rsidR="0044187E" w:rsidRDefault="0044187E" w:rsidP="00B3010B">
      <w:pPr>
        <w:spacing w:after="0" w:line="360" w:lineRule="auto"/>
        <w:jc w:val="center"/>
        <w:rPr>
          <w:rFonts w:ascii="Times New Roman" w:hAnsi="Times New Roman" w:cs="Times New Roman"/>
          <w:b/>
          <w:color w:val="FF0000"/>
          <w:sz w:val="28"/>
          <w:szCs w:val="28"/>
        </w:rPr>
      </w:pPr>
    </w:p>
    <w:p w:rsidR="00B3010B" w:rsidRPr="00B3010B" w:rsidRDefault="00B3010B" w:rsidP="00B3010B">
      <w:pPr>
        <w:spacing w:after="0" w:line="360" w:lineRule="auto"/>
        <w:jc w:val="center"/>
        <w:rPr>
          <w:rFonts w:ascii="Times New Roman" w:hAnsi="Times New Roman" w:cs="Times New Roman"/>
          <w:b/>
          <w:color w:val="FF0000"/>
          <w:sz w:val="28"/>
          <w:szCs w:val="28"/>
        </w:rPr>
      </w:pPr>
      <w:r w:rsidRPr="00B3010B">
        <w:rPr>
          <w:rFonts w:ascii="Times New Roman" w:hAnsi="Times New Roman" w:cs="Times New Roman"/>
          <w:b/>
          <w:color w:val="FF0000"/>
          <w:sz w:val="28"/>
          <w:szCs w:val="28"/>
        </w:rPr>
        <w:t>РАЗДЕЛ 4. ПСИХОЛОГИЧЕСКАЯ ПОДДЕРЖКА</w:t>
      </w:r>
    </w:p>
    <w:p w:rsidR="00B3010B" w:rsidRPr="00B3010B" w:rsidRDefault="00B3010B" w:rsidP="00B3010B">
      <w:pPr>
        <w:spacing w:after="0" w:line="360" w:lineRule="auto"/>
        <w:ind w:firstLine="708"/>
        <w:jc w:val="both"/>
        <w:rPr>
          <w:rFonts w:ascii="Times New Roman" w:hAnsi="Times New Roman" w:cs="Times New Roman"/>
          <w:sz w:val="28"/>
          <w:szCs w:val="28"/>
        </w:rPr>
      </w:pPr>
      <w:r w:rsidRPr="00B3010B">
        <w:rPr>
          <w:rFonts w:ascii="Times New Roman" w:hAnsi="Times New Roman" w:cs="Times New Roman"/>
          <w:sz w:val="28"/>
          <w:szCs w:val="28"/>
        </w:rPr>
        <w:t>После операции многие пациенты впадают в уныние, апатию или тревогу. Слабость, невозможность обслужить себя, страх перед болью или плохим прогнозом могут спровоцировать настоящую депрессию. Здесь роль медсестры выходит за рамки технического ухода. Теплое слово, объяснение манипуляций, уверенный спокойный тон и даже просто присутствие рядом творят чудеса. Пациент, который чувствует поддержку и понимает, что он не один, восстанавливается значительно быстрее.</w:t>
      </w:r>
    </w:p>
    <w:p w:rsidR="00B3010B" w:rsidRDefault="00B3010B" w:rsidP="00B3010B">
      <w:pPr>
        <w:spacing w:after="0" w:line="360" w:lineRule="auto"/>
        <w:jc w:val="center"/>
        <w:rPr>
          <w:rFonts w:ascii="Times New Roman" w:hAnsi="Times New Roman" w:cs="Times New Roman"/>
          <w:b/>
          <w:color w:val="FF0000"/>
          <w:sz w:val="28"/>
          <w:szCs w:val="28"/>
        </w:rPr>
      </w:pPr>
    </w:p>
    <w:p w:rsidR="0044187E" w:rsidRDefault="0044187E" w:rsidP="00B3010B">
      <w:pPr>
        <w:spacing w:after="0" w:line="360" w:lineRule="auto"/>
        <w:jc w:val="center"/>
        <w:rPr>
          <w:rFonts w:ascii="Times New Roman" w:hAnsi="Times New Roman" w:cs="Times New Roman"/>
          <w:b/>
          <w:color w:val="FF0000"/>
          <w:sz w:val="28"/>
          <w:szCs w:val="28"/>
        </w:rPr>
      </w:pPr>
    </w:p>
    <w:p w:rsidR="0044187E" w:rsidRDefault="0044187E" w:rsidP="00B3010B">
      <w:pPr>
        <w:spacing w:after="0" w:line="360" w:lineRule="auto"/>
        <w:jc w:val="center"/>
        <w:rPr>
          <w:rFonts w:ascii="Times New Roman" w:hAnsi="Times New Roman" w:cs="Times New Roman"/>
          <w:b/>
          <w:color w:val="FF0000"/>
          <w:sz w:val="28"/>
          <w:szCs w:val="28"/>
        </w:rPr>
      </w:pPr>
    </w:p>
    <w:p w:rsidR="0044187E" w:rsidRDefault="0044187E" w:rsidP="00B3010B">
      <w:pPr>
        <w:spacing w:after="0" w:line="360" w:lineRule="auto"/>
        <w:jc w:val="center"/>
        <w:rPr>
          <w:rFonts w:ascii="Times New Roman" w:hAnsi="Times New Roman" w:cs="Times New Roman"/>
          <w:b/>
          <w:color w:val="FF0000"/>
          <w:sz w:val="28"/>
          <w:szCs w:val="28"/>
        </w:rPr>
      </w:pPr>
    </w:p>
    <w:p w:rsidR="0044187E" w:rsidRDefault="0044187E" w:rsidP="00B3010B">
      <w:pPr>
        <w:spacing w:after="0" w:line="360" w:lineRule="auto"/>
        <w:jc w:val="center"/>
        <w:rPr>
          <w:rFonts w:ascii="Times New Roman" w:hAnsi="Times New Roman" w:cs="Times New Roman"/>
          <w:b/>
          <w:color w:val="FF0000"/>
          <w:sz w:val="28"/>
          <w:szCs w:val="28"/>
        </w:rPr>
      </w:pPr>
    </w:p>
    <w:p w:rsidR="0044187E" w:rsidRDefault="0044187E" w:rsidP="00B3010B">
      <w:pPr>
        <w:spacing w:after="0" w:line="360" w:lineRule="auto"/>
        <w:jc w:val="center"/>
        <w:rPr>
          <w:rFonts w:ascii="Times New Roman" w:hAnsi="Times New Roman" w:cs="Times New Roman"/>
          <w:b/>
          <w:color w:val="FF0000"/>
          <w:sz w:val="28"/>
          <w:szCs w:val="28"/>
        </w:rPr>
      </w:pPr>
    </w:p>
    <w:p w:rsidR="0044187E" w:rsidRDefault="0044187E" w:rsidP="00B3010B">
      <w:pPr>
        <w:spacing w:after="0" w:line="360" w:lineRule="auto"/>
        <w:jc w:val="center"/>
        <w:rPr>
          <w:rFonts w:ascii="Times New Roman" w:hAnsi="Times New Roman" w:cs="Times New Roman"/>
          <w:b/>
          <w:color w:val="FF0000"/>
          <w:sz w:val="28"/>
          <w:szCs w:val="28"/>
        </w:rPr>
      </w:pPr>
    </w:p>
    <w:p w:rsidR="0044187E" w:rsidRDefault="0044187E" w:rsidP="00B3010B">
      <w:pPr>
        <w:spacing w:after="0" w:line="360" w:lineRule="auto"/>
        <w:jc w:val="center"/>
        <w:rPr>
          <w:rFonts w:ascii="Times New Roman" w:hAnsi="Times New Roman" w:cs="Times New Roman"/>
          <w:b/>
          <w:color w:val="FF0000"/>
          <w:sz w:val="28"/>
          <w:szCs w:val="28"/>
        </w:rPr>
      </w:pPr>
    </w:p>
    <w:p w:rsidR="0044187E" w:rsidRDefault="0044187E" w:rsidP="00B3010B">
      <w:pPr>
        <w:spacing w:after="0" w:line="360" w:lineRule="auto"/>
        <w:jc w:val="center"/>
        <w:rPr>
          <w:rFonts w:ascii="Times New Roman" w:hAnsi="Times New Roman" w:cs="Times New Roman"/>
          <w:b/>
          <w:color w:val="FF0000"/>
          <w:sz w:val="28"/>
          <w:szCs w:val="28"/>
        </w:rPr>
      </w:pPr>
    </w:p>
    <w:p w:rsidR="0044187E" w:rsidRDefault="0044187E" w:rsidP="00B3010B">
      <w:pPr>
        <w:spacing w:after="0" w:line="360" w:lineRule="auto"/>
        <w:jc w:val="center"/>
        <w:rPr>
          <w:rFonts w:ascii="Times New Roman" w:hAnsi="Times New Roman" w:cs="Times New Roman"/>
          <w:b/>
          <w:color w:val="FF0000"/>
          <w:sz w:val="28"/>
          <w:szCs w:val="28"/>
        </w:rPr>
      </w:pPr>
    </w:p>
    <w:p w:rsidR="0044187E" w:rsidRDefault="0044187E" w:rsidP="00B3010B">
      <w:pPr>
        <w:spacing w:after="0" w:line="360" w:lineRule="auto"/>
        <w:jc w:val="center"/>
        <w:rPr>
          <w:rFonts w:ascii="Times New Roman" w:hAnsi="Times New Roman" w:cs="Times New Roman"/>
          <w:b/>
          <w:color w:val="FF0000"/>
          <w:sz w:val="28"/>
          <w:szCs w:val="28"/>
        </w:rPr>
      </w:pPr>
    </w:p>
    <w:p w:rsidR="00B3010B" w:rsidRPr="00B3010B" w:rsidRDefault="00B3010B" w:rsidP="00B3010B">
      <w:pPr>
        <w:spacing w:after="0" w:line="360" w:lineRule="auto"/>
        <w:jc w:val="center"/>
        <w:rPr>
          <w:rFonts w:ascii="Times New Roman" w:hAnsi="Times New Roman" w:cs="Times New Roman"/>
          <w:b/>
          <w:color w:val="FF0000"/>
          <w:sz w:val="28"/>
          <w:szCs w:val="28"/>
        </w:rPr>
      </w:pPr>
      <w:r w:rsidRPr="00B3010B">
        <w:rPr>
          <w:rFonts w:ascii="Times New Roman" w:hAnsi="Times New Roman" w:cs="Times New Roman"/>
          <w:b/>
          <w:color w:val="FF0000"/>
          <w:sz w:val="28"/>
          <w:szCs w:val="28"/>
        </w:rPr>
        <w:lastRenderedPageBreak/>
        <w:t>ЗАКЛЮЧЕНИЕ</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Когда хирург снимает перчатки и покидает операционную, а пациент под действием наркоза переводится в палату пробуждения, многие ошибочно полагают, что самое страшное позади. Однако истина, известная каждому клиницисту с многолетним стажем, звучит иначе: исход хирургического лечения решается не на операционном столе, а у постели больного. Операция — это лишь создание условий для выздоровления, фундамент, на котором предстоит возвести здание реабилитации. Качество же этой постройки целиком и полностью зависит от того, насколько грамотно, скрупулезно и своевременно будет организован послеоперационный уход.</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 xml:space="preserve">На протяжении всей статьи мы последовательно разбирали, как именно строится этот процесс. От первых минут после </w:t>
      </w:r>
      <w:proofErr w:type="spellStart"/>
      <w:r w:rsidRPr="0044187E">
        <w:rPr>
          <w:rFonts w:ascii="Times New Roman" w:hAnsi="Times New Roman" w:cs="Times New Roman"/>
          <w:sz w:val="28"/>
          <w:szCs w:val="28"/>
        </w:rPr>
        <w:t>экстубации</w:t>
      </w:r>
      <w:proofErr w:type="spellEnd"/>
      <w:r w:rsidRPr="0044187E">
        <w:rPr>
          <w:rFonts w:ascii="Times New Roman" w:hAnsi="Times New Roman" w:cs="Times New Roman"/>
          <w:sz w:val="28"/>
          <w:szCs w:val="28"/>
        </w:rPr>
        <w:t>, когда решается вопрос, сделает ли пациент свой первый самостоятельный вдох без риска асфиксии, до долгих дней борьбы с гиподинамией и ее грозными спутниками — тромбозами, пневмонией, пролежнями и сепсисом. И сейчас, подводя черту, необходимо осмыслить этот путь в целом, понять, почему именно уход является тем ключом, который отпирает дверь к быстрому и полноценному выздоровлению.</w:t>
      </w:r>
    </w:p>
    <w:p w:rsidR="0044187E" w:rsidRPr="0044187E" w:rsidRDefault="0044187E" w:rsidP="0044187E">
      <w:pPr>
        <w:spacing w:after="0" w:line="360" w:lineRule="auto"/>
        <w:ind w:firstLine="708"/>
        <w:jc w:val="both"/>
        <w:rPr>
          <w:rFonts w:ascii="Times New Roman" w:hAnsi="Times New Roman" w:cs="Times New Roman"/>
          <w:b/>
          <w:sz w:val="28"/>
          <w:szCs w:val="28"/>
        </w:rPr>
      </w:pPr>
      <w:r w:rsidRPr="0044187E">
        <w:rPr>
          <w:rFonts w:ascii="Times New Roman" w:hAnsi="Times New Roman" w:cs="Times New Roman"/>
          <w:b/>
          <w:sz w:val="28"/>
          <w:szCs w:val="28"/>
        </w:rPr>
        <w:t>Хрупкость равновесия: почему организм уязвим</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 xml:space="preserve">Чтобы осознать значимость каждого пункта ухода, нужно понять состояние пациента после операции. Хирургическая агрессия (а любая операция, даже </w:t>
      </w:r>
      <w:proofErr w:type="spellStart"/>
      <w:r w:rsidRPr="0044187E">
        <w:rPr>
          <w:rFonts w:ascii="Times New Roman" w:hAnsi="Times New Roman" w:cs="Times New Roman"/>
          <w:sz w:val="28"/>
          <w:szCs w:val="28"/>
        </w:rPr>
        <w:t>малотравматичная</w:t>
      </w:r>
      <w:proofErr w:type="spellEnd"/>
      <w:r w:rsidRPr="0044187E">
        <w:rPr>
          <w:rFonts w:ascii="Times New Roman" w:hAnsi="Times New Roman" w:cs="Times New Roman"/>
          <w:sz w:val="28"/>
          <w:szCs w:val="28"/>
        </w:rPr>
        <w:t xml:space="preserve">, это стресс для организма) запускает сложный каскад реакций. Нейроэндокринная система отвечает выбросом гормонов стресса — кортизола и катехоламинов. Кровь меняет свои реологические свойства, становясь более вязкой (риск тромбозов). Иммунная система временно угнетена. Дыхание становится поверхностным из-за боли или остаточного действия </w:t>
      </w:r>
      <w:proofErr w:type="spellStart"/>
      <w:r w:rsidRPr="0044187E">
        <w:rPr>
          <w:rFonts w:ascii="Times New Roman" w:hAnsi="Times New Roman" w:cs="Times New Roman"/>
          <w:sz w:val="28"/>
          <w:szCs w:val="28"/>
        </w:rPr>
        <w:t>миорелаксантов</w:t>
      </w:r>
      <w:proofErr w:type="spellEnd"/>
      <w:r w:rsidRPr="0044187E">
        <w:rPr>
          <w:rFonts w:ascii="Times New Roman" w:hAnsi="Times New Roman" w:cs="Times New Roman"/>
          <w:sz w:val="28"/>
          <w:szCs w:val="28"/>
        </w:rPr>
        <w:t>. Кишечник «засыпает». Кожа в местах давления теряет трофику.</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 xml:space="preserve">Организм оказывается в состоянии крайне хрупкого равновесия. Любое неверное движение, любое упущение способно сдвинуть это равновесие в </w:t>
      </w:r>
      <w:r w:rsidRPr="0044187E">
        <w:rPr>
          <w:rFonts w:ascii="Times New Roman" w:hAnsi="Times New Roman" w:cs="Times New Roman"/>
          <w:sz w:val="28"/>
          <w:szCs w:val="28"/>
        </w:rPr>
        <w:lastRenderedPageBreak/>
        <w:t>сторону катастрофы. И именно уход — это та стабилизирующая сила, которая удерживает пациента на плаву, пока его собственные компенсаторные механизмы не восстановятся в полной мере.</w:t>
      </w:r>
    </w:p>
    <w:p w:rsidR="0044187E" w:rsidRPr="0044187E" w:rsidRDefault="0044187E" w:rsidP="0044187E">
      <w:pPr>
        <w:spacing w:after="0" w:line="360" w:lineRule="auto"/>
        <w:ind w:firstLine="708"/>
        <w:jc w:val="both"/>
        <w:rPr>
          <w:rFonts w:ascii="Times New Roman" w:hAnsi="Times New Roman" w:cs="Times New Roman"/>
          <w:b/>
          <w:sz w:val="28"/>
          <w:szCs w:val="28"/>
        </w:rPr>
      </w:pPr>
      <w:r w:rsidRPr="0044187E">
        <w:rPr>
          <w:rFonts w:ascii="Times New Roman" w:hAnsi="Times New Roman" w:cs="Times New Roman"/>
          <w:b/>
          <w:sz w:val="28"/>
          <w:szCs w:val="28"/>
        </w:rPr>
        <w:t>От мониторинга к действию: эволюция роли медперсонала</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Современная медицина давно отошла от патерналистской модели, где пациент был пассивным объектом. Однако в послеоперационном периоде роль медицинской сестры и младшего персонала неизмеримо возрастает и качественно меняется. Это уже не просто исполнители врачебных назначений («принеси-подай»), а ключевые фигуры профилактической медицины.</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 xml:space="preserve">Медсестра в реанимации и в палате — это «сенсор» организма пациента. Она первой замечает падение сатурации, изменение цвета отделяемого по дренажу, появление гиперемии на крестце или снижение активности кишечника. От ее квалификации и внимательности зависит, насколько быстро будет обнаружена проблема и вызван врач. </w:t>
      </w:r>
      <w:proofErr w:type="gramStart"/>
      <w:r w:rsidRPr="0044187E">
        <w:rPr>
          <w:rFonts w:ascii="Times New Roman" w:hAnsi="Times New Roman" w:cs="Times New Roman"/>
          <w:sz w:val="28"/>
          <w:szCs w:val="28"/>
        </w:rPr>
        <w:t xml:space="preserve">Сестринский уход сегодня — это сложный технологический процесс, включающий оценку рисков (по шкалам </w:t>
      </w:r>
      <w:proofErr w:type="spellStart"/>
      <w:r w:rsidRPr="0044187E">
        <w:rPr>
          <w:rFonts w:ascii="Times New Roman" w:hAnsi="Times New Roman" w:cs="Times New Roman"/>
          <w:sz w:val="28"/>
          <w:szCs w:val="28"/>
        </w:rPr>
        <w:t>Ватерлоу</w:t>
      </w:r>
      <w:proofErr w:type="spellEnd"/>
      <w:r w:rsidRPr="0044187E">
        <w:rPr>
          <w:rFonts w:ascii="Times New Roman" w:hAnsi="Times New Roman" w:cs="Times New Roman"/>
          <w:sz w:val="28"/>
          <w:szCs w:val="28"/>
        </w:rPr>
        <w:t xml:space="preserve">, Морзе, оценку боли по ВАШ), владение методами респираторной физиотерапии, знание основ </w:t>
      </w:r>
      <w:proofErr w:type="spellStart"/>
      <w:r w:rsidRPr="0044187E">
        <w:rPr>
          <w:rFonts w:ascii="Times New Roman" w:hAnsi="Times New Roman" w:cs="Times New Roman"/>
          <w:sz w:val="28"/>
          <w:szCs w:val="28"/>
        </w:rPr>
        <w:t>нутритивной</w:t>
      </w:r>
      <w:proofErr w:type="spellEnd"/>
      <w:r w:rsidRPr="0044187E">
        <w:rPr>
          <w:rFonts w:ascii="Times New Roman" w:hAnsi="Times New Roman" w:cs="Times New Roman"/>
          <w:sz w:val="28"/>
          <w:szCs w:val="28"/>
        </w:rPr>
        <w:t xml:space="preserve"> поддержки и психологии общения с тяжелыми больными.</w:t>
      </w:r>
      <w:proofErr w:type="gramEnd"/>
    </w:p>
    <w:p w:rsidR="0044187E" w:rsidRPr="0044187E" w:rsidRDefault="0044187E" w:rsidP="0044187E">
      <w:pPr>
        <w:spacing w:after="0" w:line="360" w:lineRule="auto"/>
        <w:ind w:firstLine="708"/>
        <w:jc w:val="both"/>
        <w:rPr>
          <w:rFonts w:ascii="Times New Roman" w:hAnsi="Times New Roman" w:cs="Times New Roman"/>
          <w:b/>
          <w:sz w:val="28"/>
          <w:szCs w:val="28"/>
        </w:rPr>
      </w:pPr>
      <w:r w:rsidRPr="0044187E">
        <w:rPr>
          <w:rFonts w:ascii="Times New Roman" w:hAnsi="Times New Roman" w:cs="Times New Roman"/>
          <w:b/>
          <w:sz w:val="28"/>
          <w:szCs w:val="28"/>
        </w:rPr>
        <w:t>Профилактика как фундамент успеха</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Пожалуй, главный лейтмотив нашей статьи — это примат профилактики над лечением. В послеоперационном периоде эта истина звучит особенно громко.</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 xml:space="preserve">Мы детально разобрали профилактику тромбоэмболических осложнений. Тромбоз глубоких вен часто протекает бессимптомно, и первым его проявлением может стать мгновенная смерть от тромбоэмболии легочной артерии. Предотвратить эту катастрофу может только комплекс мер: ранняя активизация (пациент должен встать </w:t>
      </w:r>
      <w:proofErr w:type="gramStart"/>
      <w:r w:rsidRPr="0044187E">
        <w:rPr>
          <w:rFonts w:ascii="Times New Roman" w:hAnsi="Times New Roman" w:cs="Times New Roman"/>
          <w:sz w:val="28"/>
          <w:szCs w:val="28"/>
        </w:rPr>
        <w:t>в первые</w:t>
      </w:r>
      <w:proofErr w:type="gramEnd"/>
      <w:r w:rsidRPr="0044187E">
        <w:rPr>
          <w:rFonts w:ascii="Times New Roman" w:hAnsi="Times New Roman" w:cs="Times New Roman"/>
          <w:sz w:val="28"/>
          <w:szCs w:val="28"/>
        </w:rPr>
        <w:t xml:space="preserve"> же часы или сутки, если это разрешено), компрессионный трикотаж и медикаментозная поддержка. Казалось бы, простое вращение стопами в кровати («качалка») — это не </w:t>
      </w:r>
      <w:r w:rsidRPr="0044187E">
        <w:rPr>
          <w:rFonts w:ascii="Times New Roman" w:hAnsi="Times New Roman" w:cs="Times New Roman"/>
          <w:sz w:val="28"/>
          <w:szCs w:val="28"/>
        </w:rPr>
        <w:lastRenderedPageBreak/>
        <w:t xml:space="preserve">гимнастика </w:t>
      </w:r>
      <w:proofErr w:type="gramStart"/>
      <w:r w:rsidRPr="0044187E">
        <w:rPr>
          <w:rFonts w:ascii="Times New Roman" w:hAnsi="Times New Roman" w:cs="Times New Roman"/>
          <w:sz w:val="28"/>
          <w:szCs w:val="28"/>
        </w:rPr>
        <w:t>для</w:t>
      </w:r>
      <w:proofErr w:type="gramEnd"/>
      <w:r w:rsidRPr="0044187E">
        <w:rPr>
          <w:rFonts w:ascii="Times New Roman" w:hAnsi="Times New Roman" w:cs="Times New Roman"/>
          <w:sz w:val="28"/>
          <w:szCs w:val="28"/>
        </w:rPr>
        <w:t xml:space="preserve"> здоровых, это жизненно необходимая венозная помпа, которая в прямом смысле спасает от гибели.</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Не менее показательна ситуация с послеоперационной пневмонией. Лечить развившуюся двустороннюю пневмонию у ослабленного пациента — задача крайне сложная, часто требующая перевода обратно в реанимацию и подключения к ИВЛ. Но предотвратить ее часто можно «малой кровью»: приподнятым изголовьем, регулярным поворачиванием пациента и надуванием несчастных воздушных шариков. Перкуссионный массаж и дыхательная гимнастика должны стать таким же обязательным ритуалом, как измерение температуры.</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 xml:space="preserve">И, наконец, пролежни. Эта тема часто незаслуженно считается «стыдной» или второстепенной. Но пролежень IV стадии, обнажающий кость, — это тяжелейшее осложнение, которое лечится месяцами, требует хирургической обработки и может стать причиной сепсиса и гибели пациента. При этом пролежни относятся к 100% предотвратимым осложнениям при правильном уходе. </w:t>
      </w:r>
      <w:proofErr w:type="spellStart"/>
      <w:r w:rsidRPr="0044187E">
        <w:rPr>
          <w:rFonts w:ascii="Times New Roman" w:hAnsi="Times New Roman" w:cs="Times New Roman"/>
          <w:sz w:val="28"/>
          <w:szCs w:val="28"/>
        </w:rPr>
        <w:t>Противопролежневый</w:t>
      </w:r>
      <w:proofErr w:type="spellEnd"/>
      <w:r w:rsidRPr="0044187E">
        <w:rPr>
          <w:rFonts w:ascii="Times New Roman" w:hAnsi="Times New Roman" w:cs="Times New Roman"/>
          <w:sz w:val="28"/>
          <w:szCs w:val="28"/>
        </w:rPr>
        <w:t xml:space="preserve"> матрас, смена положения каждые 2 часа, тщательная гигиена и увлажнение кожи — это не прихоть, а жесткий стандарт, нарушение которого должно рассматриваться как врачебная ошибка или халатность.</w:t>
      </w:r>
    </w:p>
    <w:p w:rsidR="0044187E" w:rsidRPr="0044187E" w:rsidRDefault="0044187E" w:rsidP="0044187E">
      <w:pPr>
        <w:spacing w:after="0" w:line="360" w:lineRule="auto"/>
        <w:ind w:firstLine="708"/>
        <w:jc w:val="both"/>
        <w:rPr>
          <w:rFonts w:ascii="Times New Roman" w:hAnsi="Times New Roman" w:cs="Times New Roman"/>
          <w:b/>
          <w:sz w:val="28"/>
          <w:szCs w:val="28"/>
        </w:rPr>
      </w:pPr>
      <w:r w:rsidRPr="0044187E">
        <w:rPr>
          <w:rFonts w:ascii="Times New Roman" w:hAnsi="Times New Roman" w:cs="Times New Roman"/>
          <w:b/>
          <w:sz w:val="28"/>
          <w:szCs w:val="28"/>
        </w:rPr>
        <w:t>Роль пациента: от объекта к субъекту выздоровления</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 xml:space="preserve">Отдельно стоит сказать о роли самого пациента и его </w:t>
      </w:r>
      <w:proofErr w:type="gramStart"/>
      <w:r w:rsidRPr="0044187E">
        <w:rPr>
          <w:rFonts w:ascii="Times New Roman" w:hAnsi="Times New Roman" w:cs="Times New Roman"/>
          <w:sz w:val="28"/>
          <w:szCs w:val="28"/>
        </w:rPr>
        <w:t>близких</w:t>
      </w:r>
      <w:proofErr w:type="gramEnd"/>
      <w:r w:rsidRPr="0044187E">
        <w:rPr>
          <w:rFonts w:ascii="Times New Roman" w:hAnsi="Times New Roman" w:cs="Times New Roman"/>
          <w:sz w:val="28"/>
          <w:szCs w:val="28"/>
        </w:rPr>
        <w:t>. В условиях дефицита среднего медицинского персонала (реалии многих стран) часть заботы ложится на плечи родственников или самого больного. И здесь критически важным становится информирование и обучение.</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 xml:space="preserve">Пациент должен понимать, почему ему нельзя лежать пластом и «жалеть себя». Почему нужно через боль вращать стопами, вставать, дышать и кашлять. Почему нельзя тайком от медсестры выпить литр воды, когда хочется пить, и съесть домашнюю котлету, когда прописан только бульон. Осознанное участие больного в процессе лечения повышает </w:t>
      </w:r>
      <w:proofErr w:type="spellStart"/>
      <w:r w:rsidRPr="0044187E">
        <w:rPr>
          <w:rFonts w:ascii="Times New Roman" w:hAnsi="Times New Roman" w:cs="Times New Roman"/>
          <w:sz w:val="28"/>
          <w:szCs w:val="28"/>
        </w:rPr>
        <w:t>комплаентность</w:t>
      </w:r>
      <w:proofErr w:type="spellEnd"/>
      <w:r w:rsidRPr="0044187E">
        <w:rPr>
          <w:rFonts w:ascii="Times New Roman" w:hAnsi="Times New Roman" w:cs="Times New Roman"/>
          <w:sz w:val="28"/>
          <w:szCs w:val="28"/>
        </w:rPr>
        <w:t xml:space="preserve"> (приверженность лечению) и, как следствие, улучшает исходы.</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lastRenderedPageBreak/>
        <w:t>Родственники же должны быть обучены элементарным приемам: как правильно перестелить постель лежачему больному, чтобы не создавать складок, как подложить валик под пятки, как провести перкуссионный массаж, как обработать кожу. Превращение родственников из «посетителей» в «помощников» — мощный ресурс современной медицины.</w:t>
      </w:r>
    </w:p>
    <w:p w:rsidR="0044187E" w:rsidRPr="0044187E" w:rsidRDefault="0044187E" w:rsidP="0044187E">
      <w:pPr>
        <w:spacing w:after="0" w:line="360" w:lineRule="auto"/>
        <w:ind w:firstLine="708"/>
        <w:jc w:val="both"/>
        <w:rPr>
          <w:rFonts w:ascii="Times New Roman" w:hAnsi="Times New Roman" w:cs="Times New Roman"/>
          <w:b/>
          <w:sz w:val="28"/>
          <w:szCs w:val="28"/>
        </w:rPr>
      </w:pPr>
      <w:r w:rsidRPr="0044187E">
        <w:rPr>
          <w:rFonts w:ascii="Times New Roman" w:hAnsi="Times New Roman" w:cs="Times New Roman"/>
          <w:b/>
          <w:sz w:val="28"/>
          <w:szCs w:val="28"/>
        </w:rPr>
        <w:t>Психологический аспект: забытое звено</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В нашем обсуждении мы коснулись и психологической поддержки, но в заключени</w:t>
      </w:r>
      <w:proofErr w:type="gramStart"/>
      <w:r w:rsidRPr="0044187E">
        <w:rPr>
          <w:rFonts w:ascii="Times New Roman" w:hAnsi="Times New Roman" w:cs="Times New Roman"/>
          <w:sz w:val="28"/>
          <w:szCs w:val="28"/>
        </w:rPr>
        <w:t>и</w:t>
      </w:r>
      <w:proofErr w:type="gramEnd"/>
      <w:r w:rsidRPr="0044187E">
        <w:rPr>
          <w:rFonts w:ascii="Times New Roman" w:hAnsi="Times New Roman" w:cs="Times New Roman"/>
          <w:sz w:val="28"/>
          <w:szCs w:val="28"/>
        </w:rPr>
        <w:t xml:space="preserve"> стоит подчеркнуть ее фундаментальное значение. Послеоперационная депрессия, апатия, страх перед болью, тревога за исход — эти состояния не менее опасны, чем физические осложнения. Пациент, потерявший волю к выздоровлению, перестает бороться. Он не хочет вставать, не </w:t>
      </w:r>
      <w:proofErr w:type="gramStart"/>
      <w:r w:rsidRPr="0044187E">
        <w:rPr>
          <w:rFonts w:ascii="Times New Roman" w:hAnsi="Times New Roman" w:cs="Times New Roman"/>
          <w:sz w:val="28"/>
          <w:szCs w:val="28"/>
        </w:rPr>
        <w:t>хочет</w:t>
      </w:r>
      <w:proofErr w:type="gramEnd"/>
      <w:r w:rsidRPr="0044187E">
        <w:rPr>
          <w:rFonts w:ascii="Times New Roman" w:hAnsi="Times New Roman" w:cs="Times New Roman"/>
          <w:sz w:val="28"/>
          <w:szCs w:val="28"/>
        </w:rPr>
        <w:t xml:space="preserve"> есть, не хочет дышать.</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Здесь роль любой сиделки, медсестры или врача выходит за сугубо медицинские рамки. Важно создать вокруг пациента атмосферу уверенности и спокойствия. Объяснять каждую манипуляцию, говорить о прогрессе (даже самом маленьком), не оставлять одного со страхами, поддерживать контакт глазами и словом. Психологический комфорт напрямую влияет на скорость заживления ран и нормализацию работы всех систем организма. Спокойный, уверенный в завтрашнем дне пациент выздоравливает быстрее.</w:t>
      </w:r>
    </w:p>
    <w:p w:rsidR="0044187E" w:rsidRPr="0044187E" w:rsidRDefault="0044187E" w:rsidP="0044187E">
      <w:pPr>
        <w:spacing w:after="0" w:line="360" w:lineRule="auto"/>
        <w:ind w:firstLine="708"/>
        <w:jc w:val="both"/>
        <w:rPr>
          <w:rFonts w:ascii="Times New Roman" w:hAnsi="Times New Roman" w:cs="Times New Roman"/>
          <w:b/>
          <w:sz w:val="28"/>
          <w:szCs w:val="28"/>
        </w:rPr>
      </w:pPr>
      <w:r w:rsidRPr="0044187E">
        <w:rPr>
          <w:rFonts w:ascii="Times New Roman" w:hAnsi="Times New Roman" w:cs="Times New Roman"/>
          <w:b/>
          <w:sz w:val="28"/>
          <w:szCs w:val="28"/>
        </w:rPr>
        <w:t>Экономика и качество жизни: практическая выгода ухода</w:t>
      </w:r>
    </w:p>
    <w:p w:rsidR="0044187E" w:rsidRPr="0044187E" w:rsidRDefault="0044187E" w:rsidP="0044187E">
      <w:pPr>
        <w:spacing w:after="0" w:line="360" w:lineRule="auto"/>
        <w:ind w:firstLine="708"/>
        <w:jc w:val="both"/>
        <w:rPr>
          <w:rFonts w:ascii="Times New Roman" w:hAnsi="Times New Roman" w:cs="Times New Roman"/>
          <w:sz w:val="28"/>
          <w:szCs w:val="28"/>
        </w:rPr>
      </w:pPr>
      <w:r w:rsidRPr="0044187E">
        <w:rPr>
          <w:rFonts w:ascii="Times New Roman" w:hAnsi="Times New Roman" w:cs="Times New Roman"/>
          <w:sz w:val="28"/>
          <w:szCs w:val="28"/>
        </w:rPr>
        <w:t>Нельзя сбрасывать со счетов и прагматичную сторону вопроса. Качественный послеоперационный уход имеет прямую экономическую выгоду для системы здравоохранения и общества в целом.</w:t>
      </w:r>
    </w:p>
    <w:p w:rsidR="0044187E" w:rsidRPr="0044187E" w:rsidRDefault="0044187E" w:rsidP="0044187E">
      <w:pPr>
        <w:pStyle w:val="a6"/>
        <w:numPr>
          <w:ilvl w:val="0"/>
          <w:numId w:val="21"/>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Сокращение койко-дней: как показывают исследования, активное ведение пациента и профилактика осложнений позволяют сократить сроки госпитализации в среднем в 1,5–2 раза. Это высвобождает койки, снижает нагрузку на персонал и экономит бюджетные средства.</w:t>
      </w:r>
    </w:p>
    <w:p w:rsidR="0044187E" w:rsidRPr="0044187E" w:rsidRDefault="0044187E" w:rsidP="0044187E">
      <w:pPr>
        <w:pStyle w:val="a6"/>
        <w:numPr>
          <w:ilvl w:val="0"/>
          <w:numId w:val="21"/>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t>Снижение затрат на лечение: лечить развившуюся пневмонию или пролежни гораздо дороже (дорогостоящие антибиотики, перевязочные материалы, дополнительный медперсонал), чем предотвращать их.</w:t>
      </w:r>
    </w:p>
    <w:p w:rsidR="0044187E" w:rsidRPr="0044187E" w:rsidRDefault="0044187E" w:rsidP="0044187E">
      <w:pPr>
        <w:pStyle w:val="a6"/>
        <w:numPr>
          <w:ilvl w:val="0"/>
          <w:numId w:val="21"/>
        </w:numPr>
        <w:spacing w:after="0" w:line="360" w:lineRule="auto"/>
        <w:jc w:val="both"/>
        <w:rPr>
          <w:rFonts w:ascii="Times New Roman" w:hAnsi="Times New Roman" w:cs="Times New Roman"/>
          <w:sz w:val="28"/>
          <w:szCs w:val="28"/>
        </w:rPr>
      </w:pPr>
      <w:r w:rsidRPr="0044187E">
        <w:rPr>
          <w:rFonts w:ascii="Times New Roman" w:hAnsi="Times New Roman" w:cs="Times New Roman"/>
          <w:sz w:val="28"/>
          <w:szCs w:val="28"/>
        </w:rPr>
        <w:lastRenderedPageBreak/>
        <w:t>Качество жизни пациента: самое главное. Человек, не перенесший тромбоза или нагноения раны, быстрее возвращается к труду, семье, активной жизни. Он не получает инвалидность и не становится хроническим пациентом с последствиями осложнений.</w:t>
      </w:r>
    </w:p>
    <w:p w:rsidR="00B3010B" w:rsidRDefault="00B3010B" w:rsidP="0044187E">
      <w:pPr>
        <w:spacing w:after="0"/>
        <w:jc w:val="center"/>
        <w:rPr>
          <w:rFonts w:ascii="Times New Roman" w:hAnsi="Times New Roman" w:cs="Times New Roman"/>
          <w:b/>
          <w:sz w:val="24"/>
          <w:szCs w:val="24"/>
        </w:rPr>
      </w:pPr>
    </w:p>
    <w:sectPr w:rsidR="00B3010B" w:rsidSect="00602D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C5CDE"/>
    <w:multiLevelType w:val="hybridMultilevel"/>
    <w:tmpl w:val="0AD4A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8C167F"/>
    <w:multiLevelType w:val="hybridMultilevel"/>
    <w:tmpl w:val="5802C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EF1C74"/>
    <w:multiLevelType w:val="hybridMultilevel"/>
    <w:tmpl w:val="8A38F9F8"/>
    <w:lvl w:ilvl="0" w:tplc="FE3843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33C3B"/>
    <w:multiLevelType w:val="hybridMultilevel"/>
    <w:tmpl w:val="C4685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5951D4"/>
    <w:multiLevelType w:val="hybridMultilevel"/>
    <w:tmpl w:val="113C7BFC"/>
    <w:lvl w:ilvl="0" w:tplc="FE3843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7D628D"/>
    <w:multiLevelType w:val="hybridMultilevel"/>
    <w:tmpl w:val="ED740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46039E"/>
    <w:multiLevelType w:val="hybridMultilevel"/>
    <w:tmpl w:val="029C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1A137D"/>
    <w:multiLevelType w:val="hybridMultilevel"/>
    <w:tmpl w:val="1C5EAC4E"/>
    <w:lvl w:ilvl="0" w:tplc="FE3843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FC5B63"/>
    <w:multiLevelType w:val="hybridMultilevel"/>
    <w:tmpl w:val="3D207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35769C"/>
    <w:multiLevelType w:val="hybridMultilevel"/>
    <w:tmpl w:val="1AA48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7B7FC3"/>
    <w:multiLevelType w:val="hybridMultilevel"/>
    <w:tmpl w:val="74F6785C"/>
    <w:lvl w:ilvl="0" w:tplc="FE3843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4602F4"/>
    <w:multiLevelType w:val="hybridMultilevel"/>
    <w:tmpl w:val="1C5EAC4E"/>
    <w:lvl w:ilvl="0" w:tplc="FE3843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7C6EDC"/>
    <w:multiLevelType w:val="hybridMultilevel"/>
    <w:tmpl w:val="8C5AF680"/>
    <w:lvl w:ilvl="0" w:tplc="FE3843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FF7D11"/>
    <w:multiLevelType w:val="hybridMultilevel"/>
    <w:tmpl w:val="8028050E"/>
    <w:lvl w:ilvl="0" w:tplc="FE3843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662D64"/>
    <w:multiLevelType w:val="hybridMultilevel"/>
    <w:tmpl w:val="2BF48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F67705"/>
    <w:multiLevelType w:val="hybridMultilevel"/>
    <w:tmpl w:val="956AA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BB6B9E"/>
    <w:multiLevelType w:val="hybridMultilevel"/>
    <w:tmpl w:val="B5ECB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0942B0"/>
    <w:multiLevelType w:val="hybridMultilevel"/>
    <w:tmpl w:val="419EB83A"/>
    <w:lvl w:ilvl="0" w:tplc="FE3843B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03C1AF5"/>
    <w:multiLevelType w:val="hybridMultilevel"/>
    <w:tmpl w:val="9978233A"/>
    <w:lvl w:ilvl="0" w:tplc="FE3843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5E4735"/>
    <w:multiLevelType w:val="hybridMultilevel"/>
    <w:tmpl w:val="DD581FE0"/>
    <w:lvl w:ilvl="0" w:tplc="FE3843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4C4B79"/>
    <w:multiLevelType w:val="hybridMultilevel"/>
    <w:tmpl w:val="3EB651D8"/>
    <w:lvl w:ilvl="0" w:tplc="FE3843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8"/>
  </w:num>
  <w:num w:numId="3">
    <w:abstractNumId w:val="2"/>
  </w:num>
  <w:num w:numId="4">
    <w:abstractNumId w:val="12"/>
  </w:num>
  <w:num w:numId="5">
    <w:abstractNumId w:val="17"/>
  </w:num>
  <w:num w:numId="6">
    <w:abstractNumId w:val="6"/>
  </w:num>
  <w:num w:numId="7">
    <w:abstractNumId w:val="4"/>
  </w:num>
  <w:num w:numId="8">
    <w:abstractNumId w:val="20"/>
  </w:num>
  <w:num w:numId="9">
    <w:abstractNumId w:val="10"/>
  </w:num>
  <w:num w:numId="10">
    <w:abstractNumId w:val="9"/>
  </w:num>
  <w:num w:numId="11">
    <w:abstractNumId w:val="16"/>
  </w:num>
  <w:num w:numId="12">
    <w:abstractNumId w:val="13"/>
  </w:num>
  <w:num w:numId="13">
    <w:abstractNumId w:val="5"/>
  </w:num>
  <w:num w:numId="14">
    <w:abstractNumId w:val="19"/>
  </w:num>
  <w:num w:numId="15">
    <w:abstractNumId w:val="7"/>
  </w:num>
  <w:num w:numId="16">
    <w:abstractNumId w:val="0"/>
  </w:num>
  <w:num w:numId="17">
    <w:abstractNumId w:val="11"/>
  </w:num>
  <w:num w:numId="18">
    <w:abstractNumId w:val="3"/>
  </w:num>
  <w:num w:numId="19">
    <w:abstractNumId w:val="15"/>
  </w:num>
  <w:num w:numId="20">
    <w:abstractNumId w:val="14"/>
  </w:num>
  <w:num w:numId="21">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proofState w:spelling="clean" w:grammar="clean"/>
  <w:defaultTabStop w:val="708"/>
  <w:characterSpacingControl w:val="doNotCompress"/>
  <w:compat/>
  <w:rsids>
    <w:rsidRoot w:val="004C6AFA"/>
    <w:rsid w:val="00234498"/>
    <w:rsid w:val="00262E69"/>
    <w:rsid w:val="002C1B94"/>
    <w:rsid w:val="00425206"/>
    <w:rsid w:val="0044187E"/>
    <w:rsid w:val="0044494F"/>
    <w:rsid w:val="004A1F56"/>
    <w:rsid w:val="004C6AFA"/>
    <w:rsid w:val="00602D83"/>
    <w:rsid w:val="00781F45"/>
    <w:rsid w:val="00861BA0"/>
    <w:rsid w:val="00B30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D83"/>
  </w:style>
  <w:style w:type="paragraph" w:styleId="1">
    <w:name w:val="heading 1"/>
    <w:basedOn w:val="a"/>
    <w:next w:val="a"/>
    <w:link w:val="10"/>
    <w:uiPriority w:val="9"/>
    <w:qFormat/>
    <w:rsid w:val="004252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C6A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C6A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C6AFA"/>
    <w:rPr>
      <w:rFonts w:ascii="Times New Roman" w:eastAsia="Times New Roman" w:hAnsi="Times New Roman" w:cs="Times New Roman"/>
      <w:b/>
      <w:bCs/>
      <w:sz w:val="27"/>
      <w:szCs w:val="27"/>
      <w:lang w:eastAsia="ru-RU"/>
    </w:rPr>
  </w:style>
  <w:style w:type="character" w:styleId="a3">
    <w:name w:val="Strong"/>
    <w:basedOn w:val="a0"/>
    <w:uiPriority w:val="22"/>
    <w:qFormat/>
    <w:rsid w:val="004C6AFA"/>
    <w:rPr>
      <w:b/>
      <w:bCs/>
    </w:rPr>
  </w:style>
  <w:style w:type="paragraph" w:customStyle="1" w:styleId="ds-markdown-paragraph">
    <w:name w:val="ds-markdown-paragraph"/>
    <w:basedOn w:val="a"/>
    <w:rsid w:val="004C6A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C6AFA"/>
    <w:rPr>
      <w:i/>
      <w:iCs/>
    </w:rPr>
  </w:style>
  <w:style w:type="table" w:styleId="a5">
    <w:name w:val="Table Grid"/>
    <w:basedOn w:val="a1"/>
    <w:uiPriority w:val="59"/>
    <w:rsid w:val="004C6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C6AFA"/>
    <w:pPr>
      <w:ind w:left="720"/>
      <w:contextualSpacing/>
    </w:pPr>
  </w:style>
  <w:style w:type="character" w:customStyle="1" w:styleId="20">
    <w:name w:val="Заголовок 2 Знак"/>
    <w:basedOn w:val="a0"/>
    <w:link w:val="2"/>
    <w:uiPriority w:val="9"/>
    <w:semiHidden/>
    <w:rsid w:val="004C6AFA"/>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425206"/>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2344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44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62974">
      <w:bodyDiv w:val="1"/>
      <w:marLeft w:val="0"/>
      <w:marRight w:val="0"/>
      <w:marTop w:val="0"/>
      <w:marBottom w:val="0"/>
      <w:divBdr>
        <w:top w:val="none" w:sz="0" w:space="0" w:color="auto"/>
        <w:left w:val="none" w:sz="0" w:space="0" w:color="auto"/>
        <w:bottom w:val="none" w:sz="0" w:space="0" w:color="auto"/>
        <w:right w:val="none" w:sz="0" w:space="0" w:color="auto"/>
      </w:divBdr>
    </w:div>
    <w:div w:id="728967379">
      <w:bodyDiv w:val="1"/>
      <w:marLeft w:val="0"/>
      <w:marRight w:val="0"/>
      <w:marTop w:val="0"/>
      <w:marBottom w:val="0"/>
      <w:divBdr>
        <w:top w:val="none" w:sz="0" w:space="0" w:color="auto"/>
        <w:left w:val="none" w:sz="0" w:space="0" w:color="auto"/>
        <w:bottom w:val="none" w:sz="0" w:space="0" w:color="auto"/>
        <w:right w:val="none" w:sz="0" w:space="0" w:color="auto"/>
      </w:divBdr>
    </w:div>
    <w:div w:id="781654276">
      <w:bodyDiv w:val="1"/>
      <w:marLeft w:val="0"/>
      <w:marRight w:val="0"/>
      <w:marTop w:val="0"/>
      <w:marBottom w:val="0"/>
      <w:divBdr>
        <w:top w:val="none" w:sz="0" w:space="0" w:color="auto"/>
        <w:left w:val="none" w:sz="0" w:space="0" w:color="auto"/>
        <w:bottom w:val="none" w:sz="0" w:space="0" w:color="auto"/>
        <w:right w:val="none" w:sz="0" w:space="0" w:color="auto"/>
      </w:divBdr>
    </w:div>
    <w:div w:id="831917634">
      <w:bodyDiv w:val="1"/>
      <w:marLeft w:val="0"/>
      <w:marRight w:val="0"/>
      <w:marTop w:val="0"/>
      <w:marBottom w:val="0"/>
      <w:divBdr>
        <w:top w:val="none" w:sz="0" w:space="0" w:color="auto"/>
        <w:left w:val="none" w:sz="0" w:space="0" w:color="auto"/>
        <w:bottom w:val="none" w:sz="0" w:space="0" w:color="auto"/>
        <w:right w:val="none" w:sz="0" w:space="0" w:color="auto"/>
      </w:divBdr>
    </w:div>
    <w:div w:id="974679526">
      <w:bodyDiv w:val="1"/>
      <w:marLeft w:val="0"/>
      <w:marRight w:val="0"/>
      <w:marTop w:val="0"/>
      <w:marBottom w:val="0"/>
      <w:divBdr>
        <w:top w:val="none" w:sz="0" w:space="0" w:color="auto"/>
        <w:left w:val="none" w:sz="0" w:space="0" w:color="auto"/>
        <w:bottom w:val="none" w:sz="0" w:space="0" w:color="auto"/>
        <w:right w:val="none" w:sz="0" w:space="0" w:color="auto"/>
      </w:divBdr>
    </w:div>
    <w:div w:id="1552184322">
      <w:bodyDiv w:val="1"/>
      <w:marLeft w:val="0"/>
      <w:marRight w:val="0"/>
      <w:marTop w:val="0"/>
      <w:marBottom w:val="0"/>
      <w:divBdr>
        <w:top w:val="none" w:sz="0" w:space="0" w:color="auto"/>
        <w:left w:val="none" w:sz="0" w:space="0" w:color="auto"/>
        <w:bottom w:val="none" w:sz="0" w:space="0" w:color="auto"/>
        <w:right w:val="none" w:sz="0" w:space="0" w:color="auto"/>
      </w:divBdr>
    </w:div>
    <w:div w:id="1554004333">
      <w:bodyDiv w:val="1"/>
      <w:marLeft w:val="0"/>
      <w:marRight w:val="0"/>
      <w:marTop w:val="0"/>
      <w:marBottom w:val="0"/>
      <w:divBdr>
        <w:top w:val="none" w:sz="0" w:space="0" w:color="auto"/>
        <w:left w:val="none" w:sz="0" w:space="0" w:color="auto"/>
        <w:bottom w:val="none" w:sz="0" w:space="0" w:color="auto"/>
        <w:right w:val="none" w:sz="0" w:space="0" w:color="auto"/>
      </w:divBdr>
    </w:div>
    <w:div w:id="1693190806">
      <w:bodyDiv w:val="1"/>
      <w:marLeft w:val="0"/>
      <w:marRight w:val="0"/>
      <w:marTop w:val="0"/>
      <w:marBottom w:val="0"/>
      <w:divBdr>
        <w:top w:val="none" w:sz="0" w:space="0" w:color="auto"/>
        <w:left w:val="none" w:sz="0" w:space="0" w:color="auto"/>
        <w:bottom w:val="none" w:sz="0" w:space="0" w:color="auto"/>
        <w:right w:val="none" w:sz="0" w:space="0" w:color="auto"/>
      </w:divBdr>
    </w:div>
    <w:div w:id="2001081542">
      <w:bodyDiv w:val="1"/>
      <w:marLeft w:val="0"/>
      <w:marRight w:val="0"/>
      <w:marTop w:val="0"/>
      <w:marBottom w:val="0"/>
      <w:divBdr>
        <w:top w:val="none" w:sz="0" w:space="0" w:color="auto"/>
        <w:left w:val="none" w:sz="0" w:space="0" w:color="auto"/>
        <w:bottom w:val="none" w:sz="0" w:space="0" w:color="auto"/>
        <w:right w:val="none" w:sz="0" w:space="0" w:color="auto"/>
      </w:divBdr>
    </w:div>
    <w:div w:id="2015913272">
      <w:bodyDiv w:val="1"/>
      <w:marLeft w:val="0"/>
      <w:marRight w:val="0"/>
      <w:marTop w:val="0"/>
      <w:marBottom w:val="0"/>
      <w:divBdr>
        <w:top w:val="none" w:sz="0" w:space="0" w:color="auto"/>
        <w:left w:val="none" w:sz="0" w:space="0" w:color="auto"/>
        <w:bottom w:val="none" w:sz="0" w:space="0" w:color="auto"/>
        <w:right w:val="none" w:sz="0" w:space="0" w:color="auto"/>
      </w:divBdr>
    </w:div>
    <w:div w:id="2048748348">
      <w:bodyDiv w:val="1"/>
      <w:marLeft w:val="0"/>
      <w:marRight w:val="0"/>
      <w:marTop w:val="0"/>
      <w:marBottom w:val="0"/>
      <w:divBdr>
        <w:top w:val="none" w:sz="0" w:space="0" w:color="auto"/>
        <w:left w:val="none" w:sz="0" w:space="0" w:color="auto"/>
        <w:bottom w:val="none" w:sz="0" w:space="0" w:color="auto"/>
        <w:right w:val="none" w:sz="0" w:space="0" w:color="auto"/>
      </w:divBdr>
    </w:div>
    <w:div w:id="21014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254C5-7742-4D74-97F1-13BB38B5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3230</Words>
  <Characters>18414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5</cp:revision>
  <dcterms:created xsi:type="dcterms:W3CDTF">2026-03-01T18:50:00Z</dcterms:created>
  <dcterms:modified xsi:type="dcterms:W3CDTF">2026-03-01T20:20:00Z</dcterms:modified>
</cp:coreProperties>
</file>