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▌ Развитие культурно-гигиенических навыков у детей раннего возраста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Развитие культурно-гигиенических навыков играет важную роль в воспитании ребенка дошкольного возраста. Эти навыки включают умение поддерживать личную гигиену, соблюдать чистоту тела и окружающей среды, правильно питаться и заботиться о своем здоровье. Формирование этих привычек закладывает основу для физического здоровья и социальной адаптации ребенка в будущем.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▌ Значение культурно-гигиенических навыков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Формирование правильных культурно-гигиенических навыков способствует укреплению иммунитета, улучшению самочувствия и повышению уровня активности ребенка. Умение самостоятельно мыть руки перед едой, чистить зубы утром и вечером, аккуратно пользоваться столовыми приборами и следить за чистотой своего пространства помогает ребенку чувствовать себя уверенно и комфортно среди сверстников.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Кроме того, наличие сформированных навыков гигиены формирует чувство ответственности и самостоятельности у ребенка. Ребенок учится осознавать важность ухода за собой и своей одеждой, приобретает навыки самообслуживания, что облегчает процесс воспитания и снижает нагрузку на родителей и педагогов.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▌ Основные этапы формирования культурно-гигиенических навыков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Процесс развития культурно-гигиенических навыков проходит постепенно и включает несколько этапов: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▌ Этап первый: ознакомление и демонстрация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Педагог показывает детям правильный способ мытья рук, чистки зубов, пользования туалетом и другими предметами личной гигиены. Это осуществляется путем наглядных примеров, игровых ситуаций и рассказывания историй.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▌ Этап второй: повторение и закрепление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Дети начинают повторять показанные действия вместе с взрослым. Важно обеспечить регулярность повторения действий, используя специальные игры и упражнения, чтобы дети могли закрепить полученные знания и умения.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▌ Этап третий: самостоятельность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Ребенок постепенно осваивает выполнение необходимых процедур самостоятельно. Педагог оказывает поддержку и поощряет инициативу, создавая условия для проявления самостоятельности и уверенности в собственных силах.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▌ Методы и приемы формирования культурно-гигиенических навыков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Для успешного формирования культурно-гигиенических навыков педагоги используют разнообразные методы и приемы: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- Игровые ситуации: Дети учатся правилам гигиены через игру, подражают действиям взрослых персонажей и участвуют в сюжетно-ролевых играх.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- Наглядные пособия: Использование картинок, плакатов, мультфильмов и сказочных героев помогает привлечь внимание детей и вызвать интерес к процессу освоения новых навыков.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- Практическое обучение: Регулярное проведение занятий по обучению уходу за телом, чистоте помещения и соблюдению режима питания укрепляет уверенность детей в выполнении гигиенических процедур.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- Поощрение успехов: Похвала и поддержка помогают мотивировать детей на дальнейшее освоение навыков и способствуют формированию положительного отношения к гигиене.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▌ Роль семьи и окружения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Семья играет ключевую роль в формировании культурно-гигиенических навыков у детей. Родители являются первыми наставниками и примером для подражания. Их поведение и отношение к вопросам гигиены оказывают значительное влияние на формирование устойчивых привычек у ребенка.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Важно создать дома атмосферу поддержки и уважения к личным вещам каждого члена семьи. Родителям рекомендуется уделять внимание созданию условий для самостоятельной деятельности ребенка, позволяющей проявить свою активность и ответственность.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▌ Заключение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Таким образом, развитие культурно-гигиенических навыков является важным аспектом воспитания дошкольника. Оно обеспечивает основы здорового образа жизни, развивает социальную адаптацию и способствует личностному росту ребенка. Совместные усилия педагогов и родителей позволяют успешно формировать необходимые привычки и создавать благоприятные условия для гармоничного развития детей.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