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48C1D">
      <w:pPr>
        <w:jc w:val="right"/>
        <w:rPr>
          <w:rFonts w:hint="default"/>
          <w:lang w:val="ru-RU"/>
        </w:rPr>
      </w:pPr>
      <w:r>
        <w:rPr>
          <w:rFonts w:hint="default"/>
          <w:lang w:val="ru-RU"/>
        </w:rPr>
        <w:t xml:space="preserve">Учитель английского языка </w:t>
      </w:r>
    </w:p>
    <w:p w14:paraId="55BC6CF0">
      <w:pPr>
        <w:jc w:val="right"/>
        <w:rPr>
          <w:rFonts w:hint="default"/>
          <w:lang w:val="ru-RU"/>
        </w:rPr>
      </w:pPr>
      <w:r>
        <w:rPr>
          <w:rFonts w:hint="default"/>
          <w:lang w:val="ru-RU"/>
        </w:rPr>
        <w:t>Беспалова Анна Александровна</w:t>
      </w:r>
    </w:p>
    <w:p w14:paraId="294B976B">
      <w:pPr>
        <w:wordWrap w:val="0"/>
        <w:jc w:val="right"/>
        <w:rPr>
          <w:rFonts w:hint="default"/>
          <w:lang w:val="ru-RU"/>
        </w:rPr>
      </w:pPr>
      <w:r>
        <w:rPr>
          <w:rFonts w:hint="default"/>
          <w:lang w:val="ru-RU"/>
        </w:rPr>
        <w:t>Биотехнологический лицей 21</w:t>
      </w:r>
    </w:p>
    <w:p w14:paraId="22A30FD8">
      <w:pPr>
        <w:jc w:val="center"/>
        <w:rPr>
          <w:rFonts w:hint="default"/>
        </w:rPr>
      </w:pPr>
      <w:bookmarkStart w:id="0" w:name="_GoBack"/>
    </w:p>
    <w:bookmarkEnd w:id="0"/>
    <w:p w14:paraId="5255A21E">
      <w:pPr>
        <w:jc w:val="center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Формирование креативного</w:t>
      </w:r>
      <w:r>
        <w:rPr>
          <w:rFonts w:hint="default"/>
          <w:b/>
          <w:bCs/>
          <w:sz w:val="24"/>
          <w:szCs w:val="24"/>
          <w:lang w:val="ru-RU"/>
        </w:rPr>
        <w:t xml:space="preserve"> </w:t>
      </w:r>
      <w:r>
        <w:rPr>
          <w:rFonts w:hint="default"/>
          <w:b/>
          <w:bCs/>
          <w:sz w:val="24"/>
          <w:szCs w:val="24"/>
        </w:rPr>
        <w:t>мышления на</w:t>
      </w:r>
      <w:r>
        <w:rPr>
          <w:rFonts w:hint="default"/>
          <w:b/>
          <w:bCs/>
          <w:sz w:val="24"/>
          <w:szCs w:val="24"/>
          <w:lang w:val="ru-RU"/>
        </w:rPr>
        <w:t xml:space="preserve"> </w:t>
      </w:r>
      <w:r>
        <w:rPr>
          <w:rFonts w:hint="default"/>
          <w:b/>
          <w:bCs/>
          <w:sz w:val="24"/>
          <w:szCs w:val="24"/>
        </w:rPr>
        <w:t xml:space="preserve"> уроках иностранного языка</w:t>
      </w:r>
    </w:p>
    <w:p w14:paraId="6E151D4F">
      <w:pPr>
        <w:jc w:val="left"/>
        <w:rPr>
          <w:rFonts w:hint="default"/>
          <w:b/>
          <w:bCs/>
          <w:sz w:val="24"/>
          <w:szCs w:val="24"/>
        </w:rPr>
      </w:pPr>
    </w:p>
    <w:p w14:paraId="3E6F3F14">
      <w:pPr>
        <w:ind w:firstLine="720" w:firstLineChars="0"/>
        <w:jc w:val="left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</w:rPr>
        <w:t>Согласно определению известного психолога А.А. Леонтьева функциональная грамотность предполагает способность человека использовать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</w:t>
      </w:r>
      <w:r>
        <w:rPr>
          <w:rFonts w:hint="default"/>
          <w:sz w:val="24"/>
          <w:szCs w:val="24"/>
          <w:lang w:val="ru-RU"/>
        </w:rPr>
        <w:t>.</w:t>
      </w:r>
    </w:p>
    <w:p w14:paraId="39DFCE57">
      <w:pPr>
        <w:ind w:firstLine="720" w:firstLineChars="0"/>
        <w:jc w:val="left"/>
        <w:rPr>
          <w:rFonts w:hint="default"/>
          <w:sz w:val="24"/>
          <w:szCs w:val="24"/>
          <w:lang w:val="ru-RU"/>
        </w:rPr>
      </w:pPr>
    </w:p>
    <w:p w14:paraId="2F8B34F0">
      <w:pPr>
        <w:ind w:firstLine="720" w:firstLineChars="0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Креативность, или творческие способности</w:t>
      </w:r>
    </w:p>
    <w:p w14:paraId="5EF0B524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— это умение нешаблонно мыслить, находить новые решения, генерировать идеи. Креативность — это интеллект + воображение. </w:t>
      </w:r>
    </w:p>
    <w:p w14:paraId="4E600736">
      <w:pPr>
        <w:jc w:val="left"/>
        <w:rPr>
          <w:rFonts w:hint="default"/>
          <w:sz w:val="24"/>
          <w:szCs w:val="24"/>
        </w:rPr>
      </w:pPr>
    </w:p>
    <w:p w14:paraId="3DDBEF8C">
      <w:pPr>
        <w:ind w:firstLine="720" w:firstLineChars="0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Американский психолог и исследователь креативности Эллис Пол Торренс выделил составляющие творческого мышления, по уровню развития которых можно судить о степени креативности конкретного человека.</w:t>
      </w:r>
    </w:p>
    <w:p w14:paraId="65745D7F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Критерии креативности по Торренсу</w:t>
      </w:r>
    </w:p>
    <w:p w14:paraId="5030EEC3">
      <w:pPr>
        <w:jc w:val="left"/>
        <w:rPr>
          <w:rFonts w:hint="default"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Беглость</w:t>
      </w:r>
      <w:r>
        <w:rPr>
          <w:rFonts w:hint="default"/>
          <w:sz w:val="24"/>
          <w:szCs w:val="24"/>
        </w:rPr>
        <w:t> — способность с большой скоростью выдавать большое количество разнообразных идей. При высоких показателях беглости человек способен за минуту придумать двадцать способов использования какого-либо предмета, например, обычного карандаша.‍</w:t>
      </w:r>
    </w:p>
    <w:p w14:paraId="6E1FA1EA">
      <w:pPr>
        <w:jc w:val="left"/>
        <w:rPr>
          <w:rFonts w:hint="default"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Гибкость</w:t>
      </w:r>
      <w:r>
        <w:rPr>
          <w:rFonts w:hint="default"/>
          <w:sz w:val="24"/>
          <w:szCs w:val="24"/>
        </w:rPr>
        <w:t> — способность оценивать проблему со всех сторон и применять различные стратегии при её решении. Гибкость помогает быстро улавливать связи между разными явлениями, устанавливать закономерности, находить общее в самых разных вещах и событиях.</w:t>
      </w:r>
    </w:p>
    <w:p w14:paraId="45B3683B">
      <w:pPr>
        <w:jc w:val="left"/>
        <w:rPr>
          <w:rFonts w:hint="default"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Оригинальность</w:t>
      </w:r>
      <w:r>
        <w:rPr>
          <w:rFonts w:hint="default"/>
          <w:sz w:val="24"/>
          <w:szCs w:val="24"/>
        </w:rPr>
        <w:t> — способность генерировать нестандартные или неожиданные идеи, отступать от общепринятого шаблона. Оригинальность помогает с успехом выходить из нештатных ситуаций.‍</w:t>
      </w:r>
    </w:p>
    <w:p w14:paraId="60DF8CD9">
      <w:pPr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Разработанность — способность не просто генерировать идеи, но и углублять, детализировать их. Высокий уровень детализации отличает изобретателей и конструкторов.‍</w:t>
      </w:r>
    </w:p>
    <w:p w14:paraId="4E0480E0">
      <w:pPr>
        <w:jc w:val="left"/>
        <w:rPr>
          <w:rFonts w:hint="default"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Сопротивление замыканию</w:t>
      </w:r>
      <w:r>
        <w:rPr>
          <w:rFonts w:hint="default"/>
          <w:sz w:val="24"/>
          <w:szCs w:val="24"/>
        </w:rPr>
        <w:t> — умение постоянно воспринимать новую информацию, не ограничиваясь какой-то одной её стороной или аспектом, даже если он кажется наиболее подходящим. Сопротивление замыканию способствует расширению кругозора и накоплению полезных данных для придумывания оригинальных решений.</w:t>
      </w:r>
    </w:p>
    <w:p w14:paraId="271CCAA4">
      <w:pPr>
        <w:jc w:val="center"/>
        <w:rPr>
          <w:rFonts w:hint="default"/>
          <w:b/>
          <w:bCs/>
          <w:i/>
          <w:iCs/>
          <w:sz w:val="24"/>
          <w:szCs w:val="24"/>
        </w:rPr>
      </w:pPr>
      <w:r>
        <w:rPr>
          <w:rFonts w:hint="default"/>
          <w:b/>
          <w:bCs/>
          <w:i/>
          <w:iCs/>
          <w:sz w:val="24"/>
          <w:szCs w:val="24"/>
        </w:rPr>
        <w:t xml:space="preserve">Приемы формирования креативного мышления </w:t>
      </w:r>
    </w:p>
    <w:p w14:paraId="3B5908B7">
      <w:pPr>
        <w:jc w:val="center"/>
        <w:rPr>
          <w:rFonts w:hint="default"/>
          <w:b/>
          <w:bCs/>
          <w:i/>
          <w:iCs/>
          <w:sz w:val="24"/>
          <w:szCs w:val="24"/>
        </w:rPr>
      </w:pPr>
      <w:r>
        <w:rPr>
          <w:rFonts w:hint="default"/>
          <w:b/>
          <w:bCs/>
          <w:i/>
          <w:iCs/>
          <w:sz w:val="24"/>
          <w:szCs w:val="24"/>
        </w:rPr>
        <w:t>на уроках английского языка</w:t>
      </w:r>
    </w:p>
    <w:p w14:paraId="1054EA45">
      <w:pPr>
        <w:jc w:val="left"/>
        <w:rPr>
          <w:rFonts w:hint="default"/>
          <w:b/>
          <w:bCs/>
          <w:i/>
          <w:iCs/>
          <w:sz w:val="24"/>
          <w:szCs w:val="24"/>
        </w:rPr>
      </w:pPr>
      <w:r>
        <w:rPr>
          <w:rFonts w:hint="default"/>
          <w:b/>
          <w:bCs/>
          <w:i/>
          <w:iCs/>
          <w:sz w:val="24"/>
          <w:szCs w:val="24"/>
        </w:rPr>
        <w:t>1. Ассоциации (мозговой штурм)</w:t>
      </w:r>
      <w:r>
        <w:rPr>
          <w:rFonts w:hint="default"/>
          <w:b/>
          <w:bCs/>
          <w:i/>
          <w:iCs/>
          <w:sz w:val="24"/>
          <w:szCs w:val="24"/>
          <w:lang w:val="ru-RU"/>
        </w:rPr>
        <w:t xml:space="preserve">                          </w:t>
      </w:r>
      <w:r>
        <w:drawing>
          <wp:inline distT="0" distB="0" distL="114300" distR="114300">
            <wp:extent cx="963295" cy="963295"/>
            <wp:effectExtent l="0" t="0" r="1905" b="1905"/>
            <wp:docPr id="37890" name="Picture 2" descr="Мозговой штурм аргументы за и против – плюсы и минусы | Креативность для  все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0" name="Picture 2" descr="Мозговой штурм аргументы за и против – плюсы и минусы | Креативность для  все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275AC3">
      <w:pPr>
        <w:jc w:val="left"/>
        <w:rPr>
          <w:rFonts w:hint="default"/>
          <w:b/>
          <w:bCs/>
          <w:i/>
          <w:iCs/>
          <w:sz w:val="24"/>
          <w:szCs w:val="24"/>
        </w:rPr>
      </w:pPr>
    </w:p>
    <w:p w14:paraId="1C2E5EF7">
      <w:pPr>
        <w:jc w:val="left"/>
        <w:rPr>
          <w:rFonts w:hint="default"/>
          <w:b/>
          <w:bCs/>
          <w:i/>
          <w:iCs/>
          <w:sz w:val="24"/>
          <w:szCs w:val="24"/>
        </w:rPr>
      </w:pPr>
      <w:r>
        <w:rPr>
          <w:rFonts w:hint="default"/>
          <w:b/>
          <w:bCs/>
          <w:i/>
          <w:iCs/>
          <w:sz w:val="24"/>
          <w:szCs w:val="24"/>
        </w:rPr>
        <w:t>2. Случайное слово</w:t>
      </w:r>
    </w:p>
    <w:p w14:paraId="555F4204">
      <w:pPr>
        <w:jc w:val="left"/>
        <w:rPr>
          <w:rFonts w:hint="default"/>
          <w:b/>
          <w:bCs/>
          <w:i/>
          <w:iCs/>
          <w:sz w:val="24"/>
          <w:szCs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4255770</wp:posOffset>
            </wp:positionH>
            <wp:positionV relativeFrom="paragraph">
              <wp:posOffset>29210</wp:posOffset>
            </wp:positionV>
            <wp:extent cx="870585" cy="870585"/>
            <wp:effectExtent l="0" t="0" r="5715" b="5715"/>
            <wp:wrapSquare wrapText="bothSides"/>
            <wp:docPr id="36870" name="Picture 6" descr="Связь идеи - стоковое фото 174162 | Crushpix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70" name="Picture 6" descr="Связь идеи - стоковое фото 174162 | Crushpixe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870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/>
          <w:b/>
          <w:bCs/>
          <w:i/>
          <w:iCs/>
          <w:sz w:val="24"/>
          <w:szCs w:val="24"/>
        </w:rPr>
        <w:t xml:space="preserve"> </w:t>
      </w:r>
    </w:p>
    <w:p w14:paraId="2EF4BC2B">
      <w:pPr>
        <w:jc w:val="left"/>
        <w:rPr>
          <w:rFonts w:hint="default"/>
          <w:b w:val="0"/>
          <w:bCs w:val="0"/>
          <w:i/>
          <w:iCs/>
          <w:sz w:val="24"/>
          <w:szCs w:val="24"/>
        </w:rPr>
      </w:pPr>
      <w:r>
        <w:rPr>
          <w:rFonts w:hint="default"/>
          <w:b/>
          <w:bCs/>
          <w:i/>
          <w:iCs/>
          <w:sz w:val="24"/>
          <w:szCs w:val="24"/>
        </w:rPr>
        <w:t xml:space="preserve">    </w:t>
      </w:r>
      <w:r>
        <w:rPr>
          <w:rFonts w:hint="default"/>
          <w:b w:val="0"/>
          <w:bCs w:val="0"/>
          <w:i/>
          <w:iCs/>
          <w:sz w:val="24"/>
          <w:szCs w:val="24"/>
        </w:rPr>
        <w:t xml:space="preserve"> Дается проблема и абсолютно случайное слово, которое необходимо связать с проблемой</w:t>
      </w:r>
    </w:p>
    <w:p w14:paraId="087498DE">
      <w:pPr>
        <w:jc w:val="left"/>
        <w:rPr>
          <w:rFonts w:hint="default"/>
          <w:b w:val="0"/>
          <w:bCs w:val="0"/>
          <w:i/>
          <w:iCs/>
          <w:sz w:val="24"/>
          <w:szCs w:val="24"/>
        </w:rPr>
      </w:pPr>
    </w:p>
    <w:p w14:paraId="6A2CA00B">
      <w:pPr>
        <w:jc w:val="left"/>
        <w:rPr>
          <w:rFonts w:hint="default"/>
          <w:b/>
          <w:bCs/>
          <w:i/>
          <w:iCs/>
          <w:sz w:val="24"/>
          <w:szCs w:val="24"/>
        </w:rPr>
      </w:pPr>
    </w:p>
    <w:p w14:paraId="5C830A33">
      <w:pPr>
        <w:numPr>
          <w:ilvl w:val="0"/>
          <w:numId w:val="1"/>
        </w:numPr>
        <w:jc w:val="left"/>
        <w:rPr>
          <w:rFonts w:hint="default"/>
          <w:b/>
          <w:bCs/>
          <w:i/>
          <w:iCs/>
          <w:sz w:val="24"/>
          <w:szCs w:val="24"/>
        </w:rPr>
      </w:pPr>
      <w:r>
        <w:rPr>
          <w:rFonts w:hint="default"/>
          <w:b/>
          <w:bCs/>
          <w:i/>
          <w:iCs/>
          <w:sz w:val="24"/>
          <w:szCs w:val="24"/>
        </w:rPr>
        <w:t>Неожиданные связи</w:t>
      </w:r>
    </w:p>
    <w:p w14:paraId="6AB6A5E1">
      <w:pPr>
        <w:jc w:val="left"/>
        <w:rPr>
          <w:rFonts w:hint="default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/>
          <w:b/>
          <w:bCs/>
          <w:i/>
          <w:iCs/>
          <w:sz w:val="24"/>
          <w:szCs w:val="24"/>
        </w:rPr>
        <w:t xml:space="preserve">    </w:t>
      </w:r>
      <w:r>
        <w:rPr>
          <w:rFonts w:hint="default"/>
          <w:b w:val="0"/>
          <w:bCs w:val="0"/>
          <w:i/>
          <w:iCs/>
          <w:sz w:val="24"/>
          <w:szCs w:val="24"/>
        </w:rPr>
        <w:t>откройте словарь и возьмите два любых слова. Придумайте 3 отличия и 3 сходства между предметами, а также составьте с ними несколько предложений</w:t>
      </w:r>
      <w:r>
        <w:rPr>
          <w:rFonts w:hint="default"/>
          <w:b w:val="0"/>
          <w:bCs w:val="0"/>
          <w:i/>
          <w:iCs/>
          <w:sz w:val="24"/>
          <w:szCs w:val="24"/>
          <w:lang w:val="ru-RU"/>
        </w:rPr>
        <w:t xml:space="preserve">    </w:t>
      </w:r>
    </w:p>
    <w:p w14:paraId="4AB6FA02">
      <w:pPr>
        <w:jc w:val="left"/>
      </w:pPr>
      <w:r>
        <w:drawing>
          <wp:inline distT="0" distB="0" distL="114300" distR="114300">
            <wp:extent cx="2513965" cy="1390015"/>
            <wp:effectExtent l="0" t="0" r="635" b="6985"/>
            <wp:docPr id="35842" name="Picture 2" descr="Мозговой штурм в вашей компании: быстро, эффективно, безболезненно |  Семинары Moscow Busines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2" name="Picture 2" descr="Мозговой штурм в вашей компании: быстро, эффективно, безболезненно |  Семинары Moscow Business Schoo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3965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887FA1"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b/>
          <w:bCs/>
          <w:i/>
          <w:iCs/>
        </w:rPr>
      </w:pPr>
      <w:r>
        <w:rPr>
          <w:rFonts w:hint="default"/>
          <w:b/>
          <w:bCs/>
          <w:i/>
          <w:iCs/>
        </w:rPr>
        <w:t>Слова</w:t>
      </w:r>
    </w:p>
    <w:p w14:paraId="2B950BB2">
      <w:pPr>
        <w:jc w:val="left"/>
        <w:rPr>
          <w:rFonts w:hint="default"/>
        </w:rPr>
      </w:pPr>
      <w:r>
        <w:rPr>
          <w:rFonts w:hint="default"/>
        </w:rPr>
        <w:t xml:space="preserve">    Один игрок называет какой-то предмет, а второй придумывает слово, начинающееся на последнюю букву предыдущего. Чтобы развивать творческое мышление, попробуйте поставить ограничения. Например, можно называть только те предметы, размер которых меньше автомобиля.</w:t>
      </w:r>
    </w:p>
    <w:p w14:paraId="49902EC3">
      <w:pPr>
        <w:jc w:val="left"/>
      </w:pPr>
      <w:r>
        <w:drawing>
          <wp:inline distT="0" distB="0" distL="114300" distR="114300">
            <wp:extent cx="1374140" cy="1374140"/>
            <wp:effectExtent l="0" t="0" r="10160" b="10160"/>
            <wp:docPr id="33796" name="Picture 4" descr="Game of Words: Word Puzzles App Stats: Downloads, Users and Ranking in  Google Play | Similar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6" name="Picture 4" descr="Game of Words: Word Puzzles App Stats: Downloads, Users and Ranking in  Google Play | Similarwe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345" cy="1374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0D7CD3">
      <w:pPr>
        <w:jc w:val="left"/>
        <w:rPr>
          <w:rFonts w:hint="default"/>
        </w:rPr>
      </w:pPr>
    </w:p>
    <w:p w14:paraId="1FF255CE"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b/>
          <w:bCs/>
        </w:rPr>
      </w:pPr>
      <w:r>
        <w:rPr>
          <w:rFonts w:hint="default"/>
          <w:b/>
          <w:bCs/>
          <w:lang w:val="ru-RU"/>
        </w:rPr>
        <w:t xml:space="preserve"> </w:t>
      </w:r>
      <w:r>
        <w:rPr>
          <w:rFonts w:hint="default"/>
          <w:b/>
          <w:bCs/>
        </w:rPr>
        <w:t>Новые слова</w:t>
      </w:r>
    </w:p>
    <w:p w14:paraId="330361E0">
      <w:pPr>
        <w:jc w:val="left"/>
        <w:rPr>
          <w:rFonts w:hint="default"/>
        </w:rPr>
      </w:pPr>
      <w:r>
        <w:rPr>
          <w:rFonts w:hint="default"/>
        </w:rPr>
        <w:t xml:space="preserve">    Придумывайте новые слова и их значения. К примеру, «странномаркет» — магазин по продаже необычных вещей.</w:t>
      </w:r>
    </w:p>
    <w:p w14:paraId="57B1781F">
      <w:pPr>
        <w:jc w:val="left"/>
        <w:rPr>
          <w:rFonts w:hint="default"/>
        </w:rPr>
      </w:pPr>
    </w:p>
    <w:p w14:paraId="7FB831E6">
      <w:pPr>
        <w:jc w:val="left"/>
        <w:rPr>
          <w:rFonts w:hint="default"/>
        </w:rPr>
      </w:pPr>
      <w:r>
        <w:rPr>
          <w:rFonts w:hint="default"/>
        </w:rPr>
        <w:t>THINK</w:t>
      </w:r>
    </w:p>
    <w:p w14:paraId="5AA3B9DD">
      <w:pPr>
        <w:jc w:val="left"/>
        <w:rPr>
          <w:rFonts w:hint="default"/>
        </w:rPr>
      </w:pPr>
      <w:r>
        <w:rPr>
          <w:rFonts w:hint="default"/>
        </w:rPr>
        <w:t>and say</w:t>
      </w:r>
    </w:p>
    <w:p w14:paraId="1040A4CB">
      <w:pPr>
        <w:jc w:val="left"/>
        <w:rPr>
          <w:rFonts w:hint="default"/>
        </w:rPr>
      </w:pPr>
    </w:p>
    <w:p w14:paraId="7BAA4261">
      <w:pPr>
        <w:jc w:val="left"/>
        <w:rPr>
          <w:rFonts w:hint="default"/>
        </w:rPr>
      </w:pPr>
      <w:r>
        <w:rPr>
          <w:rFonts w:hint="default"/>
        </w:rPr>
        <w:t>T was it traditional?</w:t>
      </w:r>
    </w:p>
    <w:p w14:paraId="508A932E">
      <w:pPr>
        <w:jc w:val="left"/>
        <w:rPr>
          <w:rFonts w:hint="default"/>
        </w:rPr>
      </w:pPr>
      <w:r>
        <w:rPr>
          <w:rFonts w:hint="default"/>
        </w:rPr>
        <w:t>H was it hard?</w:t>
      </w:r>
    </w:p>
    <w:p w14:paraId="274C06E1">
      <w:pPr>
        <w:jc w:val="left"/>
        <w:rPr>
          <w:rFonts w:hint="default"/>
        </w:rPr>
      </w:pPr>
      <w:r>
        <w:rPr>
          <w:rFonts w:hint="default"/>
        </w:rPr>
        <w:t>I was it inspiring?</w:t>
      </w:r>
    </w:p>
    <w:p w14:paraId="0D8B1AE0">
      <w:pPr>
        <w:jc w:val="left"/>
        <w:rPr>
          <w:rFonts w:hint="default"/>
        </w:rPr>
      </w:pPr>
      <w:r>
        <w:rPr>
          <w:rFonts w:hint="default"/>
        </w:rPr>
        <w:t>N was it necessary?</w:t>
      </w:r>
    </w:p>
    <w:p w14:paraId="6AF452E0">
      <w:pPr>
        <w:jc w:val="left"/>
        <w:rPr>
          <w:rFonts w:hint="default"/>
        </w:rPr>
      </w:pPr>
      <w:r>
        <w:rPr>
          <w:rFonts w:hint="default"/>
        </w:rPr>
        <w:t>K was it key?</w:t>
      </w:r>
    </w:p>
    <w:p w14:paraId="641A8EDF">
      <w:pPr>
        <w:jc w:val="left"/>
        <w:rPr>
          <w:rFonts w:hint="default"/>
        </w:rPr>
      </w:pPr>
    </w:p>
    <w:p w14:paraId="507915D3">
      <w:pPr>
        <w:jc w:val="left"/>
        <w:rPr>
          <w:rFonts w:hint="default"/>
          <w:b/>
          <w:bCs/>
        </w:rPr>
      </w:pPr>
      <w:r>
        <w:rPr>
          <w:rFonts w:hint="default"/>
          <w:b/>
          <w:bCs/>
        </w:rPr>
        <w:t>Формирование креативного мышления на уроках иностранного языка крайне важно.</w:t>
      </w:r>
    </w:p>
    <w:p w14:paraId="0DCDA32C">
      <w:pPr>
        <w:jc w:val="left"/>
        <w:rPr>
          <w:rFonts w:hint="default"/>
          <w:b/>
          <w:b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DB84E7"/>
    <w:multiLevelType w:val="singleLevel"/>
    <w:tmpl w:val="BDDB84E7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1110F"/>
    <w:rsid w:val="7BA1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2026-03-05T15:02:00Z</dcterms:created>
  <dc:creator>Anna Bespalova</dc:creator>
  <cp:lastModifiedBy>Anna Bespalova</cp:lastModifiedBy>
  <dcterms:modified xsi:type="dcterms:W3CDTF">2026-03-05T15:11:53Z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43343B7CBEC64AE99D9F2D8AAB18EBE1_11</vt:lpwstr>
  </property>
</Properties>
</file>