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Что такое мотивация в хореографии?</w:t>
      </w:r>
    </w:p>
    <w:p>
      <w:pPr>
        <w:pStyle w:val="style0"/>
        <w:rPr/>
      </w:pPr>
    </w:p>
    <w:p>
      <w:pPr>
        <w:pStyle w:val="style0"/>
        <w:rPr/>
      </w:pPr>
      <w:r>
        <w:t>Хореография — искусство движения, которое требует постоянного развития, тренировки тела и души. Это творчество, где вдохновение рождается вместе с движением. Однако, чтобы стать настоящим мастером танца, одной лишь любви к искусству недостаточно. Важно уметь поддерживать себя и своих учеников на пути совершенствования. Именно здесь ключевое значение приобретает **мотивация**.</w:t>
      </w:r>
    </w:p>
    <w:p>
      <w:pPr>
        <w:pStyle w:val="style0"/>
        <w:rPr/>
      </w:pPr>
      <w:r>
        <w:t>Как важна мотивация?</w:t>
      </w:r>
    </w:p>
    <w:p>
      <w:pPr>
        <w:pStyle w:val="style0"/>
        <w:rPr/>
      </w:pPr>
    </w:p>
    <w:p>
      <w:pPr>
        <w:pStyle w:val="style0"/>
        <w:rPr/>
      </w:pPr>
      <w:r>
        <w:t>Хороший хореограф должен понимать, что мотивация является движущей силой любого прогресса. Она помогает ученикам преодолевать трудности, вдохновляет их двигаться вперед даже тогда, когда кажется, что всё потеряло смысл. Без мотивации ученик рискует потерять интерес к танцу, устать от однообразия тренировок и, возможно, вовсе бросить занятия.</w:t>
      </w:r>
    </w:p>
    <w:p>
      <w:pPr>
        <w:pStyle w:val="style0"/>
        <w:rPr/>
      </w:pPr>
    </w:p>
    <w:p>
      <w:pPr>
        <w:pStyle w:val="style0"/>
        <w:rPr/>
      </w:pPr>
      <w:r>
        <w:t>Вот почему важно помнить о трёх основных компонентах правильной мотивации:</w:t>
      </w:r>
    </w:p>
    <w:p>
      <w:pPr>
        <w:pStyle w:val="style0"/>
        <w:rPr/>
      </w:pPr>
      <w:r>
        <w:t>1. Внутренняя мотивация</w:t>
      </w:r>
    </w:p>
    <w:p>
      <w:pPr>
        <w:pStyle w:val="style0"/>
        <w:rPr/>
      </w:pPr>
      <w:r>
        <w:t>Это желание танцевать, любить танец сам по себе, испытывать радость от процесса. Такая мотивация исходит изнутри, подпитывается собственными чувствами и переживаниями танцора. Когда внутренняя мотивация сильна, ничто не сможет остановить стремление к совершенствованию.</w:t>
      </w:r>
    </w:p>
    <w:p>
      <w:pPr>
        <w:pStyle w:val="style0"/>
        <w:rPr/>
      </w:pPr>
    </w:p>
    <w:p>
      <w:pPr>
        <w:pStyle w:val="style0"/>
        <w:rPr/>
      </w:pPr>
      <w:r>
        <w:t xml:space="preserve"> 2. Внешняя мотивация</w:t>
      </w:r>
    </w:p>
    <w:p>
      <w:pPr>
        <w:pStyle w:val="style0"/>
        <w:rPr/>
      </w:pPr>
      <w:r>
        <w:t>Поддержка извне тоже играет важную роль. Поощрения, похвала тренера, успех выступления перед зрителями, признание сверстников — всё это способствует укреплению уверенности танцоров и стимулирует их развитие.</w:t>
      </w:r>
    </w:p>
    <w:p>
      <w:pPr>
        <w:pStyle w:val="style0"/>
        <w:rPr/>
      </w:pPr>
    </w:p>
    <w:p>
      <w:pPr>
        <w:pStyle w:val="style0"/>
        <w:rPr/>
      </w:pPr>
      <w:r>
        <w:t>3. Постановка целей</w:t>
      </w:r>
    </w:p>
    <w:p>
      <w:pPr>
        <w:pStyle w:val="style0"/>
        <w:rPr/>
      </w:pPr>
    </w:p>
    <w:p>
      <w:pPr>
        <w:pStyle w:val="style0"/>
        <w:rPr/>
      </w:pPr>
      <w:r>
        <w:t>Четко сформулированные цели помогают держать фокус внимания и направлять усилия в нужное русло. Будь то участие в соревнованиях, улучшение техники исполнения движений или освоение нового стиля, каждая цель должна быть достижимой и осмысленной</w:t>
      </w:r>
      <w:r>
        <w:rPr>
          <w:lang w:val="en-US"/>
        </w:rPr>
        <w:t>.</w:t>
      </w:r>
    </w:p>
    <w:p>
      <w:pPr>
        <w:pStyle w:val="style0"/>
        <w:rPr/>
      </w:pPr>
      <w:r>
        <w:t>Таким образом, задача хореографа заключается не только в обучении технике, но и в создании атмосферы, способствующей развитию внутренней мотивации учащихся. Поддерживая их эмоционально, помогая ставить конкретные цели и поощряя достижения, мы можем вырастить поколение талантливых артистов, полных энтузиазма и желания развиваться дальше.</w:t>
      </w:r>
    </w:p>
    <w:p>
      <w:pPr>
        <w:pStyle w:val="style0"/>
        <w:rPr/>
      </w:pPr>
      <w:r>
        <w:t>Помните: настоящий художник движется вперёд благодаря своей страсти и стремлению к прекрасному. Пусть ваша любовь к танцам станет источником вашей силы и вдохновения!</w:t>
      </w:r>
    </w:p>
    <w:sectPr>
      <w:pgSz w:w="11906" w:h="16838" w:orient="portrait"/>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08"/>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lMargin m:val="0"/>
    <m:rMargin m:val="0"/>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rFonts w:cs="Arial"/>
      <w:sz w:val="22"/>
      <w:szCs w:val="22"/>
      <w:lang w:val="ru-RU"/>
    </w:rPr>
  </w:style>
  <w:style w:type="character" w:default="1" w:styleId="style65">
    <w:name w:val="Default Paragraph Font"/>
    <w:next w:val="style65"/>
    <w:rPr>
      <w:rFonts w:ascii="Calibri" w:cs="Arial" w:eastAsia="宋体" w:hAnsi="Calibri"/>
    </w:rPr>
  </w:style>
  <w:style w:type="table" w:default="1" w:styleId="style105">
    <w:name w:val="Normal Table"/>
    <w:next w:val="style105"/>
    <w:pPr/>
    <w:rPr>
      <w:rFonts w:cs="Arial"/>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275</Words>
  <Characters>1870</Characters>
  <Application>WPS Office</Application>
  <Paragraphs>19</Paragraphs>
  <CharactersWithSpaces>2135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2026-03-08T14:00:21Z</dcterms:created>
  <dc:creator>RMX5303</dc:creator>
  <lastModifiedBy>RMX5303</lastModifiedBy>
  <dcterms:modified xsi:type="dcterms:W3CDTF">2026-03-08T14:00:21Z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93a021d8ed4342f49a321d07ae0effa0</vt:lpwstr>
  </property>
</Properties>
</file>