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751E" w14:textId="77777777" w:rsidR="00557E95" w:rsidRPr="00585C50" w:rsidRDefault="00557E95" w:rsidP="00557E95">
      <w:pPr>
        <w:jc w:val="center"/>
        <w:rPr>
          <w:b/>
          <w:bCs/>
        </w:rPr>
      </w:pPr>
      <w:r w:rsidRPr="00585C50">
        <w:rPr>
          <w:b/>
          <w:bCs/>
        </w:rPr>
        <w:t>Проверочная работа «Вычитание чисел с разными знаками», 6 кл</w:t>
      </w:r>
    </w:p>
    <w:p w14:paraId="7BA4C3A1" w14:textId="77777777" w:rsidR="00557E95" w:rsidRDefault="00557E95" w:rsidP="00557E95">
      <w:pPr>
        <w:rPr>
          <w:b/>
          <w:bCs/>
          <w:i/>
          <w:iCs/>
        </w:rPr>
      </w:pPr>
    </w:p>
    <w:p w14:paraId="7AF1FF7B" w14:textId="6A62DFE4" w:rsidR="00557E95" w:rsidRDefault="00557E95" w:rsidP="00557E95">
      <w:pPr>
        <w:ind w:firstLine="360"/>
        <w:jc w:val="both"/>
        <w:rPr>
          <w:b/>
          <w:bCs/>
          <w:iCs/>
        </w:rPr>
      </w:pPr>
      <w:r>
        <w:rPr>
          <w:b/>
          <w:bCs/>
          <w:iCs/>
        </w:rPr>
        <w:t>Цели работы: проверить</w:t>
      </w:r>
      <w:r w:rsidR="00585C50">
        <w:rPr>
          <w:b/>
          <w:bCs/>
          <w:iCs/>
        </w:rPr>
        <w:t xml:space="preserve"> и закрепить </w:t>
      </w:r>
      <w:r>
        <w:rPr>
          <w:b/>
          <w:bCs/>
          <w:iCs/>
        </w:rPr>
        <w:t>умения и навыки вычитания чисел с разными знаками.</w:t>
      </w:r>
    </w:p>
    <w:p w14:paraId="30E30599" w14:textId="77777777" w:rsidR="00557E95" w:rsidRDefault="00557E95" w:rsidP="00557E95">
      <w:pPr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5014"/>
      </w:tblGrid>
      <w:tr w:rsidR="00557E95" w14:paraId="1642A077" w14:textId="77777777" w:rsidTr="00557E95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986D" w14:textId="77777777" w:rsidR="00557E95" w:rsidRDefault="00557E9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В а р и а н т  1.                                              </w:t>
            </w:r>
          </w:p>
          <w:p w14:paraId="7E9638E7" w14:textId="77777777" w:rsidR="00557E95" w:rsidRDefault="00557E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Выполните  вычитание:</w:t>
            </w:r>
          </w:p>
          <w:p w14:paraId="6411F5AB" w14:textId="77777777" w:rsidR="00557E95" w:rsidRDefault="00557E95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position w:val="-70"/>
              </w:rPr>
              <w:object w:dxaOrig="4155" w:dyaOrig="1515" w14:anchorId="39152C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7.75pt;height:75pt" o:ole="">
                  <v:imagedata r:id="rId5" o:title=""/>
                </v:shape>
                <o:OLEObject Type="Embed" ProgID="Equation.3" ShapeID="_x0000_i1025" DrawAspect="Content" ObjectID="_1834756479" r:id="rId6"/>
              </w:object>
            </w:r>
          </w:p>
          <w:p w14:paraId="200A95C9" w14:textId="77777777" w:rsidR="00557E95" w:rsidRDefault="00557E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Выполните  вычитание:</w:t>
            </w:r>
          </w:p>
          <w:p w14:paraId="512112BD" w14:textId="77777777" w:rsidR="00557E95" w:rsidRDefault="00557E95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position w:val="-64"/>
              </w:rPr>
              <w:object w:dxaOrig="3765" w:dyaOrig="1455" w14:anchorId="7C551C1E">
                <v:shape id="_x0000_i1026" type="#_x0000_t75" style="width:188.25pt;height:72.75pt" o:ole="">
                  <v:imagedata r:id="rId7" o:title=""/>
                </v:shape>
                <o:OLEObject Type="Embed" ProgID="Equation.3" ShapeID="_x0000_i1026" DrawAspect="Content" ObjectID="_1834756480" r:id="rId8"/>
              </w:objec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CAE0" w14:textId="77777777" w:rsidR="00557E95" w:rsidRDefault="00557E9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В а р и а н т  2.                                             </w:t>
            </w:r>
          </w:p>
          <w:p w14:paraId="23EBFAFF" w14:textId="77777777" w:rsidR="00557E95" w:rsidRDefault="00557E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Выполните  вычитание:</w:t>
            </w:r>
          </w:p>
          <w:p w14:paraId="2F08D9C9" w14:textId="77777777" w:rsidR="00557E95" w:rsidRDefault="00557E95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position w:val="-70"/>
              </w:rPr>
              <w:object w:dxaOrig="4320" w:dyaOrig="1515" w14:anchorId="6824ADA5">
                <v:shape id="_x0000_i1027" type="#_x0000_t75" style="width:3in;height:75pt" o:ole="">
                  <v:imagedata r:id="rId9" o:title=""/>
                </v:shape>
                <o:OLEObject Type="Embed" ProgID="Equation.3" ShapeID="_x0000_i1027" DrawAspect="Content" ObjectID="_1834756481" r:id="rId10"/>
              </w:object>
            </w:r>
          </w:p>
          <w:p w14:paraId="0197C300" w14:textId="77777777" w:rsidR="00557E95" w:rsidRDefault="00557E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Выполните  вычитание:</w:t>
            </w:r>
          </w:p>
          <w:p w14:paraId="36207559" w14:textId="77777777" w:rsidR="00557E95" w:rsidRDefault="00557E95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position w:val="-64"/>
              </w:rPr>
              <w:object w:dxaOrig="3855" w:dyaOrig="1455" w14:anchorId="622691CB">
                <v:shape id="_x0000_i1028" type="#_x0000_t75" style="width:193.5pt;height:72.75pt" o:ole="">
                  <v:imagedata r:id="rId11" o:title=""/>
                </v:shape>
                <o:OLEObject Type="Embed" ProgID="Equation.3" ShapeID="_x0000_i1028" DrawAspect="Content" ObjectID="_1834756482" r:id="rId12"/>
              </w:object>
            </w:r>
          </w:p>
        </w:tc>
      </w:tr>
      <w:tr w:rsidR="00557E95" w14:paraId="181A22D6" w14:textId="77777777" w:rsidTr="00557E95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BEF6" w14:textId="77777777" w:rsidR="00557E95" w:rsidRDefault="00557E95">
            <w:pPr>
              <w:rPr>
                <w:bCs/>
                <w:iCs/>
              </w:rPr>
            </w:pPr>
            <w:r>
              <w:rPr>
                <w:bCs/>
                <w:iCs/>
              </w:rPr>
              <w:t>В а р и а н т  1</w:t>
            </w:r>
          </w:p>
          <w:p w14:paraId="0B34B305" w14:textId="77777777" w:rsidR="00557E95" w:rsidRDefault="00557E95" w:rsidP="00DC04FC">
            <w:pPr>
              <w:numPr>
                <w:ilvl w:val="0"/>
                <w:numId w:val="1"/>
              </w:numPr>
              <w:rPr>
                <w:bCs/>
                <w:iCs/>
              </w:rPr>
            </w:pPr>
            <w:r>
              <w:rPr>
                <w:bCs/>
                <w:iCs/>
              </w:rPr>
              <w:t>Решите  уравнение:</w:t>
            </w:r>
          </w:p>
          <w:p w14:paraId="7FC47D83" w14:textId="77777777" w:rsidR="00557E95" w:rsidRDefault="00557E95">
            <w:pPr>
              <w:rPr>
                <w:bCs/>
                <w:iCs/>
              </w:rPr>
            </w:pPr>
            <w:r>
              <w:rPr>
                <w:bCs/>
                <w:iCs/>
              </w:rPr>
              <w:object w:dxaOrig="3975" w:dyaOrig="840" w14:anchorId="7CB40670">
                <v:shape id="_x0000_i1029" type="#_x0000_t75" style="width:199.5pt;height:42pt" o:ole="">
                  <v:imagedata r:id="rId13" o:title=""/>
                </v:shape>
                <o:OLEObject Type="Embed" ProgID="Equation.3" ShapeID="_x0000_i1029" DrawAspect="Content" ObjectID="_1834756483" r:id="rId14"/>
              </w:object>
            </w:r>
          </w:p>
          <w:p w14:paraId="300FFB5C" w14:textId="77777777" w:rsidR="00557E95" w:rsidRDefault="00557E95" w:rsidP="00DC04FC">
            <w:pPr>
              <w:numPr>
                <w:ilvl w:val="0"/>
                <w:numId w:val="1"/>
              </w:numPr>
              <w:rPr>
                <w:bCs/>
                <w:iCs/>
              </w:rPr>
            </w:pPr>
            <w:r>
              <w:rPr>
                <w:bCs/>
                <w:iCs/>
              </w:rPr>
              <w:t xml:space="preserve">Решите  уравнение:   </w:t>
            </w:r>
            <w:r>
              <w:rPr>
                <w:bCs/>
                <w:iCs/>
              </w:rPr>
              <w:object w:dxaOrig="3975" w:dyaOrig="840" w14:anchorId="2167F3E5">
                <v:shape id="_x0000_i1030" type="#_x0000_t75" style="width:199.5pt;height:42pt" o:ole="">
                  <v:imagedata r:id="rId15" o:title=""/>
                </v:shape>
                <o:OLEObject Type="Embed" ProgID="Equation.3" ShapeID="_x0000_i1030" DrawAspect="Content" ObjectID="_1834756484" r:id="rId16"/>
              </w:object>
            </w:r>
          </w:p>
          <w:p w14:paraId="702ABA22" w14:textId="77777777" w:rsidR="00557E95" w:rsidRDefault="00557E95">
            <w:pPr>
              <w:ind w:left="720"/>
              <w:rPr>
                <w:bCs/>
                <w:iCs/>
              </w:rPr>
            </w:pPr>
          </w:p>
          <w:p w14:paraId="32338FA8" w14:textId="77777777" w:rsidR="00557E95" w:rsidRDefault="00557E95">
            <w:pPr>
              <w:rPr>
                <w:bCs/>
                <w:iCs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E9AF" w14:textId="77777777" w:rsidR="00557E95" w:rsidRDefault="00557E95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В а р и а н т  2.                                    </w:t>
            </w:r>
          </w:p>
          <w:p w14:paraId="4683CD9E" w14:textId="77777777" w:rsidR="00557E95" w:rsidRDefault="00557E95" w:rsidP="00DC04FC">
            <w:pPr>
              <w:numPr>
                <w:ilvl w:val="0"/>
                <w:numId w:val="2"/>
              </w:numPr>
              <w:rPr>
                <w:bCs/>
                <w:iCs/>
              </w:rPr>
            </w:pPr>
            <w:r>
              <w:rPr>
                <w:bCs/>
                <w:iCs/>
              </w:rPr>
              <w:t xml:space="preserve">Решите  уравнение:   </w:t>
            </w:r>
            <w:r>
              <w:rPr>
                <w:bCs/>
                <w:iCs/>
              </w:rPr>
              <w:object w:dxaOrig="4440" w:dyaOrig="840" w14:anchorId="2C045FC0">
                <v:shape id="_x0000_i1031" type="#_x0000_t75" style="width:222pt;height:42pt" o:ole="">
                  <v:imagedata r:id="rId17" o:title=""/>
                </v:shape>
                <o:OLEObject Type="Embed" ProgID="Equation.3" ShapeID="_x0000_i1031" DrawAspect="Content" ObjectID="_1834756485" r:id="rId18"/>
              </w:object>
            </w:r>
          </w:p>
          <w:p w14:paraId="497407BB" w14:textId="77777777" w:rsidR="00557E95" w:rsidRDefault="00557E95" w:rsidP="00DC04FC">
            <w:pPr>
              <w:numPr>
                <w:ilvl w:val="0"/>
                <w:numId w:val="2"/>
              </w:numPr>
              <w:rPr>
                <w:bCs/>
                <w:iCs/>
              </w:rPr>
            </w:pPr>
            <w:r>
              <w:rPr>
                <w:bCs/>
                <w:iCs/>
              </w:rPr>
              <w:t xml:space="preserve">Решите  уравнение:   </w:t>
            </w:r>
            <w:r>
              <w:rPr>
                <w:bCs/>
                <w:iCs/>
              </w:rPr>
              <w:object w:dxaOrig="4305" w:dyaOrig="885" w14:anchorId="3EDA0E22">
                <v:shape id="_x0000_i1032" type="#_x0000_t75" style="width:215.25pt;height:44.25pt" o:ole="">
                  <v:imagedata r:id="rId19" o:title=""/>
                </v:shape>
                <o:OLEObject Type="Embed" ProgID="Equation.3" ShapeID="_x0000_i1032" DrawAspect="Content" ObjectID="_1834756486" r:id="rId20"/>
              </w:object>
            </w:r>
          </w:p>
          <w:p w14:paraId="035968E7" w14:textId="77777777" w:rsidR="00557E95" w:rsidRDefault="00557E95">
            <w:pPr>
              <w:ind w:left="360"/>
              <w:rPr>
                <w:bCs/>
                <w:iCs/>
              </w:rPr>
            </w:pPr>
            <w:r>
              <w:rPr>
                <w:bCs/>
                <w:iCs/>
              </w:rPr>
              <w:t>.</w:t>
            </w:r>
          </w:p>
        </w:tc>
      </w:tr>
    </w:tbl>
    <w:p w14:paraId="3DB73912" w14:textId="6E341860" w:rsidR="0088609B" w:rsidRDefault="0088609B"/>
    <w:p w14:paraId="5F97FFF4" w14:textId="1CDE3E7D" w:rsidR="00585C50" w:rsidRDefault="00585C50">
      <w:r>
        <w:t>Время выполнения: 20-25 мин</w:t>
      </w:r>
    </w:p>
    <w:sectPr w:rsidR="005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171"/>
    <w:multiLevelType w:val="hybridMultilevel"/>
    <w:tmpl w:val="32C86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64338"/>
    <w:multiLevelType w:val="hybridMultilevel"/>
    <w:tmpl w:val="1A047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E95"/>
    <w:rsid w:val="00557E95"/>
    <w:rsid w:val="00585C50"/>
    <w:rsid w:val="0088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4448"/>
  <w15:docId w15:val="{5C2C30A2-D49E-45CA-8C7B-825A8DDD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2025-03-06T10:34:00Z</dcterms:created>
  <dcterms:modified xsi:type="dcterms:W3CDTF">2026-03-11T14:45:00Z</dcterms:modified>
</cp:coreProperties>
</file>