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CA" w:rsidRDefault="00965C95" w:rsidP="00965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работы по Формированию основ безопасного поведения</w:t>
      </w:r>
    </w:p>
    <w:p w:rsidR="00965C95" w:rsidRDefault="00965C95" w:rsidP="00965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/>
      </w:tblPr>
      <w:tblGrid>
        <w:gridCol w:w="1384"/>
        <w:gridCol w:w="2977"/>
        <w:gridCol w:w="6321"/>
      </w:tblGrid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Цели      Задачи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Style w:val="a4"/>
                <w:rFonts w:ascii="Times New Roman" w:eastAsiaTheme="majorEastAsia" w:hAnsi="Times New Roman" w:cs="Times New Roman"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«Знакомство с улицей», мультфильм «Пешеходный переход»  (Студия Лукоморье - </w:t>
            </w:r>
            <w:proofErr w:type="spellStart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Пикчерз</w:t>
            </w:r>
            <w:proofErr w:type="spellEnd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улицей её особенностями, закрепить правила поведения на улице; идти только по тротуару; по правой стороне; переходить улицу только по «зебре» или на перекрёстке по зелёному сигналу светофора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«Опасные ситуации: контакты с незнакомыми людьми на улице».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произведения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С. Маршака «Кошкин дом»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«Пожар».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причинах возникновения пожара и его последствиях. Формировать представление о предметах, которыми пользоваться детям категорически запрещено – спички, газовые плиты, печка, учить поведению в экстренных ситуациях: привлечь внимание взрослых, позвать на помощь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сказки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«Советы лесной мышки»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 съедобные и ядовитые ягоды. Дать понятие о том, что они могут быть опасными для человека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Style w:val="a4"/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</w:t>
            </w:r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«Мы – пешеходы», мультфильм «Два похожих знака»  (Студия Лукоморье - </w:t>
            </w:r>
            <w:proofErr w:type="spellStart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Пикчерз</w:t>
            </w:r>
            <w:proofErr w:type="spellEnd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дать детям понятие «пешеход», познакомить с правилами пешеходов, со знаком «Пешеходный переход». Учить различать и правильно называть дорожные знаки.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«Я потерялся на улице».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произведения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М.Манакова «Чужой двор».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Дать детям знания, как вести себя в ситуации, если они потерялись или заблудились, к кому можно и нужно обратиться в этом случае. Помочь детям осознать важность знания своего домашнего адреса и телефона.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«Спички в нашем доме». 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произведения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 «Пожар»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предметах, которыми пользоваться детям категорически запрещено – спички, газовые плиты, печка, учить поведению в экстренных ситуациях: привлечь внимание взрослых, позвать на помощь.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«Грибное лукошко»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Научить детей различать грибы (съедобные и несъедобные) по внешнему виду, уточнить их названия. Дать понятие о том, что нельзя собирать незнакомые грибы – они могут быть опасными для человека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мультфильм </w:t>
            </w:r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«Светофор»  (Студия Лукоморье - </w:t>
            </w:r>
            <w:proofErr w:type="spellStart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Пикчерз</w:t>
            </w:r>
            <w:proofErr w:type="spellEnd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  «Светофор» 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Учить различать световые сигналы светофора; действовать в соответствии с игровыми правилами; правильно использовать понятия, характеризующие расположение, цвет и значение световых сигналов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«Осторожным будь!»</w:t>
            </w: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F8D">
              <w:rPr>
                <w:rStyle w:val="c5"/>
                <w:rFonts w:ascii="Times New Roman" w:hAnsi="Times New Roman" w:cs="Times New Roman"/>
                <w:b/>
                <w:sz w:val="24"/>
                <w:szCs w:val="24"/>
              </w:rPr>
              <w:t>Чтение сказок:</w:t>
            </w: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«Волк и семеро козлят», «</w:t>
            </w:r>
            <w:proofErr w:type="spellStart"/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», «Петушок-золотой гребешок» и </w:t>
            </w:r>
            <w:r w:rsidRPr="00675F8D">
              <w:rPr>
                <w:rStyle w:val="c5"/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по ним.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Продолжать учить правильно вести себя дома, когда  остаешься один, развивать представление о том, что нельзя открывать двери никому постороннему,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чувство самосохранения</w:t>
            </w: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пожарного».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пожарным?»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Знакомить детей с профессией пожарного</w:t>
            </w:r>
            <w:proofErr w:type="gramStart"/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с качествами его характера (смелость, мужество, ловкость, доброта), воспитывать уважение к людям этой профессии.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общения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можно провалиться».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Дать детям знания о правилах поведения на льду. Формировать представление о  поведении на замёрзшем водоёме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Style w:val="a4"/>
                <w:rFonts w:ascii="Times New Roman" w:eastAsiaTheme="majorEastAsia" w:hAnsi="Times New Roman" w:cs="Times New Roman"/>
                <w:sz w:val="24"/>
                <w:szCs w:val="24"/>
              </w:rPr>
              <w:t xml:space="preserve">Игровая ситуация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(на макете): «Обезьянка Анфиса переходит дорогу»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Разыгрывание на макете города ситуаций, обучающих обезьянку переходить дорогу.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забавы».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Закрепить правила безопасности во время проведения зимних игр. Научить пользоваться санками, играть в снежки. Учить детей подчиняться правилам при катании с горки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«Пусть ёлка новогодняя нам радость принесёт»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Ознакомить с основными правилами пожарной безопасности в новогодние праздники. Познакомить с возможными источниками опасности: хлопушки, бенгальские огни, петарды и т.д. Выяснить, какие ёлочные игрушки могут быть пожароопасными и почему.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«Контакты с животными».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сюжетных картинок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обращения с дикими и домашними животными».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«Безопасная зима»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Закрепить правила безопасного поведения зимой на улице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«Горит – не горит».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«Не играй с огнём».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Знакомить детей с основными правилами пожарной безопасности, объяснить, какой вред приносят игры с огнем. Знакомить с горючими и не горючими материалами.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Январь 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«Обходи скользкие места».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безопасности в зимнее время. Формировать элементарные представления о гололеде, воспитывать умение вести себя при гололеде.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1неделя</w:t>
            </w:r>
          </w:p>
        </w:tc>
        <w:tc>
          <w:tcPr>
            <w:tcW w:w="2977" w:type="dxa"/>
          </w:tcPr>
          <w:p w:rsidR="00965C95" w:rsidRPr="00675F8D" w:rsidRDefault="00965C95" w:rsidP="003A66F1">
            <w:pPr>
              <w:pStyle w:val="a5"/>
              <w:spacing w:before="0" w:beforeAutospacing="0" w:after="0" w:afterAutospacing="0"/>
              <w:rPr>
                <w:b/>
              </w:rPr>
            </w:pPr>
            <w:r w:rsidRPr="00675F8D">
              <w:rPr>
                <w:rStyle w:val="a4"/>
                <w:rFonts w:eastAsiaTheme="majorEastAsia"/>
              </w:rPr>
              <w:t>Чтение художественной литературы</w:t>
            </w:r>
            <w:r w:rsidRPr="00675F8D">
              <w:t xml:space="preserve">. Э. Успенская и В. </w:t>
            </w:r>
            <w:proofErr w:type="spellStart"/>
            <w:r w:rsidRPr="00675F8D">
              <w:t>Чижикова</w:t>
            </w:r>
            <w:proofErr w:type="spellEnd"/>
            <w:r w:rsidRPr="00675F8D">
              <w:t xml:space="preserve"> «Вера и Анфиса заблудились» 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Расширять знания о правилах поведения на улице, уточнить назначение «островка безопасности»; закрепить умение детей применять полученные знания о правилах дорожного движения в играх.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Ситуация общения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«Берегись мороза»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«Одевайся тепло».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Учить детей соблюдать правила безопасности на морозе, правильно вести себя в морозную погоду и как уберечься от сильных холодов.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«Кухня не место для игр».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Василюка</w:t>
            </w:r>
            <w:proofErr w:type="spellEnd"/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«На кухне».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Объяснить детям, почему они не должны играть на кухне. Формировать представление о поведении при угрозе пожара. Уточнить знания детей об источниках опасности на кухне, развивать сообразительность, внимание.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сосульки и чем они опасны».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как образуются сосульки, что сосульки могут быть опасны для человека. Учить детей быть внимательными, не ходить под крышами и навесами в это время года.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Март 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Style w:val="a4"/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</w:t>
            </w:r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«Регулировщик»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965C95" w:rsidRPr="00675F8D" w:rsidRDefault="00965C95" w:rsidP="00675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полицейского – регулировщика и работой ГБДД.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«Найди картинку».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представления об острых предметах, колющих и режущих предметах, предостеречь от несчастных случаев в быту. Познакомить детей с опасными предметами и правилами обращения с ними.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находить на картинке опасные предметы для детей.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«Горит – не горит»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закрепить знание о свойствах горючести различных предметов и веществ; помочь осознать разрушительную силу огня и развить быструю реакцию  на ответное действие.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Март 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общения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можно провалиться»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Дать детям знания о правилах поведения на льду. Формировать представление о  поведении на замёрзшем водоёме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Апрель 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Style w:val="a4"/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«Готовы ли мы стать пассажирами»</w:t>
            </w:r>
          </w:p>
        </w:tc>
        <w:tc>
          <w:tcPr>
            <w:tcW w:w="6321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Рассказать детям об основных правилах поведения в транспорте; изучить обязанности пассажиров транспорта.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обращения с электроприборами».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«Электроприборы».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Знакомить детей с электроприборами, их назначением и правилами пользования. Ф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ормировать дисциплинированность, чувство ответственности за свои поступки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«Знает каждый гражданин этот номер 01». </w:t>
            </w: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пожарного, пожарной машины.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пожарной безопасности; формировать представление о поведении при угрозе пожара. Познакомить с профессией «спасатель», воспитывать</w:t>
            </w:r>
            <w:r w:rsidRPr="00675F8D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уважение к людям этой профессии.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Апрель 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в лесу».</w:t>
            </w:r>
          </w:p>
          <w:p w:rsidR="00675F8D" w:rsidRPr="00675F8D" w:rsidRDefault="00675F8D" w:rsidP="00675F8D">
            <w:pPr>
              <w:pStyle w:val="c8"/>
              <w:spacing w:before="0" w:beforeAutospacing="0" w:after="0" w:afterAutospacing="0"/>
              <w:rPr>
                <w:rStyle w:val="c1"/>
                <w:rFonts w:eastAsiaTheme="majorEastAsia"/>
                <w:b/>
                <w:bCs/>
              </w:rPr>
            </w:pPr>
            <w:r w:rsidRPr="00675F8D">
              <w:rPr>
                <w:rStyle w:val="c1"/>
                <w:rFonts w:eastAsiaTheme="majorEastAsia"/>
                <w:b/>
              </w:rPr>
              <w:t xml:space="preserve">Чтение стихотворения </w:t>
            </w:r>
          </w:p>
          <w:p w:rsidR="00675F8D" w:rsidRPr="00675F8D" w:rsidRDefault="00675F8D" w:rsidP="00675F8D">
            <w:pPr>
              <w:pStyle w:val="c8"/>
              <w:spacing w:before="0" w:beforeAutospacing="0" w:after="0" w:afterAutospacing="0"/>
              <w:rPr>
                <w:rFonts w:eastAsiaTheme="majorEastAsia"/>
                <w:bCs/>
              </w:rPr>
            </w:pPr>
            <w:r w:rsidRPr="00675F8D">
              <w:rPr>
                <w:rStyle w:val="c1"/>
                <w:rFonts w:eastAsiaTheme="majorEastAsia"/>
              </w:rPr>
              <w:t>Л. Пилипенко «Заботливый доктор»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Учить детей правилам поведения в природе, при встрече с разными насекомыми, напомнить правила поведения на воде. Познакомить детей с элементарными правилами поведения в лесу</w:t>
            </w:r>
          </w:p>
        </w:tc>
      </w:tr>
      <w:tr w:rsidR="00965C95" w:rsidTr="00965C95">
        <w:tc>
          <w:tcPr>
            <w:tcW w:w="1384" w:type="dxa"/>
          </w:tcPr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Май 1неделя</w:t>
            </w:r>
          </w:p>
        </w:tc>
        <w:tc>
          <w:tcPr>
            <w:tcW w:w="2977" w:type="dxa"/>
          </w:tcPr>
          <w:p w:rsidR="00965C95" w:rsidRPr="00675F8D" w:rsidRDefault="00965C95" w:rsidP="00675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Style w:val="a4"/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</w:t>
            </w:r>
            <w:r w:rsidRPr="00675F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«Где можно играть?», </w:t>
            </w:r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мультфильм «Где опасно играть»  (Студия Лукоморье - </w:t>
            </w:r>
            <w:proofErr w:type="spellStart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Пикчерз</w:t>
            </w:r>
            <w:proofErr w:type="spellEnd"/>
            <w:r w:rsidRPr="00675F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65C95" w:rsidRPr="00675F8D" w:rsidRDefault="00965C95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965C95" w:rsidRPr="00675F8D" w:rsidRDefault="00965C95" w:rsidP="00675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Формировать представление дошкольников о безопасности на улицах и дорогах. Убедить детей в опасности проведения игр на проезжей части улицы (дороге). Обозначить места для игр и катания на самокатах, детских велосипедах, лыжах, санках и коньках.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«Не выглядывай в открытое окно».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Дать понятие детям о том, какую опасность представляют собой открытые окна, балкон и лестничные перила. Воспитание у детей чувства ответственности за своё поведение.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3неделя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лес от пожара». 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причинах пожара в лесу.</w:t>
            </w:r>
          </w:p>
        </w:tc>
      </w:tr>
      <w:tr w:rsidR="00675F8D" w:rsidTr="00965C95">
        <w:tc>
          <w:tcPr>
            <w:tcW w:w="1384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Май 4неделя</w:t>
            </w:r>
          </w:p>
        </w:tc>
        <w:tc>
          <w:tcPr>
            <w:tcW w:w="2977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при грозе, сильном ветре»</w:t>
            </w:r>
          </w:p>
        </w:tc>
        <w:tc>
          <w:tcPr>
            <w:tcW w:w="6321" w:type="dxa"/>
          </w:tcPr>
          <w:p w:rsidR="00675F8D" w:rsidRPr="00675F8D" w:rsidRDefault="00675F8D" w:rsidP="00675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 правилах поведения во время грозы, при сильном ветре.</w:t>
            </w:r>
          </w:p>
        </w:tc>
      </w:tr>
    </w:tbl>
    <w:p w:rsidR="00965C95" w:rsidRPr="00965C95" w:rsidRDefault="00965C95" w:rsidP="00965C95">
      <w:pPr>
        <w:rPr>
          <w:rFonts w:ascii="Times New Roman" w:hAnsi="Times New Roman" w:cs="Times New Roman"/>
          <w:b/>
          <w:sz w:val="28"/>
          <w:szCs w:val="28"/>
        </w:rPr>
      </w:pPr>
    </w:p>
    <w:sectPr w:rsidR="00965C95" w:rsidRPr="00965C95" w:rsidSect="00965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C95"/>
    <w:rsid w:val="003A66F1"/>
    <w:rsid w:val="00675F8D"/>
    <w:rsid w:val="00965C95"/>
    <w:rsid w:val="00A3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65C95"/>
    <w:rPr>
      <w:b/>
      <w:bCs/>
    </w:rPr>
  </w:style>
  <w:style w:type="paragraph" w:styleId="a5">
    <w:name w:val="Normal (Web)"/>
    <w:basedOn w:val="a"/>
    <w:link w:val="a6"/>
    <w:uiPriority w:val="99"/>
    <w:unhideWhenUsed/>
    <w:rsid w:val="0096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965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5C95"/>
  </w:style>
  <w:style w:type="paragraph" w:customStyle="1" w:styleId="c8">
    <w:name w:val="c8"/>
    <w:basedOn w:val="a"/>
    <w:rsid w:val="0067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5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2026-03-15T08:35:00Z</dcterms:created>
  <dcterms:modified xsi:type="dcterms:W3CDTF">2026-03-15T08:56:00Z</dcterms:modified>
</cp:coreProperties>
</file>