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DB48" w14:textId="77777777" w:rsidR="004D493E" w:rsidRDefault="004D493E" w:rsidP="004D493E">
      <w:pPr>
        <w:jc w:val="both"/>
      </w:pPr>
    </w:p>
    <w:p w14:paraId="3FCF2B11" w14:textId="77777777" w:rsidR="004D493E" w:rsidRDefault="004D493E" w:rsidP="004D493E">
      <w:pPr>
        <w:jc w:val="both"/>
      </w:pPr>
    </w:p>
    <w:p w14:paraId="5A08FDEF" w14:textId="77777777" w:rsidR="004D493E" w:rsidRDefault="004D493E" w:rsidP="004D493E">
      <w:pPr>
        <w:jc w:val="both"/>
      </w:pPr>
    </w:p>
    <w:p w14:paraId="4EBC11D7" w14:textId="77777777" w:rsidR="004D493E" w:rsidRDefault="004D493E" w:rsidP="004D493E">
      <w:pPr>
        <w:jc w:val="both"/>
      </w:pPr>
    </w:p>
    <w:p w14:paraId="03D3E106" w14:textId="77777777" w:rsidR="004D493E" w:rsidRDefault="004D493E" w:rsidP="004D493E">
      <w:pPr>
        <w:jc w:val="both"/>
      </w:pPr>
    </w:p>
    <w:p w14:paraId="3E655DD0" w14:textId="77777777" w:rsidR="004D493E" w:rsidRDefault="004D493E" w:rsidP="004D493E">
      <w:pPr>
        <w:jc w:val="both"/>
      </w:pPr>
    </w:p>
    <w:p w14:paraId="06CD355C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0984CC70" w14:textId="448AE76C" w:rsidR="004D493E" w:rsidRDefault="004D493E" w:rsidP="004D493E">
      <w:pPr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  <w:r w:rsidRPr="00EB1EA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 xml:space="preserve">Тема: </w:t>
      </w:r>
      <w:r w:rsidRPr="004D493E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  <w:t>Теоретический анализ формирования цифровой идентичности молодежи</w:t>
      </w:r>
    </w:p>
    <w:p w14:paraId="46A39923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0D36B340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0687686F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13BE170F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7E875EC8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2A4C11AC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434EC66E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401F46B9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0AE8FC1B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271C4392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0258EE84" w14:textId="66675D8E" w:rsidR="004D493E" w:rsidRPr="00EB1EA0" w:rsidRDefault="004D493E" w:rsidP="004D493E">
      <w:pPr>
        <w:spacing w:after="0" w:line="420" w:lineRule="atLeast"/>
        <w:jc w:val="righ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EB1EA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Автор: 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Петрова</w:t>
      </w:r>
      <w:r w:rsidRPr="00EB1EA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Александра Владимировна </w:t>
      </w:r>
    </w:p>
    <w:p w14:paraId="28C2F374" w14:textId="77777777" w:rsidR="004D493E" w:rsidRPr="00EB1EA0" w:rsidRDefault="004D493E" w:rsidP="004D493E">
      <w:pPr>
        <w:spacing w:after="0" w:line="420" w:lineRule="atLeast"/>
        <w:jc w:val="righ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EB1EA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Должность: заместитель директора по УВР</w:t>
      </w:r>
    </w:p>
    <w:p w14:paraId="5A027724" w14:textId="77777777" w:rsidR="004D493E" w:rsidRPr="00EB1EA0" w:rsidRDefault="004D493E" w:rsidP="004D493E">
      <w:pPr>
        <w:spacing w:after="0" w:line="420" w:lineRule="atLeast"/>
        <w:jc w:val="right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EB1EA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МБОУ г. Мурманска СОШ №3</w:t>
      </w:r>
    </w:p>
    <w:p w14:paraId="2BA1944B" w14:textId="77777777" w:rsidR="004D493E" w:rsidRDefault="004D493E" w:rsidP="004D493E">
      <w:pPr>
        <w:spacing w:after="0" w:line="420" w:lineRule="atLeast"/>
        <w:jc w:val="righ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  <w:r w:rsidRPr="00EB1EA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 xml:space="preserve"> имени В.Е. Кузнецовой</w:t>
      </w:r>
    </w:p>
    <w:p w14:paraId="70C2D084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7CC65EE5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61337CA3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3409C852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78256FCF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49049DA2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5C957E52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42E9941D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64BD5A90" w14:textId="77777777" w:rsidR="004D493E" w:rsidRDefault="004D493E" w:rsidP="004D493E">
      <w:pPr>
        <w:spacing w:after="0" w:line="420" w:lineRule="atLeast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lang w:eastAsia="ru-RU"/>
          <w14:ligatures w14:val="none"/>
        </w:rPr>
      </w:pPr>
    </w:p>
    <w:p w14:paraId="323F0CE8" w14:textId="7C133CFC" w:rsidR="004D493E" w:rsidRPr="004D493E" w:rsidRDefault="004D493E" w:rsidP="004D493E">
      <w:pPr>
        <w:spacing w:after="0" w:line="420" w:lineRule="atLeast"/>
        <w:jc w:val="center"/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</w:pPr>
      <w:r w:rsidRPr="00EB1EA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г. Мурманск, 202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6</w:t>
      </w:r>
      <w:r w:rsidRPr="00EB1EA0"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г</w:t>
      </w:r>
      <w:r>
        <w:rPr>
          <w:rFonts w:ascii="Times New Roman" w:eastAsia="Times New Roman" w:hAnsi="Times New Roman" w:cs="Times New Roman"/>
          <w:kern w:val="0"/>
          <w:sz w:val="30"/>
          <w:szCs w:val="30"/>
          <w:lang w:eastAsia="ru-RU"/>
          <w14:ligatures w14:val="none"/>
        </w:rPr>
        <w:t>.</w:t>
      </w:r>
    </w:p>
    <w:p w14:paraId="1EDD4C68" w14:textId="076113BE" w:rsidR="004D493E" w:rsidRPr="004D493E" w:rsidRDefault="004D493E" w:rsidP="004D493E">
      <w:p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цифровой идентичности молодежи — это многомерный процесс конструирования «образа Я» в условиях опосредованной технологиями коммуникации. Теоретический анализ этого феномена базируется на пересечении классических теорий идентичности (Э. Эриксон, Дж. </w:t>
      </w:r>
      <w:proofErr w:type="spellStart"/>
      <w:r w:rsidRPr="004D493E">
        <w:rPr>
          <w:rFonts w:ascii="Times New Roman" w:hAnsi="Times New Roman" w:cs="Times New Roman"/>
          <w:sz w:val="28"/>
          <w:szCs w:val="28"/>
        </w:rPr>
        <w:t>Марсиа</w:t>
      </w:r>
      <w:proofErr w:type="spellEnd"/>
      <w:r w:rsidRPr="004D493E">
        <w:rPr>
          <w:rFonts w:ascii="Times New Roman" w:hAnsi="Times New Roman" w:cs="Times New Roman"/>
          <w:sz w:val="28"/>
          <w:szCs w:val="28"/>
        </w:rPr>
        <w:t xml:space="preserve">) и современных концепций </w:t>
      </w:r>
      <w:proofErr w:type="spellStart"/>
      <w:r w:rsidRPr="004D493E">
        <w:rPr>
          <w:rFonts w:ascii="Times New Roman" w:hAnsi="Times New Roman" w:cs="Times New Roman"/>
          <w:sz w:val="28"/>
          <w:szCs w:val="28"/>
        </w:rPr>
        <w:t>медиасоциализации</w:t>
      </w:r>
      <w:proofErr w:type="spellEnd"/>
      <w:r w:rsidRPr="004D493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A372A0" w14:textId="77777777" w:rsidR="004D493E" w:rsidRPr="004D493E" w:rsidRDefault="004D493E" w:rsidP="004D49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93E">
        <w:rPr>
          <w:rFonts w:ascii="Times New Roman" w:hAnsi="Times New Roman" w:cs="Times New Roman"/>
          <w:b/>
          <w:bCs/>
          <w:sz w:val="28"/>
          <w:szCs w:val="28"/>
        </w:rPr>
        <w:t>Основные теоретические подходы</w:t>
      </w:r>
    </w:p>
    <w:p w14:paraId="0271665B" w14:textId="6F61B1B9" w:rsidR="004D493E" w:rsidRPr="004D493E" w:rsidRDefault="004D493E" w:rsidP="004D49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t xml:space="preserve">Концепция статусов идентичности (по Дж. </w:t>
      </w:r>
      <w:proofErr w:type="spellStart"/>
      <w:r w:rsidRPr="004D493E">
        <w:rPr>
          <w:rFonts w:ascii="Times New Roman" w:hAnsi="Times New Roman" w:cs="Times New Roman"/>
          <w:sz w:val="28"/>
          <w:szCs w:val="28"/>
        </w:rPr>
        <w:t>Марсиа</w:t>
      </w:r>
      <w:proofErr w:type="spellEnd"/>
      <w:r w:rsidRPr="004D493E">
        <w:rPr>
          <w:rFonts w:ascii="Times New Roman" w:hAnsi="Times New Roman" w:cs="Times New Roman"/>
          <w:sz w:val="28"/>
          <w:szCs w:val="28"/>
        </w:rPr>
        <w:t>): В цифровой среде молодежь проходит через четыре состояния: диффузия (неопределенность), мораторий (активный поиск и эксперименты с онлайн-ролями), предрешенность (принятие готовых образов) и достигнутая идентичность.</w:t>
      </w:r>
    </w:p>
    <w:p w14:paraId="537058D8" w14:textId="57E3C559" w:rsidR="004D493E" w:rsidRPr="004D493E" w:rsidRDefault="004D493E" w:rsidP="004D49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t>Теория самопрезентации (И. Гофман): Виртуальное пространство рассматривается как «сцена», где личность управляет впечатлением о себе, часто создавая идеализированный цифровой двойник.</w:t>
      </w:r>
    </w:p>
    <w:p w14:paraId="180D419F" w14:textId="1B9497B6" w:rsidR="004D493E" w:rsidRPr="004D493E" w:rsidRDefault="004D493E" w:rsidP="004D493E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t xml:space="preserve">Социально-конструктивистский подход: Цифровая идентичность не является статичной; она постоянно «собирается» через взаимодействие в социальных сетях, лайки, репосты и участие в онлайн-сообществах. </w:t>
      </w:r>
    </w:p>
    <w:p w14:paraId="1A8F0CAF" w14:textId="77777777" w:rsidR="004D493E" w:rsidRPr="004D493E" w:rsidRDefault="004D493E" w:rsidP="004D49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93E">
        <w:rPr>
          <w:rFonts w:ascii="Times New Roman" w:hAnsi="Times New Roman" w:cs="Times New Roman"/>
          <w:b/>
          <w:bCs/>
          <w:sz w:val="28"/>
          <w:szCs w:val="28"/>
        </w:rPr>
        <w:t>Ключевые аспекты формирования</w:t>
      </w:r>
    </w:p>
    <w:p w14:paraId="7CE657CF" w14:textId="3C7D843A" w:rsidR="004D493E" w:rsidRPr="004D493E" w:rsidRDefault="004D493E" w:rsidP="004D493E">
      <w:pPr>
        <w:pStyle w:val="a7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t>Персональная и социальная идентичность:</w:t>
      </w:r>
    </w:p>
    <w:p w14:paraId="2BC38FEB" w14:textId="0305B473" w:rsidR="004D493E" w:rsidRPr="004D493E" w:rsidRDefault="004D493E" w:rsidP="004D493E">
      <w:p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t xml:space="preserve">1.1.  </w:t>
      </w:r>
      <w:r w:rsidRPr="004D493E">
        <w:rPr>
          <w:rFonts w:ascii="Times New Roman" w:hAnsi="Times New Roman" w:cs="Times New Roman"/>
          <w:sz w:val="28"/>
          <w:szCs w:val="28"/>
        </w:rPr>
        <w:t>Персональная</w:t>
      </w:r>
      <w:proofErr w:type="gramStart"/>
      <w:r w:rsidRPr="004D493E">
        <w:rPr>
          <w:rFonts w:ascii="Times New Roman" w:hAnsi="Times New Roman" w:cs="Times New Roman"/>
          <w:sz w:val="28"/>
          <w:szCs w:val="28"/>
        </w:rPr>
        <w:t>: Выражается</w:t>
      </w:r>
      <w:proofErr w:type="gramEnd"/>
      <w:r w:rsidRPr="004D493E">
        <w:rPr>
          <w:rFonts w:ascii="Times New Roman" w:hAnsi="Times New Roman" w:cs="Times New Roman"/>
          <w:sz w:val="28"/>
          <w:szCs w:val="28"/>
        </w:rPr>
        <w:t xml:space="preserve"> через уникальный контент, выбор аватаров и никнеймов.</w:t>
      </w:r>
    </w:p>
    <w:p w14:paraId="0874FD9F" w14:textId="1297F226" w:rsidR="004D493E" w:rsidRPr="004D493E" w:rsidRDefault="004D493E" w:rsidP="004D493E">
      <w:p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t xml:space="preserve">1.2. </w:t>
      </w:r>
      <w:r w:rsidRPr="004D493E">
        <w:rPr>
          <w:rFonts w:ascii="Times New Roman" w:hAnsi="Times New Roman" w:cs="Times New Roman"/>
          <w:sz w:val="28"/>
          <w:szCs w:val="28"/>
        </w:rPr>
        <w:t>Социальная</w:t>
      </w:r>
      <w:proofErr w:type="gramStart"/>
      <w:r w:rsidRPr="004D493E">
        <w:rPr>
          <w:rFonts w:ascii="Times New Roman" w:hAnsi="Times New Roman" w:cs="Times New Roman"/>
          <w:sz w:val="28"/>
          <w:szCs w:val="28"/>
        </w:rPr>
        <w:t>: Проявляется</w:t>
      </w:r>
      <w:proofErr w:type="gramEnd"/>
      <w:r w:rsidRPr="004D493E">
        <w:rPr>
          <w:rFonts w:ascii="Times New Roman" w:hAnsi="Times New Roman" w:cs="Times New Roman"/>
          <w:sz w:val="28"/>
          <w:szCs w:val="28"/>
        </w:rPr>
        <w:t xml:space="preserve"> в чувстве принадлежности к определенным интернет-культурам или гражданским онлайн-движениям.</w:t>
      </w:r>
    </w:p>
    <w:p w14:paraId="0B3268AC" w14:textId="64ED46F7" w:rsidR="004D493E" w:rsidRPr="004D493E" w:rsidRDefault="004D493E" w:rsidP="004D493E">
      <w:p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t xml:space="preserve">       2. </w:t>
      </w:r>
      <w:r w:rsidRPr="004D493E">
        <w:rPr>
          <w:rFonts w:ascii="Times New Roman" w:hAnsi="Times New Roman" w:cs="Times New Roman"/>
          <w:sz w:val="28"/>
          <w:szCs w:val="28"/>
        </w:rPr>
        <w:t>Экспериментирование с ролями: Цифровая среда предоставляет молодежи безопасное пространство для «примерки» различных идентичностей без немедленных последствий в реальной жизни.</w:t>
      </w:r>
    </w:p>
    <w:p w14:paraId="27E652E5" w14:textId="1739FAAD" w:rsidR="004D493E" w:rsidRPr="004D493E" w:rsidRDefault="004D493E" w:rsidP="004D493E">
      <w:p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t xml:space="preserve">       3. </w:t>
      </w:r>
      <w:r w:rsidRPr="004D493E">
        <w:rPr>
          <w:rFonts w:ascii="Times New Roman" w:hAnsi="Times New Roman" w:cs="Times New Roman"/>
          <w:sz w:val="28"/>
          <w:szCs w:val="28"/>
        </w:rPr>
        <w:t xml:space="preserve">Влияние алгоритмов и обратной связи: Социальное одобрение (метрики популярности) становится мощным фактором коррекции поведения и самовосприятия. </w:t>
      </w:r>
    </w:p>
    <w:p w14:paraId="7B9843EC" w14:textId="77777777" w:rsidR="004D493E" w:rsidRPr="004D493E" w:rsidRDefault="004D493E" w:rsidP="004D493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D493E">
        <w:rPr>
          <w:rFonts w:ascii="Times New Roman" w:hAnsi="Times New Roman" w:cs="Times New Roman"/>
          <w:b/>
          <w:bCs/>
          <w:sz w:val="28"/>
          <w:szCs w:val="28"/>
        </w:rPr>
        <w:t>Специфические риски и вызовы</w:t>
      </w:r>
    </w:p>
    <w:p w14:paraId="1B72BE9B" w14:textId="3E533896" w:rsidR="004D493E" w:rsidRPr="004D493E" w:rsidRDefault="004D493E" w:rsidP="004D49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t>Фрагментация «Я»: Разрыв между реальным поведением и онлайн-образом может вести к кризису идентичности.</w:t>
      </w:r>
    </w:p>
    <w:p w14:paraId="1C06FC2E" w14:textId="73DAF294" w:rsidR="004D493E" w:rsidRPr="004D493E" w:rsidRDefault="004D493E" w:rsidP="004D49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lastRenderedPageBreak/>
        <w:t>Цифровой след: Постоянная фиксация действий в сети ограничивает возможность «начать с чистого листа», что критично в период подросткового поиска себя.</w:t>
      </w:r>
    </w:p>
    <w:p w14:paraId="53052935" w14:textId="0019FF92" w:rsidR="004D493E" w:rsidRPr="004D493E" w:rsidRDefault="004D493E" w:rsidP="004D493E">
      <w:pPr>
        <w:pStyle w:val="a7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93E">
        <w:rPr>
          <w:rFonts w:ascii="Times New Roman" w:hAnsi="Times New Roman" w:cs="Times New Roman"/>
          <w:sz w:val="28"/>
          <w:szCs w:val="28"/>
        </w:rPr>
        <w:t xml:space="preserve">Гражданская идентичность: Смещение активности в сторону цифрового участия (онлайн-петиции, обсуждения) формирует новые модели поведения молодежи как граждан. </w:t>
      </w:r>
    </w:p>
    <w:p w14:paraId="37D7E5F9" w14:textId="532E879B" w:rsidR="004D493E" w:rsidRDefault="004D493E" w:rsidP="004D493E">
      <w:pPr>
        <w:jc w:val="both"/>
      </w:pPr>
    </w:p>
    <w:sectPr w:rsidR="004D4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33B6D"/>
    <w:multiLevelType w:val="multilevel"/>
    <w:tmpl w:val="E794A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8328A7"/>
    <w:multiLevelType w:val="multilevel"/>
    <w:tmpl w:val="D67C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1A5D2C"/>
    <w:multiLevelType w:val="hybridMultilevel"/>
    <w:tmpl w:val="3A622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76E16"/>
    <w:multiLevelType w:val="multilevel"/>
    <w:tmpl w:val="1C66F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57280D"/>
    <w:multiLevelType w:val="hybridMultilevel"/>
    <w:tmpl w:val="21AC4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A3AEC"/>
    <w:multiLevelType w:val="hybridMultilevel"/>
    <w:tmpl w:val="A3322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482544">
    <w:abstractNumId w:val="1"/>
  </w:num>
  <w:num w:numId="2" w16cid:durableId="562523122">
    <w:abstractNumId w:val="3"/>
  </w:num>
  <w:num w:numId="3" w16cid:durableId="844781509">
    <w:abstractNumId w:val="3"/>
    <w:lvlOverride w:ilvl="1">
      <w:lvl w:ilvl="1">
        <w:numFmt w:val="decimal"/>
        <w:lvlText w:val="%2."/>
        <w:lvlJc w:val="left"/>
      </w:lvl>
    </w:lvlOverride>
  </w:num>
  <w:num w:numId="4" w16cid:durableId="786432291">
    <w:abstractNumId w:val="3"/>
    <w:lvlOverride w:ilvl="1">
      <w:lvl w:ilvl="1">
        <w:numFmt w:val="decimal"/>
        <w:lvlText w:val="%2."/>
        <w:lvlJc w:val="left"/>
      </w:lvl>
    </w:lvlOverride>
  </w:num>
  <w:num w:numId="5" w16cid:durableId="1145077561">
    <w:abstractNumId w:val="0"/>
  </w:num>
  <w:num w:numId="6" w16cid:durableId="293101773">
    <w:abstractNumId w:val="5"/>
  </w:num>
  <w:num w:numId="7" w16cid:durableId="1210267451">
    <w:abstractNumId w:val="4"/>
  </w:num>
  <w:num w:numId="8" w16cid:durableId="372846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3E"/>
    <w:rsid w:val="004D493E"/>
    <w:rsid w:val="006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6BA5"/>
  <w15:chartTrackingRefBased/>
  <w15:docId w15:val="{1FEDA851-7035-4DEC-BBC0-115BC7F5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4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4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4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4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49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49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49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49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49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49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4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D4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D4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4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49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49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D49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4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D49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49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Петрова</dc:creator>
  <cp:keywords/>
  <dc:description/>
  <cp:lastModifiedBy>Александра Петрова</cp:lastModifiedBy>
  <cp:revision>1</cp:revision>
  <dcterms:created xsi:type="dcterms:W3CDTF">2026-03-16T06:41:00Z</dcterms:created>
  <dcterms:modified xsi:type="dcterms:W3CDTF">2026-03-16T06:46:00Z</dcterms:modified>
</cp:coreProperties>
</file>