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3"/>
        <w:gridCol w:w="185"/>
      </w:tblGrid>
      <w:tr w:rsidR="00904D60" w:rsidTr="00904D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B0C5D" w:rsidRDefault="00904D60" w:rsidP="009B0C5D">
            <w:pPr>
              <w:spacing w:after="100" w:afterAutospacing="1" w:line="432" w:lineRule="atLeast"/>
              <w:ind w:left="821"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  <w:lang w:eastAsia="ru-RU"/>
              </w:rPr>
              <w:t xml:space="preserve">Проект </w:t>
            </w:r>
          </w:p>
          <w:p w:rsidR="00904D60" w:rsidRDefault="00904D60" w:rsidP="00857943">
            <w:pPr>
              <w:spacing w:after="100" w:afterAutospacing="1" w:line="432" w:lineRule="atLeast"/>
              <w:ind w:right="180"/>
              <w:jc w:val="both"/>
              <w:outlineLvl w:val="0"/>
              <w:rPr>
                <w:rFonts w:ascii="Times New Roman" w:eastAsia="Times New Roman" w:hAnsi="Times New Roman" w:cs="Times New Roman"/>
                <w:color w:val="0B3805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3805"/>
                <w:kern w:val="36"/>
                <w:sz w:val="28"/>
                <w:szCs w:val="28"/>
                <w:lang w:eastAsia="ru-RU"/>
              </w:rPr>
              <w:t>Тема: «Проектная деятельность как средство воспитания гражданско – патриотических чувств младших школьников»</w:t>
            </w:r>
            <w:r w:rsidR="00857943">
              <w:rPr>
                <w:rFonts w:ascii="Helvetica" w:eastAsia="Times New Roman" w:hAnsi="Helvetica" w:cs="Times New Roman"/>
                <w:color w:val="999999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D60" w:rsidRDefault="00904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</w:tr>
    </w:tbl>
    <w:tbl>
      <w:tblPr>
        <w:tblpPr w:leftFromText="180" w:rightFromText="180" w:bottomFromText="160" w:vertAnchor="text" w:horzAnchor="page" w:tblpX="1237" w:tblpY="334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8266"/>
      </w:tblGrid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r w:rsidR="00A3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Анжеро-Судженского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</w:t>
            </w:r>
            <w:r w:rsidR="00A3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– интернат №18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B3805"/>
                <w:kern w:val="36"/>
                <w:sz w:val="24"/>
                <w:szCs w:val="24"/>
                <w:lang w:eastAsia="ru-RU"/>
              </w:rPr>
              <w:t xml:space="preserve">«Проектная деятельность как средство </w:t>
            </w:r>
            <w:r w:rsidR="00A300F6">
              <w:rPr>
                <w:rFonts w:ascii="Times New Roman" w:eastAsia="Times New Roman" w:hAnsi="Times New Roman" w:cs="Times New Roman"/>
                <w:bCs/>
                <w:color w:val="0B3805"/>
                <w:kern w:val="36"/>
                <w:sz w:val="24"/>
                <w:szCs w:val="24"/>
                <w:lang w:eastAsia="ru-RU"/>
              </w:rPr>
              <w:t xml:space="preserve">воспитания </w:t>
            </w:r>
            <w:r>
              <w:rPr>
                <w:rFonts w:ascii="Times New Roman" w:eastAsia="Times New Roman" w:hAnsi="Times New Roman" w:cs="Times New Roman"/>
                <w:bCs/>
                <w:color w:val="0B3805"/>
                <w:kern w:val="36"/>
                <w:sz w:val="24"/>
                <w:szCs w:val="24"/>
                <w:lang w:eastAsia="ru-RU"/>
              </w:rPr>
              <w:t>гражд</w:t>
            </w:r>
            <w:r w:rsidR="00A300F6">
              <w:rPr>
                <w:rFonts w:ascii="Times New Roman" w:eastAsia="Times New Roman" w:hAnsi="Times New Roman" w:cs="Times New Roman"/>
                <w:bCs/>
                <w:color w:val="0B3805"/>
                <w:kern w:val="36"/>
                <w:sz w:val="24"/>
                <w:szCs w:val="24"/>
                <w:lang w:eastAsia="ru-RU"/>
              </w:rPr>
              <w:t xml:space="preserve">анско – патриотических чувств младших </w:t>
            </w:r>
            <w:r>
              <w:rPr>
                <w:rFonts w:ascii="Times New Roman" w:eastAsia="Times New Roman" w:hAnsi="Times New Roman" w:cs="Times New Roman"/>
                <w:bCs/>
                <w:color w:val="0B3805"/>
                <w:kern w:val="36"/>
                <w:sz w:val="24"/>
                <w:szCs w:val="24"/>
                <w:lang w:eastAsia="ru-RU"/>
              </w:rPr>
              <w:t>школьников»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B25A4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bookmarkStart w:id="0" w:name="_GoBack"/>
            <w:bookmarkEnd w:id="0"/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Кузьмина Наталья Ивановна</w:t>
            </w:r>
          </w:p>
          <w:p w:rsidR="00904D60" w:rsidRDefault="00904D60">
            <w:pPr>
              <w:rPr>
                <w:lang w:eastAsia="ru-RU"/>
              </w:rPr>
            </w:pP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систематизация представлений о своей родине, о ее культуре и истории, традициях, символах.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Расширять представления о России, </w:t>
            </w:r>
            <w:r w:rsidR="00091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ее городами, со столицей России - Москвой.</w:t>
            </w:r>
          </w:p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разными национальностями, населяющими Россию, воспитывать уважительное отношение к людям другой нации.</w:t>
            </w:r>
          </w:p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Знакомить детей с русской культурой, языком, традициями.</w:t>
            </w:r>
          </w:p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бережное отношение к природе. Вызвать чувство восхищения и восторга красотой своей Родины.</w:t>
            </w:r>
          </w:p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Прививать чувство гордости, глубокого уважения и почитания символов Российской Федерации – герба, гимна, флага.</w:t>
            </w:r>
          </w:p>
          <w:p w:rsidR="00904D60" w:rsidRDefault="00091C1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Воспитывать у младших 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любовь и уважение к своей семье, городу, краю, стране в которой он живет, гордость за принадлежность к гражданам России.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091C11" w:rsidP="00091C1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краткосрочный 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конечный результат реализации проекта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 </w:t>
            </w:r>
            <w:r w:rsidR="00BC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представлений о родной стране, жела</w:t>
            </w:r>
            <w:r w:rsidR="00BC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быть патриотом </w:t>
            </w:r>
            <w:r w:rsidR="00BC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Родины.</w:t>
            </w:r>
          </w:p>
          <w:p w:rsidR="00904D60" w:rsidRDefault="00BC2FB6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091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интереса младших 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к своему городу, своей стране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C2FB6" w:rsidRDefault="00BC2FB6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 творческих работ детей: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рывная аппликация «Флаг России».</w:t>
            </w:r>
          </w:p>
          <w:p w:rsidR="00904D60" w:rsidRDefault="00BC2FB6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 «Народные промы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слы», лепка «Хохломская посуда».</w:t>
            </w:r>
          </w:p>
          <w:p w:rsidR="00904D60" w:rsidRDefault="00BC2FB6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 «Мы –</w:t>
            </w:r>
            <w:r w:rsidR="00091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Россияне</w:t>
            </w:r>
            <w:r w:rsidR="00091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BC2FB6" w:rsidP="00091C1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091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ладший школьный возраст, воспитатели.</w:t>
            </w:r>
          </w:p>
        </w:tc>
      </w:tr>
      <w:tr w:rsidR="00904D60" w:rsidTr="00904D60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904D60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детской деятельности</w:t>
            </w:r>
          </w:p>
        </w:tc>
        <w:tc>
          <w:tcPr>
            <w:tcW w:w="8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04D60" w:rsidRDefault="00BC2FB6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«Мы – Россияне»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4D60" w:rsidRDefault="00BC2FB6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904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 выставки творческих работ детей «Флаг России», «Хохломская посуда».</w:t>
            </w:r>
          </w:p>
        </w:tc>
      </w:tr>
    </w:tbl>
    <w:p w:rsidR="00904D60" w:rsidRDefault="00904D60" w:rsidP="00BC2FB6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Паспорт проекта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Введение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1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Подъем национального самосознания в последние годы обусловил социальный заказ на такие черты личности, как патриотизм и гражданственность. Официальные документы и государственные программы, касающиеся патриотического воспитания граждан, рассматривают возрождение и развитие патриотизма как важную цель и социальную ценность, которая является основой духовно-нравственного единства Отчизны. Идея воспитания патриотизма и гражданственности приобрела государственное значение.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Очень важно, чтобы юные граждане Российской Федерации были не только патриотами, по-настоящему любили свою Родину, но и овладевали определённым уровнем правосознания, позволяющим адекватно воспринимать существующие реалии. Именно осознанное восприятие гражданами своих неотъемлемых прав, неразрывно связанных с основными обязанностями перед обществом и государством, поднимает на новый уровень культуру социально-политической жизни страны.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Актуальность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Формирование гражданско - </w:t>
      </w:r>
      <w:r w:rsidR="00091C1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патриотических чувств у детей младшего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школьного возраста - одна из задач нравственного воспитания.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отношения к Родине начинается с детства, когда закладываются основы ценностного отношения к окружающему миру. Задача взрослых заключается в том, чтобы не только вызвать в детях чувство восхищения родным городом, родной страной, но и чувства уважения к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своему народу, чувство гордости за свою страну. Но никакие знания не дадут положительного результата, если взрослый сам не будет восторгаться своей страной.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Дети - наше будущее. И не зависимо от того, какие пути и средства гражданско - патриотического воспитания мы будем использовать, делать это мы должны постоянно. Главное - зародить в детях это великое чувство - быть гражданином своей родины. 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Проблема: 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дети мало знают о своей Родине, о символике России, о народных промыслах.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формирование и систематизация представлений о своей родине, о ее культуре и истории, традициях, символах.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Задачи проект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а:</w:t>
      </w:r>
    </w:p>
    <w:p w:rsidR="00904D60" w:rsidRDefault="00904D60" w:rsidP="00904D60">
      <w:pPr>
        <w:numPr>
          <w:ilvl w:val="0"/>
          <w:numId w:val="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Расширять представления о России, познакомить с ее городами, со столицей России - Москвой;</w:t>
      </w:r>
    </w:p>
    <w:p w:rsidR="00904D60" w:rsidRDefault="00904D60" w:rsidP="00904D60">
      <w:pPr>
        <w:numPr>
          <w:ilvl w:val="0"/>
          <w:numId w:val="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Познакомить с разными национальностями, населяющими Россию, воспитывать уважительное отношение к людям другой нации;</w:t>
      </w:r>
    </w:p>
    <w:p w:rsidR="00904D60" w:rsidRDefault="00904D60" w:rsidP="00904D60">
      <w:pPr>
        <w:numPr>
          <w:ilvl w:val="0"/>
          <w:numId w:val="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Знакомить детей с русской культурой, языком, традициями;</w:t>
      </w:r>
    </w:p>
    <w:p w:rsidR="00904D60" w:rsidRDefault="00904D60" w:rsidP="00904D60">
      <w:pPr>
        <w:numPr>
          <w:ilvl w:val="0"/>
          <w:numId w:val="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Формировать бережное отношение к природе. Вызвать чувство восхищения и восторга красотой своей Родины;</w:t>
      </w:r>
    </w:p>
    <w:p w:rsidR="00904D60" w:rsidRDefault="00904D60" w:rsidP="00904D60">
      <w:pPr>
        <w:numPr>
          <w:ilvl w:val="0"/>
          <w:numId w:val="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Прививать чувство гордости, глубокого уважения и почитания символов Российской Федерации – герба, гимна, флага;</w:t>
      </w:r>
    </w:p>
    <w:p w:rsidR="00904D60" w:rsidRDefault="00091C11" w:rsidP="00904D60">
      <w:pPr>
        <w:numPr>
          <w:ilvl w:val="1"/>
          <w:numId w:val="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Воспитывать у младших </w:t>
      </w:r>
      <w:r w:rsidR="00904D60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школьников любовь и уважение к своей семье, городу, краю, стране в которой он живет, гордость за принадлежность к гражданам России.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 xml:space="preserve">Вид проекта: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познавательный, групповой.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 xml:space="preserve">Продолжительность проекта: </w:t>
      </w:r>
      <w:proofErr w:type="gram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краткосрочный</w:t>
      </w:r>
      <w:proofErr w:type="gramEnd"/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:rsidR="00663EC7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Участники проекта: </w:t>
      </w:r>
      <w:r w:rsidR="00663E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школьный возраст, воспитатели.</w:t>
      </w:r>
      <w:r w:rsidR="00663EC7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Ожидаемые результаты:</w:t>
      </w:r>
    </w:p>
    <w:p w:rsidR="00904D60" w:rsidRDefault="00904D60" w:rsidP="00904D60">
      <w:pPr>
        <w:numPr>
          <w:ilvl w:val="0"/>
          <w:numId w:val="2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формирование представлений о родной стране, желание быть гражданином своей Родины;</w:t>
      </w:r>
    </w:p>
    <w:p w:rsidR="00904D60" w:rsidRDefault="00904D60" w:rsidP="00904D60">
      <w:pPr>
        <w:numPr>
          <w:ilvl w:val="0"/>
          <w:numId w:val="2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повышение 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интереса младших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школьников к своему городу, своей стране;</w:t>
      </w:r>
    </w:p>
    <w:p w:rsidR="00904D60" w:rsidRDefault="00904D60" w:rsidP="00904D60">
      <w:pPr>
        <w:numPr>
          <w:ilvl w:val="0"/>
          <w:numId w:val="2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выставка творческих работ детей: обрывная аппликация «Флаг России», рисование «Народные промыслы», лепка «Хохломская посуда».</w:t>
      </w:r>
    </w:p>
    <w:p w:rsidR="00904D60" w:rsidRDefault="00904D60" w:rsidP="00904D60">
      <w:pPr>
        <w:numPr>
          <w:ilvl w:val="0"/>
          <w:numId w:val="2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Викторина «Мы - Россияне»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Этапы проекта: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1 этап – организационно – подготовительный: </w:t>
      </w:r>
    </w:p>
    <w:p w:rsidR="00904D60" w:rsidRDefault="00904D60" w:rsidP="00904D60">
      <w:pPr>
        <w:numPr>
          <w:ilvl w:val="0"/>
          <w:numId w:val="3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постановка цели;</w:t>
      </w:r>
    </w:p>
    <w:p w:rsidR="00904D60" w:rsidRDefault="00904D60" w:rsidP="00904D60">
      <w:pPr>
        <w:numPr>
          <w:ilvl w:val="0"/>
          <w:numId w:val="3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определение направлений, объектов и методов;</w:t>
      </w:r>
    </w:p>
    <w:p w:rsidR="00904D60" w:rsidRDefault="00904D60" w:rsidP="00904D60">
      <w:pPr>
        <w:numPr>
          <w:ilvl w:val="0"/>
          <w:numId w:val="3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предварительн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ая работа с детьми;</w:t>
      </w:r>
    </w:p>
    <w:p w:rsidR="00904D60" w:rsidRDefault="00904D60" w:rsidP="00904D60">
      <w:pPr>
        <w:numPr>
          <w:ilvl w:val="0"/>
          <w:numId w:val="3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выбор оборудования и материалов.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 этап – основной: </w:t>
      </w:r>
    </w:p>
    <w:p w:rsidR="00904D60" w:rsidRDefault="00904D60" w:rsidP="00904D60">
      <w:pPr>
        <w:numPr>
          <w:ilvl w:val="0"/>
          <w:numId w:val="4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поиск ответов на поставленные вопросы разными способами, через практическую деятельность детей.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 этап - обобщающий (заключительный)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Продукт проекта: 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Викторина «Мы - Россияне».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Формы взаимодействия с детьми:</w:t>
      </w:r>
    </w:p>
    <w:p w:rsidR="00904D60" w:rsidRDefault="00904D60" w:rsidP="00904D60">
      <w:pPr>
        <w:numPr>
          <w:ilvl w:val="0"/>
          <w:numId w:val="5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организация образовательной деятельности;</w:t>
      </w:r>
    </w:p>
    <w:p w:rsidR="00904D60" w:rsidRDefault="00904D60" w:rsidP="00904D60">
      <w:pPr>
        <w:numPr>
          <w:ilvl w:val="0"/>
          <w:numId w:val="5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чтение художественной литературы;</w:t>
      </w:r>
    </w:p>
    <w:p w:rsidR="00904D60" w:rsidRDefault="00904D60" w:rsidP="00904D60">
      <w:pPr>
        <w:numPr>
          <w:ilvl w:val="0"/>
          <w:numId w:val="5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ситуационное общение беседы, рассказы;</w:t>
      </w:r>
    </w:p>
    <w:p w:rsidR="00904D60" w:rsidRDefault="00904D60" w:rsidP="00904D60">
      <w:pPr>
        <w:numPr>
          <w:ilvl w:val="0"/>
          <w:numId w:val="5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просмотр презентаций;</w:t>
      </w:r>
    </w:p>
    <w:p w:rsidR="00904D60" w:rsidRDefault="00904D60" w:rsidP="00904D60">
      <w:pPr>
        <w:numPr>
          <w:ilvl w:val="0"/>
          <w:numId w:val="5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прослушивание музыкальных произведений, мультфильмов;</w:t>
      </w:r>
    </w:p>
    <w:p w:rsidR="00904D60" w:rsidRDefault="00904D60" w:rsidP="00904D60">
      <w:pPr>
        <w:numPr>
          <w:ilvl w:val="0"/>
          <w:numId w:val="5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совместная деятельность детей и педагогов;</w:t>
      </w:r>
    </w:p>
    <w:p w:rsidR="00904D60" w:rsidRDefault="00904D60" w:rsidP="00904D60">
      <w:pPr>
        <w:numPr>
          <w:ilvl w:val="0"/>
          <w:numId w:val="5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игры (подвижные, дидактические, ролевые и др.);</w:t>
      </w:r>
    </w:p>
    <w:p w:rsidR="00904D60" w:rsidRDefault="00904D60" w:rsidP="00904D60">
      <w:pPr>
        <w:shd w:val="clear" w:color="auto" w:fill="FFFFFF"/>
        <w:spacing w:after="0" w:line="336" w:lineRule="atLeast"/>
        <w:ind w:left="36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Этапы работы над проектом: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1 этап:</w:t>
      </w:r>
    </w:p>
    <w:p w:rsidR="00904D60" w:rsidRDefault="00904D60" w:rsidP="00904D60">
      <w:pPr>
        <w:numPr>
          <w:ilvl w:val="0"/>
          <w:numId w:val="7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создание предметно – раз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вивающей среды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:rsidR="00904D60" w:rsidRDefault="00904D60" w:rsidP="00904D60">
      <w:pPr>
        <w:numPr>
          <w:ilvl w:val="0"/>
          <w:numId w:val="7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подобрать картины, иллюстрации, аудиозаписи, подготовить презентации;</w:t>
      </w:r>
    </w:p>
    <w:p w:rsidR="00904D60" w:rsidRDefault="00904D60" w:rsidP="00904D60">
      <w:pPr>
        <w:numPr>
          <w:ilvl w:val="0"/>
          <w:numId w:val="7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подобрать детскую литературу;</w:t>
      </w:r>
    </w:p>
    <w:p w:rsidR="00904D60" w:rsidRDefault="00904D60" w:rsidP="00904D60">
      <w:pPr>
        <w:numPr>
          <w:ilvl w:val="0"/>
          <w:numId w:val="7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подготовить образцы народной росписи;</w:t>
      </w:r>
    </w:p>
    <w:p w:rsidR="00904D60" w:rsidRDefault="00904D60" w:rsidP="00904D60">
      <w:pPr>
        <w:numPr>
          <w:ilvl w:val="0"/>
          <w:numId w:val="7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подг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отовить материалы, конспекты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совместной деятельности.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2 этап: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Речевое развитие</w:t>
      </w:r>
    </w:p>
    <w:p w:rsidR="00904D60" w:rsidRDefault="00904D60" w:rsidP="00904D60">
      <w:pPr>
        <w:numPr>
          <w:ilvl w:val="0"/>
          <w:numId w:val="8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Вводная беседа «Наша Родина – Россия!»;</w:t>
      </w:r>
    </w:p>
    <w:p w:rsidR="00904D60" w:rsidRDefault="00904D60" w:rsidP="00904D60">
      <w:pPr>
        <w:numPr>
          <w:ilvl w:val="0"/>
          <w:numId w:val="8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Беседа «Символы государства», «Природа нашей страны;</w:t>
      </w:r>
    </w:p>
    <w:p w:rsidR="00904D60" w:rsidRDefault="00904D60" w:rsidP="00904D60">
      <w:pPr>
        <w:numPr>
          <w:ilvl w:val="0"/>
          <w:numId w:val="8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Чтение художественной литературы: А.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Ишимова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«История России в рассказах детей», С. Михалков «Россия», В. Степанов «Флаг России», пословицы, поговорки о Родине;</w:t>
      </w:r>
    </w:p>
    <w:p w:rsidR="00904D60" w:rsidRDefault="00904D60" w:rsidP="00904D60">
      <w:pPr>
        <w:numPr>
          <w:ilvl w:val="0"/>
          <w:numId w:val="8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Чтение сказок народов России «По щучьему веленью» (русская народная сказка);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«Отчего у зайца длинные уши» (сказка народов манси), «Мышка и лось» (хантыйская сказка);</w:t>
      </w:r>
    </w:p>
    <w:p w:rsidR="00904D60" w:rsidRDefault="00904D60" w:rsidP="00904D60">
      <w:pPr>
        <w:numPr>
          <w:ilvl w:val="0"/>
          <w:numId w:val="9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Книжная выставка «Моя Родина»;</w:t>
      </w:r>
    </w:p>
    <w:p w:rsidR="00904D60" w:rsidRDefault="00904D60" w:rsidP="00904D60">
      <w:pPr>
        <w:numPr>
          <w:ilvl w:val="0"/>
          <w:numId w:val="9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Составление рассказа по картине «Москва – столица нашей Родины».</w:t>
      </w:r>
    </w:p>
    <w:p w:rsidR="00904D60" w:rsidRDefault="00904D60" w:rsidP="00904D60">
      <w:pPr>
        <w:shd w:val="clear" w:color="auto" w:fill="FFFFFF"/>
        <w:spacing w:after="0" w:line="336" w:lineRule="atLeast"/>
        <w:ind w:left="71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Познавательное развитие</w:t>
      </w:r>
    </w:p>
    <w:p w:rsidR="00904D60" w:rsidRDefault="00904D60" w:rsidP="00904D60">
      <w:pPr>
        <w:pStyle w:val="a3"/>
        <w:numPr>
          <w:ilvl w:val="0"/>
          <w:numId w:val="10"/>
        </w:num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Просмотр презентаций «Наша Родина Россия», «Москва – столица России»;</w:t>
      </w:r>
    </w:p>
    <w:p w:rsidR="00904D60" w:rsidRDefault="00904D60" w:rsidP="00904D60">
      <w:pPr>
        <w:pStyle w:val="a3"/>
        <w:numPr>
          <w:ilvl w:val="0"/>
          <w:numId w:val="10"/>
        </w:num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Наблюдение «Где мы видим флаг России?», «Природа нашей Родины»;</w:t>
      </w:r>
    </w:p>
    <w:p w:rsidR="00904D60" w:rsidRDefault="00904D60" w:rsidP="00904D60">
      <w:pPr>
        <w:pStyle w:val="a3"/>
        <w:numPr>
          <w:ilvl w:val="0"/>
          <w:numId w:val="10"/>
        </w:num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Рассматривание фото, репродукций картин, иллюстраций;</w:t>
      </w:r>
    </w:p>
    <w:p w:rsidR="00904D60" w:rsidRDefault="00904D60" w:rsidP="00904D60">
      <w:pPr>
        <w:pStyle w:val="a3"/>
        <w:numPr>
          <w:ilvl w:val="0"/>
          <w:numId w:val="10"/>
        </w:num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Просмотр видео презентации «Мы живем в России»;</w:t>
      </w:r>
    </w:p>
    <w:p w:rsidR="00904D60" w:rsidRDefault="00904D60" w:rsidP="00904D60">
      <w:pPr>
        <w:pStyle w:val="a3"/>
        <w:numPr>
          <w:ilvl w:val="0"/>
          <w:numId w:val="10"/>
        </w:num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Рассказ воспитателя «Дружба народов всех национальностей», «Города России»;</w:t>
      </w:r>
    </w:p>
    <w:p w:rsidR="00904D60" w:rsidRDefault="00904D60" w:rsidP="00904D60">
      <w:pPr>
        <w:pStyle w:val="a3"/>
        <w:numPr>
          <w:ilvl w:val="0"/>
          <w:numId w:val="10"/>
        </w:num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Дидактические игры «Собери картину», «Узнай наш флаг», «Чей костюм?»;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Художественно-эстетическое развитие</w:t>
      </w:r>
    </w:p>
    <w:p w:rsidR="00904D60" w:rsidRDefault="00904D60" w:rsidP="00904D60">
      <w:pPr>
        <w:numPr>
          <w:ilvl w:val="0"/>
          <w:numId w:val="1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Слушание гимна России;</w:t>
      </w:r>
    </w:p>
    <w:p w:rsidR="00904D60" w:rsidRDefault="00904D60" w:rsidP="00904D60">
      <w:pPr>
        <w:numPr>
          <w:ilvl w:val="0"/>
          <w:numId w:val="1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Лепка «Хохломская посуда»; </w:t>
      </w:r>
    </w:p>
    <w:p w:rsidR="00904D60" w:rsidRDefault="00904D60" w:rsidP="00904D60">
      <w:pPr>
        <w:numPr>
          <w:ilvl w:val="0"/>
          <w:numId w:val="1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Нетрадицион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ное рисование «Русская берёзка»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:rsidR="00904D60" w:rsidRDefault="00904D60" w:rsidP="00904D60">
      <w:pPr>
        <w:numPr>
          <w:ilvl w:val="0"/>
          <w:numId w:val="1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Обрывная аппликация «Флаг России»;</w:t>
      </w:r>
    </w:p>
    <w:p w:rsidR="00904D60" w:rsidRDefault="00904D60" w:rsidP="00904D60">
      <w:pPr>
        <w:numPr>
          <w:ilvl w:val="0"/>
          <w:numId w:val="1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Конструирование из конструктора ТИКО и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полидрон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«Кремль»;</w:t>
      </w:r>
    </w:p>
    <w:p w:rsidR="00904D60" w:rsidRDefault="00904D60" w:rsidP="00904D60">
      <w:pPr>
        <w:numPr>
          <w:ilvl w:val="0"/>
          <w:numId w:val="1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Слушание песни «Край, в котором ты живешь» (слова Ю.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Этина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музыка Г. Гладкова);</w:t>
      </w:r>
    </w:p>
    <w:p w:rsidR="00904D60" w:rsidRDefault="00904D60" w:rsidP="00904D60">
      <w:pPr>
        <w:numPr>
          <w:ilvl w:val="0"/>
          <w:numId w:val="11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Оригами «Матрешка».</w:t>
      </w:r>
    </w:p>
    <w:p w:rsidR="00904D60" w:rsidRDefault="00904D60" w:rsidP="00904D60">
      <w:pPr>
        <w:shd w:val="clear" w:color="auto" w:fill="FFFFFF"/>
        <w:spacing w:after="0" w:line="420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Социально-коммуникативное развитие</w:t>
      </w:r>
    </w:p>
    <w:p w:rsidR="00904D60" w:rsidRDefault="00904D60" w:rsidP="00904D60">
      <w:pPr>
        <w:numPr>
          <w:ilvl w:val="0"/>
          <w:numId w:val="12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Сюжетно – ролевая игра «Пограничники»;</w:t>
      </w:r>
    </w:p>
    <w:p w:rsidR="00904D60" w:rsidRDefault="00904D60" w:rsidP="00904D60">
      <w:pPr>
        <w:numPr>
          <w:ilvl w:val="0"/>
          <w:numId w:val="12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Ситуативная беседа «С чего начинается Родина?», «Какие народы живут в нашей стране?».</w:t>
      </w:r>
    </w:p>
    <w:p w:rsidR="00904D60" w:rsidRDefault="00904D60" w:rsidP="00904D60">
      <w:pPr>
        <w:shd w:val="clear" w:color="auto" w:fill="FFFFFF"/>
        <w:spacing w:after="0" w:line="336" w:lineRule="atLeast"/>
        <w:ind w:left="36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Физическое развитие</w:t>
      </w:r>
    </w:p>
    <w:p w:rsidR="00904D60" w:rsidRDefault="00904D60" w:rsidP="00904D60">
      <w:pPr>
        <w:numPr>
          <w:ilvl w:val="0"/>
          <w:numId w:val="13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Русские народные подвижные игры: «Гуси – лебеди», «Горелки», «Салки», «Жмурки»;</w:t>
      </w:r>
    </w:p>
    <w:p w:rsidR="00904D60" w:rsidRDefault="00904D60" w:rsidP="00904D60">
      <w:pPr>
        <w:numPr>
          <w:ilvl w:val="0"/>
          <w:numId w:val="13"/>
        </w:num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Хороводная игра «Веночек», «Платочек»;</w:t>
      </w:r>
    </w:p>
    <w:p w:rsidR="00904D60" w:rsidRDefault="00904D60" w:rsidP="00904D60">
      <w:pPr>
        <w:shd w:val="clear" w:color="auto" w:fill="FFFFFF"/>
        <w:spacing w:after="0" w:line="336" w:lineRule="atLeast"/>
        <w:ind w:left="36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 этап: 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Викторина «Мы 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Россияне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»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Заключение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ходе проекта расширили знания о столице России, продолжали знакомить с символикой страны, узнали о русском быте. Воспитанники с увлечением рассмотрели фотографии разных животных и растений, характерных именно для нашего края.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  Рассмотрели особенности народного декоративно - прикладного творчества. Лепили хохломскую посуду, нарисовали рисунки на тему «Народные промыслы. 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Познакомились с разными национальностями, населяющими Россию, традициями и обычаями русского народа.</w:t>
      </w:r>
    </w:p>
    <w:p w:rsidR="00904D60" w:rsidRDefault="00663EC7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</w:t>
      </w:r>
      <w:r w:rsidR="00904D60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асширили предметно - развивающую среду, создали книжную выставку «Моя Родина». В ходе проекта большое внимание уделялось развитию способностей детей наблюдать, описывать, устанавливать простейшие причинно-следственные связи.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    Проект был направлен на воспитание у детей гражданск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 -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патриотических чувств, уважения к своей стране, расширения знаний об удивительном многообразии России.</w:t>
      </w:r>
    </w:p>
    <w:p w:rsidR="00904D60" w:rsidRDefault="00904D60" w:rsidP="00904D60">
      <w:pPr>
        <w:shd w:val="clear" w:color="auto" w:fill="FFFFFF"/>
        <w:spacing w:after="0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lastRenderedPageBreak/>
        <w:t>Список используемой литературы: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О.В.Дыбина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«Ознакомление с предметным и социальным окружением» М. Мозаика-Синтез 2012г.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Маханёва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М.Д. «Нравственно-патриотическое воспитание детей </w:t>
      </w:r>
      <w:r w:rsidR="00663EC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младшего школьного возраста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» М. Мозаика-Синтез 2004г.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С.А.Козлова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«Мой мир» М.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Линка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-Пресс 2000г.</w:t>
      </w:r>
    </w:p>
    <w:p w:rsidR="00904D60" w:rsidRDefault="00904D60" w:rsidP="00904D60">
      <w:pPr>
        <w:shd w:val="clear" w:color="auto" w:fill="FFFFFF"/>
        <w:spacing w:after="225"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4.Н.Ф.Виноградова,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С.А.Козлова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«Наша Родина» М.Просвещение.1984г.</w:t>
      </w:r>
    </w:p>
    <w:p w:rsidR="00904D60" w:rsidRDefault="00904D60" w:rsidP="00904D60">
      <w:pPr>
        <w:shd w:val="clear" w:color="auto" w:fill="FFFFFF"/>
        <w:spacing w:line="336" w:lineRule="atLeast"/>
        <w:ind w:left="567" w:firstLine="142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5.Л.А.Кондрыкинская «С чего начинается Родина?»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М.Сфера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2003г.</w:t>
      </w:r>
    </w:p>
    <w:p w:rsidR="00904D60" w:rsidRDefault="00904D60" w:rsidP="00904D60">
      <w:pPr>
        <w:ind w:left="567" w:firstLine="142"/>
        <w:jc w:val="both"/>
        <w:rPr>
          <w:rFonts w:ascii="Times New Roman" w:hAnsi="Times New Roman" w:cs="Times New Roman"/>
        </w:rPr>
      </w:pPr>
    </w:p>
    <w:p w:rsidR="00045A65" w:rsidRDefault="00045A65" w:rsidP="00904D60">
      <w:pPr>
        <w:tabs>
          <w:tab w:val="left" w:pos="8364"/>
        </w:tabs>
      </w:pPr>
    </w:p>
    <w:sectPr w:rsidR="00045A65" w:rsidSect="00904D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E7C"/>
    <w:multiLevelType w:val="hybridMultilevel"/>
    <w:tmpl w:val="004E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D23C6"/>
    <w:multiLevelType w:val="multilevel"/>
    <w:tmpl w:val="5BE0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575D"/>
    <w:multiLevelType w:val="multilevel"/>
    <w:tmpl w:val="AB9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E03E10"/>
    <w:multiLevelType w:val="multilevel"/>
    <w:tmpl w:val="513A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9631B0"/>
    <w:multiLevelType w:val="multilevel"/>
    <w:tmpl w:val="E246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76F04"/>
    <w:multiLevelType w:val="multilevel"/>
    <w:tmpl w:val="64F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AC4E45"/>
    <w:multiLevelType w:val="multilevel"/>
    <w:tmpl w:val="C9A2D8E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06FBA"/>
    <w:multiLevelType w:val="multilevel"/>
    <w:tmpl w:val="0338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071250"/>
    <w:multiLevelType w:val="multilevel"/>
    <w:tmpl w:val="50C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AB01DD"/>
    <w:multiLevelType w:val="multilevel"/>
    <w:tmpl w:val="300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FC12E8"/>
    <w:multiLevelType w:val="multilevel"/>
    <w:tmpl w:val="E34C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E1DA1"/>
    <w:multiLevelType w:val="multilevel"/>
    <w:tmpl w:val="B38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437D17"/>
    <w:multiLevelType w:val="multilevel"/>
    <w:tmpl w:val="6C02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63"/>
    <w:rsid w:val="00045A65"/>
    <w:rsid w:val="00091C11"/>
    <w:rsid w:val="00663EC7"/>
    <w:rsid w:val="00857943"/>
    <w:rsid w:val="008D0163"/>
    <w:rsid w:val="00904D60"/>
    <w:rsid w:val="009B0C5D"/>
    <w:rsid w:val="00A300F6"/>
    <w:rsid w:val="00B25A40"/>
    <w:rsid w:val="00B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60"/>
    <w:pPr>
      <w:spacing w:after="160"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904D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6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D6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60"/>
    <w:pPr>
      <w:spacing w:after="160"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904D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6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D6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2026-03-19T10:01:00Z</dcterms:created>
  <dcterms:modified xsi:type="dcterms:W3CDTF">2026-03-19T11:20:00Z</dcterms:modified>
</cp:coreProperties>
</file>