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E65E1">
      <w:pPr>
        <w:spacing w:after="0" w:line="240" w:lineRule="auto"/>
        <w:ind w:left="1134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577C1188">
      <w:pPr>
        <w:spacing w:after="0" w:line="240" w:lineRule="auto"/>
        <w:ind w:left="1134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556D7080">
      <w:pPr>
        <w:spacing w:after="0" w:line="240" w:lineRule="auto"/>
        <w:ind w:left="1134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4822E317">
      <w:pPr>
        <w:spacing w:after="0" w:line="240" w:lineRule="auto"/>
        <w:ind w:left="1134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2D4D6DFA">
      <w:pPr>
        <w:spacing w:after="0" w:line="240" w:lineRule="auto"/>
        <w:ind w:left="1134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6D49351C">
      <w:pPr>
        <w:spacing w:after="0" w:line="240" w:lineRule="auto"/>
        <w:ind w:left="1134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4A6D6D1B">
      <w:pPr>
        <w:spacing w:after="0" w:line="240" w:lineRule="auto"/>
        <w:ind w:left="1134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38AEA294">
      <w:pPr>
        <w:spacing w:after="0" w:line="240" w:lineRule="auto"/>
        <w:ind w:left="1134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DD99926">
      <w:pPr>
        <w:spacing w:after="0" w:line="240" w:lineRule="auto"/>
        <w:ind w:left="1134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30691EA7">
      <w:pPr>
        <w:spacing w:after="0" w:line="240" w:lineRule="auto"/>
        <w:ind w:left="1134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44E149C8">
      <w:pPr>
        <w:spacing w:after="0" w:line="240" w:lineRule="auto"/>
        <w:ind w:left="1134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2D666DEE">
      <w:pPr>
        <w:spacing w:after="0" w:line="240" w:lineRule="auto"/>
        <w:ind w:left="1134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</w:p>
    <w:p w14:paraId="2ADA3EE7">
      <w:pPr>
        <w:spacing w:after="0" w:line="240" w:lineRule="auto"/>
        <w:ind w:left="1134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</w:p>
    <w:p w14:paraId="339CBCC4">
      <w:pPr>
        <w:spacing w:before="100" w:beforeAutospacing="1" w:after="0" w:line="240" w:lineRule="auto"/>
        <w:ind w:left="1134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ПЛАН-КОНСПЕКТ</w:t>
      </w:r>
    </w:p>
    <w:p w14:paraId="390B386E">
      <w:pPr>
        <w:spacing w:before="100" w:beforeAutospacing="1" w:after="0" w:line="240" w:lineRule="auto"/>
        <w:ind w:left="1134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 xml:space="preserve"> итогового занятия кружка</w:t>
      </w:r>
    </w:p>
    <w:p w14:paraId="1DD7F4CD">
      <w:pPr>
        <w:spacing w:after="0" w:line="240" w:lineRule="auto"/>
        <w:ind w:left="1134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«ВОЛШЕБНЫЙ КВАДРАТ»</w:t>
      </w:r>
    </w:p>
    <w:p w14:paraId="21F35045">
      <w:pPr>
        <w:tabs>
          <w:tab w:val="left" w:pos="525"/>
          <w:tab w:val="right" w:pos="9355"/>
        </w:tabs>
        <w:spacing w:after="0" w:line="240" w:lineRule="auto"/>
        <w:ind w:left="1134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</w:p>
    <w:p w14:paraId="5504F4AC">
      <w:pPr>
        <w:spacing w:after="0" w:line="240" w:lineRule="auto"/>
        <w:ind w:left="1134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</w:p>
    <w:p w14:paraId="7AD1D882">
      <w:pPr>
        <w:spacing w:after="0" w:line="240" w:lineRule="auto"/>
        <w:ind w:left="1134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C617254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Тема:  Фронтовые письма – «Оригами войны».</w:t>
      </w:r>
    </w:p>
    <w:p w14:paraId="54390615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</w:p>
    <w:p w14:paraId="26665CAA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lang w:eastAsia="ru-RU"/>
        </w:rPr>
        <w:drawing>
          <wp:inline distT="0" distB="0" distL="0" distR="0">
            <wp:extent cx="2918460" cy="1876425"/>
            <wp:effectExtent l="0" t="0" r="0" b="0"/>
            <wp:docPr id="1" name="Рисунок 1" descr="ÐÐ¾Ð»Ð³Ð¾Ð¶Ð´Ð°Ð½Ð½ÑÐ¹ ÑÑÐµÑÐ³Ð¾Ð»ÑÐ½Ð¸Ð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ÐÐ¾Ð»Ð³Ð¾Ð¶Ð´Ð°Ð½Ð½ÑÐ¹ ÑÑÐµÑÐ³Ð¾Ð»ÑÐ½Ð¸Ðº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01" cy="188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552065" cy="191452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3055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E594">
      <w:pPr>
        <w:spacing w:after="0"/>
        <w:ind w:left="1134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72415B72">
      <w:pPr>
        <w:spacing w:after="0" w:line="240" w:lineRule="auto"/>
        <w:ind w:left="1134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</w:t>
      </w:r>
    </w:p>
    <w:p w14:paraId="3B06DFD0">
      <w:pPr>
        <w:spacing w:after="0" w:line="240" w:lineRule="auto"/>
        <w:ind w:left="1134"/>
        <w:contextualSpacing/>
        <w:rPr>
          <w:rFonts w:ascii="Times New Roman" w:hAnsi="Times New Roman" w:eastAsia="Calibri" w:cs="Times New Roman"/>
          <w:b/>
          <w:sz w:val="28"/>
          <w:szCs w:val="28"/>
        </w:rPr>
      </w:pPr>
    </w:p>
    <w:p w14:paraId="6DC0641A">
      <w:pPr>
        <w:spacing w:after="0" w:line="240" w:lineRule="auto"/>
        <w:ind w:left="1134"/>
        <w:contextualSpacing/>
        <w:rPr>
          <w:rFonts w:ascii="Times New Roman" w:hAnsi="Times New Roman" w:eastAsia="Calibri" w:cs="Times New Roman"/>
          <w:b/>
          <w:sz w:val="28"/>
          <w:szCs w:val="28"/>
        </w:rPr>
      </w:pPr>
      <w:bookmarkStart w:id="0" w:name="_GoBack"/>
      <w:bookmarkEnd w:id="0"/>
    </w:p>
    <w:p w14:paraId="2CBC86E7">
      <w:pPr>
        <w:spacing w:after="0" w:line="240" w:lineRule="auto"/>
        <w:ind w:left="1134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3A690A95">
      <w:pPr>
        <w:spacing w:after="0" w:line="240" w:lineRule="auto"/>
        <w:ind w:left="1134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35F2B7A8">
      <w:pPr>
        <w:spacing w:after="0" w:line="240" w:lineRule="auto"/>
        <w:ind w:left="1134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4E945BAB">
      <w:pPr>
        <w:spacing w:after="0" w:line="240" w:lineRule="auto"/>
        <w:ind w:left="1134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764DAFB8">
      <w:pPr>
        <w:spacing w:after="0" w:line="240" w:lineRule="auto"/>
        <w:ind w:left="1134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446DC023">
      <w:pPr>
        <w:spacing w:after="0" w:line="240" w:lineRule="auto"/>
        <w:ind w:left="1134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76263B99">
      <w:pPr>
        <w:spacing w:after="0" w:line="240" w:lineRule="auto"/>
        <w:ind w:left="1134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639AA908">
      <w:pPr>
        <w:spacing w:after="0" w:line="240" w:lineRule="auto"/>
        <w:ind w:left="1134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1F8D194D">
      <w:pPr>
        <w:spacing w:after="0" w:line="240" w:lineRule="auto"/>
        <w:ind w:left="1134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67DCB6A8">
      <w:pPr>
        <w:spacing w:after="0" w:line="240" w:lineRule="auto"/>
        <w:ind w:left="1134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37A90306">
      <w:pPr>
        <w:spacing w:after="0" w:line="240" w:lineRule="auto"/>
        <w:ind w:left="1134"/>
        <w:contextualSpacing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36596B00">
      <w:pPr>
        <w:spacing w:after="0" w:line="240" w:lineRule="auto"/>
        <w:ind w:left="1134"/>
        <w:contextualSpacing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br w:type="page"/>
      </w:r>
    </w:p>
    <w:p w14:paraId="3DB7849E">
      <w:pPr>
        <w:spacing w:after="0" w:line="240" w:lineRule="auto"/>
        <w:ind w:left="1134"/>
        <w:contextualSpacing/>
        <w:jc w:val="center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</w:p>
    <w:p w14:paraId="69502489">
      <w:pPr>
        <w:pStyle w:val="7"/>
        <w:spacing w:before="0" w:beforeAutospacing="0" w:after="0" w:afterAutospacing="0" w:line="220" w:lineRule="atLeast"/>
        <w:ind w:left="1134"/>
        <w:rPr>
          <w:color w:val="000000"/>
        </w:rPr>
      </w:pPr>
      <w:r>
        <w:rPr>
          <w:b/>
          <w:color w:val="000000"/>
        </w:rPr>
        <w:t>Цель</w:t>
      </w:r>
      <w:r>
        <w:rPr>
          <w:color w:val="000000"/>
        </w:rPr>
        <w:t xml:space="preserve">: Закрепление  знаний по теме «Треугольники». </w:t>
      </w:r>
    </w:p>
    <w:p w14:paraId="10678E8D">
      <w:pPr>
        <w:spacing w:after="0" w:line="240" w:lineRule="auto"/>
        <w:ind w:left="113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62C1F660">
      <w:pPr>
        <w:spacing w:after="0"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Образовательные: </w:t>
      </w:r>
    </w:p>
    <w:p w14:paraId="2A9E1E14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-учить работать со схемой (инструкцией);</w:t>
      </w:r>
    </w:p>
    <w:p w14:paraId="24039616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-учить применять теоретические знания при решении задач.</w:t>
      </w:r>
    </w:p>
    <w:p w14:paraId="7ED43CD4">
      <w:pPr>
        <w:spacing w:after="0"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Развивающие: </w:t>
      </w:r>
    </w:p>
    <w:p w14:paraId="637C456C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-развивать умение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контролировать результат математической деятельности;</w:t>
      </w:r>
    </w:p>
    <w:p w14:paraId="58A863BC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-принимать решение самостоятельно.</w:t>
      </w:r>
    </w:p>
    <w:p w14:paraId="6F630060">
      <w:pPr>
        <w:spacing w:after="0"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Воспитательные: </w:t>
      </w:r>
    </w:p>
    <w:p w14:paraId="2C68A712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-воспитывать чувство патриотизма, уважения к прошлому своего народа.</w:t>
      </w:r>
    </w:p>
    <w:p w14:paraId="7EB7C3D0">
      <w:pPr>
        <w:spacing w:after="0" w:line="240" w:lineRule="auto"/>
        <w:ind w:left="113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Материальное обеспечение и оборудование занятия: </w:t>
      </w:r>
    </w:p>
    <w:p w14:paraId="17A482F0">
      <w:pPr>
        <w:spacing w:after="0"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1.Два прямоугольника</w:t>
      </w:r>
    </w:p>
    <w:p w14:paraId="2C645B1E">
      <w:pPr>
        <w:spacing w:after="0"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2.Инструкция складывания солдатского треугольника. </w:t>
      </w:r>
    </w:p>
    <w:p w14:paraId="4EEE2234">
      <w:pPr>
        <w:spacing w:after="0"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3.Лист самооценки. </w:t>
      </w:r>
    </w:p>
    <w:p w14:paraId="78F6E31B">
      <w:pPr>
        <w:spacing w:after="0" w:line="240" w:lineRule="auto"/>
        <w:ind w:left="113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14:paraId="587261F3">
      <w:pPr>
        <w:spacing w:after="0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1.Организационный момент.</w:t>
      </w:r>
    </w:p>
    <w:p w14:paraId="7E23D0A8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по журналу присутствующих</w:t>
      </w:r>
    </w:p>
    <w:p w14:paraId="44F47C07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готовности к занятию</w:t>
      </w:r>
    </w:p>
    <w:p w14:paraId="0FD58C81">
      <w:pPr>
        <w:spacing w:after="0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2.Вступительная часть</w:t>
      </w:r>
    </w:p>
    <w:p w14:paraId="41DEE54F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Объявление темы, цели.</w:t>
      </w:r>
    </w:p>
    <w:p w14:paraId="78A372DF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часть.</w:t>
      </w:r>
    </w:p>
    <w:p w14:paraId="34FDE67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Фронтовое письмо, специфический феномен отечественной письменной культуры военного времени. </w:t>
      </w:r>
    </w:p>
    <w:p w14:paraId="77EB510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нынешнее поколение видит письма с фронта, сложенные в треугольники, молодые люди зачастую удивляются их необычной форме. Но 70 лет назад такая форма письма никого не удивляла — именно они тогда были самым ценным, что мог принести почтальон, ведь "треугольники" являлись весточкой от родного человека.</w:t>
      </w:r>
    </w:p>
    <w:p w14:paraId="1D1B920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Письма-треугольники были стандартной формой переписки солдат во время Великой Отечественной войны. При помощи их поддерживалась связь между солдатами, воюющими на фронте, и их родными. Треугольнички сообщали о том, что солдат живой, но могло дойти и страшное известие — такие письма часто заменяли "похоронку". Откуда же взялась необычная форма писем? Во время войны письма солдат с фронта доставляли их родным бесплатно. Однако, в первые же недели войны почтовые работники столкнулись с тем, что попросту не хватает конвертов. 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lang w:eastAsia="ru-RU"/>
        </w:rPr>
        <w:drawing>
          <wp:inline distT="0" distB="0" distL="0" distR="0">
            <wp:extent cx="5238750" cy="1496695"/>
            <wp:effectExtent l="0" t="0" r="0" b="8255"/>
            <wp:docPr id="6" name="Рисунок 6" descr="ÐÐ¸ÑÑÐ¼Ð¾ Ñ Ð½ÐµÐ¾Ð±ÑÐ¾Ð´Ð¸Ð¼ÑÐ¼Ð¸ ÑÑÐ°Ð¼Ð¿Ð°Ð¼Ð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ÐÐ¸ÑÑÐ¼Ð¾ Ñ Ð½ÐµÐ¾Ð±ÑÐ¾Ð´Ð¸Ð¼ÑÐ¼Ð¸ ÑÑÐ°Ð¼Ð¿Ð°Ð¼Ð¸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9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9FDF7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6676A94F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Именно так и появились письма-треугольники, солдаты просто складывали свое письмо несколько раз, при этом на чистой внешней стороне писали адрес получателя и имя отправителя. Для таких писем использовалась не только обычные листы бумаги, с которой также были перебои, но и страницы, вырванные из буклетов, бумага с пачек сигарет, газеты (текст писали на полях) и любой подручный материал. Содержание таких писем было в основном стандартным — солдаты писали о своей любви к родным, иногда рисовали рисунки для своих маленьких детей и обещали вернуться домой после войны. </w:t>
      </w:r>
      <w:r>
        <w:rPr>
          <w:rFonts w:ascii="Times New Roman" w:hAnsi="Times New Roman" w:cs="Times New Roman"/>
          <w:sz w:val="24"/>
          <w:szCs w:val="24"/>
        </w:rPr>
        <w:br w:type="textWrapping"/>
      </w:r>
    </w:p>
    <w:p w14:paraId="45A90893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077F94FE">
      <w:pPr>
        <w:spacing w:after="0" w:line="240" w:lineRule="auto"/>
        <w:ind w:left="1134"/>
        <w:rPr>
          <w:rFonts w:ascii="Helvetica" w:hAnsi="Helvetica" w:cs="Helvetica"/>
          <w:color w:val="1F1F1F"/>
          <w:sz w:val="23"/>
          <w:szCs w:val="23"/>
          <w:shd w:val="clear" w:color="auto" w:fill="FFFFFF"/>
        </w:rPr>
      </w:pPr>
    </w:p>
    <w:p w14:paraId="7A0928E6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21974B38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3203F23B">
      <w:pPr>
        <w:spacing w:after="0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3.Практическая работа.</w:t>
      </w:r>
    </w:p>
    <w:p w14:paraId="06F7AA22">
      <w:pPr>
        <w:spacing w:after="0"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что такое треугольник, письмо, оригами, война? </w:t>
      </w:r>
    </w:p>
    <w:p w14:paraId="396FFF51">
      <w:pPr>
        <w:spacing w:after="0"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</w:p>
    <w:p w14:paraId="5A8ED6A3">
      <w:pPr>
        <w:spacing w:after="0"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572635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4DA09">
      <w:pPr>
        <w:spacing w:after="0"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590800" cy="1943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7303" cy="194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886075" cy="2164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216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CB8F">
      <w:pPr>
        <w:spacing w:after="0"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понимаете «Треугольные письма»? (письма с фронта в виде треугольника)</w:t>
      </w:r>
    </w:p>
    <w:p w14:paraId="6614C3F8">
      <w:pPr>
        <w:spacing w:after="0" w:line="240" w:lineRule="auto"/>
        <w:ind w:left="1134"/>
        <w:outlineLvl w:val="2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Почему письмо-треугольник?</w:t>
      </w:r>
    </w:p>
    <w:p w14:paraId="3090B860">
      <w:pPr>
        <w:spacing w:after="0" w:line="240" w:lineRule="auto"/>
        <w:ind w:left="1134"/>
        <w:outlineLvl w:val="2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 военные годы было трудно с конвертами. А «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Письмо -  треугольник»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- это и письмо, и конверт в одном. Наклейки тогда были не нужны, адрес писался на лицевой стороне треугольника. А запечатывание письма и вовсе было бы пустой тратой времени, т.к. каждая строчка проходила жесткую цензуру.</w:t>
      </w:r>
    </w:p>
    <w:p w14:paraId="70E51131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Складывание фронтового письма «Треугольника» в соответствии с устной инструкцией. </w:t>
      </w:r>
    </w:p>
    <w:p w14:paraId="4BE1F024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55FDA9AD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49C0835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w:drawing>
          <wp:inline distT="0" distB="0" distL="0" distR="0">
            <wp:extent cx="1933575" cy="1242695"/>
            <wp:effectExtent l="0" t="0" r="0" b="0"/>
            <wp:docPr id="10" name="Рисунок 10" descr="Ð4 Ð¿ÑÐµÐ²ÑÐ°ÑÐ°ÐµÑÑÑ Ð² ÐºÐ¾Ð½Ð²ÐµÑÑ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Ð4 Ð¿ÑÐµÐ²ÑÐ°ÑÐ°ÐµÑÑÑ Ð² ÐºÐ¾Ð½Ð²ÐµÑÑ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4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9F6D2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1.Положить перед собой прямоугольник вертикально</w:t>
      </w:r>
    </w:p>
    <w:p w14:paraId="0E90C14F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2.Верхнюю короткую сторону прямоугольника положить на левую боковую длинную сторону прямоугольника и вернуть обратно</w:t>
      </w:r>
    </w:p>
    <w:p w14:paraId="74B857DF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3.Повторить действие с другой боковой (правой) стороной, т.е. вновь эту короткую сторону прямоугольника положить на правую  боковую длинную сторону прямоугольника, не возвращая обратно. Получился пятиугольник.</w:t>
      </w:r>
    </w:p>
    <w:p w14:paraId="004C40C4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4.Поднять основание пятиугольника до основания треугольника и сделать складку и вернуть в исходное положение. </w:t>
      </w:r>
    </w:p>
    <w:p w14:paraId="17F3016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5.Между треугольником и пятиугольником получился прямоугольник. Работаем с этим прямоугольником. Маленькие стороны  прямоугольника справа и слева положить на основание треугольника (вверх) и  вернуть обратно.</w:t>
      </w:r>
    </w:p>
    <w:p w14:paraId="3709FF7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6.Согнуть эти треугольники по намеченной складке.</w:t>
      </w:r>
    </w:p>
    <w:p w14:paraId="3996D5F7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7.Раскрыть карман верхнего треугольника и вложить получившийся четырехугольник внутрь. </w:t>
      </w:r>
    </w:p>
    <w:p w14:paraId="615C0873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182CCFB1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таких писем было еще одно преимущество. Ведь их было легко проверить цензорам НКВД, которые просматривали всю переписку. Именно поэтому письма не запечатывали. Цензоры проверяли письма на предмет наличия в них каких-либо высказываний против системы или же любые ссылки на секретные данные, такие как месторасположение и передвижение воинских частей. </w:t>
      </w:r>
    </w:p>
    <w:p w14:paraId="0B8A576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w:drawing>
          <wp:inline distT="0" distB="0" distL="0" distR="0">
            <wp:extent cx="4029710" cy="2590800"/>
            <wp:effectExtent l="0" t="0" r="8890" b="0"/>
            <wp:docPr id="15" name="Рисунок 15" descr="Ð¤ÑÐ¾Ð½ÑÐ¾Ð²ÑÐµ ÑÐ¸ÑÑÐ½ÐºÐ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Ð¤ÑÐ¾Ð½ÑÐ¾Ð²ÑÐµ ÑÐ¸ÑÑÐ½ÐºÐ¸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1245" cy="259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8FFE8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37F2980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Несмотря на все страшные истории о НКВД, цензоры, как правило, очень гуманно относились к письмам (если в них, конечно, не было откровенной критики власти). </w:t>
      </w:r>
    </w:p>
    <w:p w14:paraId="302D2CDC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Обычно все "лишнее" безжалостно замазывалось черными чернилами, а само письмо отправляли. Заворачивали назад весточки с фронта очень редко. Сегодня сохранились тысячи подобных писем, которые когда-то во время войны пересылали десятками миллионов. В основном, их можно найти в частных коллекциях и у очевидцев войны, которые бережно хранят пожелтевшие от времени листочки бумаги. </w:t>
      </w:r>
    </w:p>
    <w:p w14:paraId="258459C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эти письма были увековечены в песнях, из которых самой известной, пожалуй, является </w:t>
      </w:r>
    </w:p>
    <w:p w14:paraId="0C96CD33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песня Марка Бернеса "Полевая почта". (Звучит песня -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https://www.youtube.com/watch?v=-2zbTLNU8FM)</w:t>
      </w:r>
    </w:p>
    <w:p w14:paraId="75E0EA1C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1A6F409F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в кругу друзей мы вспоминаем</w:t>
      </w:r>
    </w:p>
    <w:p w14:paraId="344DA6C8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годах нашей жизни боевой, </w:t>
      </w:r>
    </w:p>
    <w:p w14:paraId="7CBE769C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Один из первых тостов поднимаем, </w:t>
      </w:r>
    </w:p>
    <w:p w14:paraId="5DCBFB72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Тост за здоровье почты полевой. </w:t>
      </w:r>
    </w:p>
    <w:p w14:paraId="47FF3203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749D0015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Пусть плещет дождь, окопы заливая, </w:t>
      </w:r>
    </w:p>
    <w:p w14:paraId="00B1D81D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всей земле сухого места нет. </w:t>
      </w:r>
    </w:p>
    <w:p w14:paraId="16031AA8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приходит почта полевая, </w:t>
      </w:r>
    </w:p>
    <w:p w14:paraId="4754B617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Солдат теплом далёким обогрет. </w:t>
      </w:r>
    </w:p>
    <w:p w14:paraId="3AEFCEB0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6756FDC2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был на фронте, на переднем крае, </w:t>
      </w:r>
    </w:p>
    <w:p w14:paraId="6BE9178D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Тот оправдает и поймёт бойца, </w:t>
      </w:r>
    </w:p>
    <w:p w14:paraId="0C3729D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Который, смерть и пули презирая, </w:t>
      </w:r>
    </w:p>
    <w:p w14:paraId="30FEAED7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Готов плясать при виде письмеца. </w:t>
      </w:r>
    </w:p>
    <w:p w14:paraId="4C5EB5B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7E29A337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23021100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4C79A975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1C479F91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Морозом и жарою опалённый,                    </w:t>
      </w:r>
    </w:p>
    <w:p w14:paraId="01F86223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Четыре года шёл войной боец, </w:t>
      </w:r>
    </w:p>
    <w:p w14:paraId="07067AEF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следом фронтовые почтальоны </w:t>
      </w:r>
    </w:p>
    <w:p w14:paraId="477C23D4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Несли приветы от родных сердец. </w:t>
      </w:r>
    </w:p>
    <w:p w14:paraId="614DD87D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3AD8D00D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селе далёком плачет мать от счастья, </w:t>
      </w:r>
    </w:p>
    <w:p w14:paraId="49790E2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Узнав, что сын здоровый и живой. </w:t>
      </w:r>
    </w:p>
    <w:p w14:paraId="57866535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Ей эту весть сквозь битвы и ненастья </w:t>
      </w:r>
    </w:p>
    <w:p w14:paraId="6ECD76A1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Приносит треугольник полевой. </w:t>
      </w:r>
    </w:p>
    <w:p w14:paraId="56D6E70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3C14B444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Бегут года, но мы не забываем </w:t>
      </w:r>
    </w:p>
    <w:p w14:paraId="7F069E61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верном друге жизни фронтовой, </w:t>
      </w:r>
    </w:p>
    <w:p w14:paraId="13E29997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тост, друзья, с любовью поднимаем </w:t>
      </w:r>
    </w:p>
    <w:p w14:paraId="738DD7F8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за здоровье почты полевой.</w:t>
      </w:r>
    </w:p>
    <w:p w14:paraId="2BC5FDD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4D57AFED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23C2E21B">
      <w:pPr>
        <w:spacing w:after="0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Константин Симонов</w:t>
      </w:r>
    </w:p>
    <w:p w14:paraId="5F6EB370">
      <w:pPr>
        <w:spacing w:after="0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Жди меня, и я вернусь... </w:t>
      </w:r>
      <w:r>
        <w:rPr>
          <w:rFonts w:ascii="Times New Roman" w:hAnsi="Times New Roman" w:cs="Times New Roman"/>
          <w:sz w:val="24"/>
          <w:szCs w:val="24"/>
        </w:rPr>
        <w:t>(Читает педагог)</w:t>
      </w:r>
    </w:p>
    <w:p w14:paraId="16D3B54D">
      <w:pPr>
        <w:spacing w:after="0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</w:p>
    <w:p w14:paraId="27089342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Жди меня, и я вернусь. </w:t>
      </w:r>
    </w:p>
    <w:p w14:paraId="238CEFE6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очень жди, </w:t>
      </w:r>
    </w:p>
    <w:p w14:paraId="2461CC1C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Жди, когда наводят грусть </w:t>
      </w:r>
    </w:p>
    <w:p w14:paraId="4FA793EF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Желтые дожди, </w:t>
      </w:r>
    </w:p>
    <w:p w14:paraId="442C8AC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Жди, когда снега метут, </w:t>
      </w:r>
    </w:p>
    <w:p w14:paraId="1589F4A6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Жди, когда жара, </w:t>
      </w:r>
    </w:p>
    <w:p w14:paraId="717761B1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Жди, когда других не ждут, </w:t>
      </w:r>
    </w:p>
    <w:p w14:paraId="7B68085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Позабыв вчера. </w:t>
      </w:r>
    </w:p>
    <w:p w14:paraId="375E33F9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Жди, когда из дальних мест </w:t>
      </w:r>
    </w:p>
    <w:p w14:paraId="785D2592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Писем не придет, </w:t>
      </w:r>
    </w:p>
    <w:p w14:paraId="567D7131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Жди, когда уж надоест </w:t>
      </w:r>
    </w:p>
    <w:p w14:paraId="5358FA10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Всем, кто вместе ждет. </w:t>
      </w:r>
    </w:p>
    <w:p w14:paraId="4CD14B16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2BF7B61C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4BECC0C1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Жди меня, и я вернусь, </w:t>
      </w:r>
    </w:p>
    <w:p w14:paraId="2E79EED8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желай добра </w:t>
      </w:r>
    </w:p>
    <w:p w14:paraId="1426033D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Всем, кто знает наизусть, </w:t>
      </w:r>
    </w:p>
    <w:p w14:paraId="0B60DA70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забыть пора. </w:t>
      </w:r>
    </w:p>
    <w:p w14:paraId="29991131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Пусть поверят сын и мать </w:t>
      </w:r>
    </w:p>
    <w:p w14:paraId="39F26337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то, что нет меня, </w:t>
      </w:r>
    </w:p>
    <w:p w14:paraId="1E1F440F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Пусть друзья устанут ждать, </w:t>
      </w:r>
    </w:p>
    <w:p w14:paraId="5A6FFB06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Сядут у огня, </w:t>
      </w:r>
    </w:p>
    <w:p w14:paraId="24F4E7C1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Выпьют горькое вино </w:t>
      </w:r>
    </w:p>
    <w:p w14:paraId="797BE16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помин души… </w:t>
      </w:r>
    </w:p>
    <w:p w14:paraId="532491D0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Жди. И с ними заодно </w:t>
      </w:r>
    </w:p>
    <w:p w14:paraId="00943543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Выпить не спеши. </w:t>
      </w:r>
    </w:p>
    <w:p w14:paraId="6CD160E3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51D902D5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21D64C0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Жди меня, и я вернусь, </w:t>
      </w:r>
    </w:p>
    <w:p w14:paraId="449E32CC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Всем смертям назло. </w:t>
      </w:r>
    </w:p>
    <w:p w14:paraId="1731C9EC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не ждал меня, тот пусть </w:t>
      </w:r>
    </w:p>
    <w:p w14:paraId="6B0BC392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Скажет: — Повезло. </w:t>
      </w:r>
    </w:p>
    <w:p w14:paraId="166FDEAD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понять, не ждавшим им, </w:t>
      </w:r>
    </w:p>
    <w:p w14:paraId="0E70964F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среди огня </w:t>
      </w:r>
    </w:p>
    <w:p w14:paraId="178FE1D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Ожиданием своим </w:t>
      </w:r>
    </w:p>
    <w:p w14:paraId="541A65AF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Ты спасла меня. </w:t>
      </w:r>
    </w:p>
    <w:p w14:paraId="73A0DD36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я выжил, будем знать </w:t>
      </w:r>
    </w:p>
    <w:p w14:paraId="71414DD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мы с тобой,- </w:t>
      </w:r>
    </w:p>
    <w:p w14:paraId="64DB8297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Просто ты умела ждать, </w:t>
      </w:r>
    </w:p>
    <w:p w14:paraId="3027F864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никто другой. </w:t>
      </w:r>
    </w:p>
    <w:p w14:paraId="1ABBDC57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542431C2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328003D7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1941</w:t>
      </w:r>
    </w:p>
    <w:p w14:paraId="70D30A83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330FCCF9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4F9B1AF5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732DD412">
      <w:pPr>
        <w:spacing w:after="0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Юлия Друнина</w:t>
      </w:r>
    </w:p>
    <w:p w14:paraId="63541950">
      <w:pPr>
        <w:spacing w:after="0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Письмо из Империи Зла</w:t>
      </w:r>
    </w:p>
    <w:p w14:paraId="4FD4BA16">
      <w:pPr>
        <w:spacing w:after="0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</w:p>
    <w:p w14:paraId="613308A6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живу, президент,</w:t>
      </w:r>
    </w:p>
    <w:p w14:paraId="07E1432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пресловутой “империи зла” —</w:t>
      </w:r>
    </w:p>
    <w:p w14:paraId="56A05810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назвать вы изволили</w:t>
      </w:r>
    </w:p>
    <w:p w14:paraId="1BCF8B36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Спасшую землю страну…</w:t>
      </w:r>
    </w:p>
    <w:p w14:paraId="422B6B77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05C32996">
      <w:pPr>
        <w:spacing w:after="0" w:line="240" w:lineRule="auto"/>
        <w:ind w:left="113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юность пожаром,</w:t>
      </w:r>
    </w:p>
    <w:p w14:paraId="0F629955">
      <w:pPr>
        <w:spacing w:after="0" w:line="240" w:lineRule="auto"/>
        <w:ind w:left="113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юность Голгофой была,</w:t>
      </w:r>
    </w:p>
    <w:p w14:paraId="182838F8">
      <w:pPr>
        <w:spacing w:after="0" w:line="240" w:lineRule="auto"/>
        <w:ind w:left="113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Ну, а вы, молодым,</w:t>
      </w:r>
    </w:p>
    <w:p w14:paraId="735435C6">
      <w:pPr>
        <w:spacing w:after="0" w:line="240" w:lineRule="auto"/>
        <w:ind w:left="113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прошли мировую войну?</w:t>
      </w:r>
    </w:p>
    <w:p w14:paraId="6A843BC7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0C768009">
      <w:pPr>
        <w:spacing w:after="0" w:line="240" w:lineRule="auto"/>
        <w:ind w:left="1134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Может быть, сквозь огонь</w:t>
      </w:r>
    </w:p>
    <w:p w14:paraId="54687C36">
      <w:pPr>
        <w:spacing w:after="0" w:line="240" w:lineRule="auto"/>
        <w:ind w:left="1134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нам конвои с оружьем вели? —</w:t>
      </w:r>
    </w:p>
    <w:p w14:paraId="20E23103">
      <w:pPr>
        <w:spacing w:after="0" w:line="240" w:lineRule="auto"/>
        <w:ind w:left="1134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Мудрый Рузвельт пытался</w:t>
      </w:r>
    </w:p>
    <w:p w14:paraId="508D6C77">
      <w:pPr>
        <w:spacing w:after="0" w:line="240" w:lineRule="auto"/>
        <w:ind w:left="1134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Союзной державе помочь.</w:t>
      </w:r>
    </w:p>
    <w:p w14:paraId="49F895E4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30199A37">
      <w:pPr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 казалось, в Мурманске</w:t>
      </w:r>
    </w:p>
    <w:p w14:paraId="64417B52">
      <w:pPr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Ваши храбрые корабли</w:t>
      </w:r>
    </w:p>
    <w:p w14:paraId="2900DB0C">
      <w:pPr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Выходила встречать</w:t>
      </w:r>
    </w:p>
    <w:p w14:paraId="685D240F">
      <w:pPr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Вся страна,</w:t>
      </w:r>
    </w:p>
    <w:p w14:paraId="5474933E">
      <w:pPr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Погружённая в ночь.</w:t>
      </w:r>
    </w:p>
    <w:p w14:paraId="281383F9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4962587F">
      <w:pPr>
        <w:spacing w:after="0" w:line="240" w:lineRule="auto"/>
        <w:ind w:left="1134" w:firstLine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Да, кромешная ночь</w:t>
      </w:r>
    </w:p>
    <w:p w14:paraId="1D716C49">
      <w:pPr>
        <w:spacing w:after="0" w:line="240" w:lineRule="auto"/>
        <w:ind w:left="1134" w:firstLine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 Россией простерла крыла.</w:t>
      </w:r>
    </w:p>
    <w:p w14:paraId="3A4257B4">
      <w:pPr>
        <w:spacing w:after="0" w:line="240" w:lineRule="auto"/>
        <w:ind w:left="1134" w:firstLine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Умирал Ленинград,</w:t>
      </w:r>
    </w:p>
    <w:p w14:paraId="006617F1">
      <w:pPr>
        <w:spacing w:after="0" w:line="240" w:lineRule="auto"/>
        <w:ind w:left="1134" w:firstLine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во тьме Шостакович гремел.</w:t>
      </w:r>
    </w:p>
    <w:p w14:paraId="415FDB5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1BD19A3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пишу, президент,</w:t>
      </w:r>
    </w:p>
    <w:p w14:paraId="4E4AB516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той самой “империи зла”,</w:t>
      </w:r>
    </w:p>
    <w:p w14:paraId="528C5CF8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истерзанных школьниц</w:t>
      </w:r>
    </w:p>
    <w:p w14:paraId="79AA3555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Фашисты вели на расстрел.</w:t>
      </w:r>
    </w:p>
    <w:p w14:paraId="3B061645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3D6D1EC3">
      <w:pPr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Оседала война сединой</w:t>
      </w:r>
    </w:p>
    <w:p w14:paraId="731AAE06">
      <w:pPr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детей на висках,</w:t>
      </w:r>
    </w:p>
    <w:p w14:paraId="4D4737A3">
      <w:pPr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материнских застывших глазах</w:t>
      </w:r>
    </w:p>
    <w:p w14:paraId="6220891F">
      <w:pPr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Замерзала кристаллами слёз…</w:t>
      </w:r>
    </w:p>
    <w:p w14:paraId="6A542AF9">
      <w:pPr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</w:p>
    <w:p w14:paraId="5F939A9D">
      <w:pPr>
        <w:spacing w:after="0" w:line="240" w:lineRule="auto"/>
        <w:ind w:left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Может, вы, словно Кеннеди,</w:t>
      </w:r>
    </w:p>
    <w:p w14:paraId="57D83EEB">
      <w:pPr>
        <w:spacing w:after="0" w:line="240" w:lineRule="auto"/>
        <w:ind w:left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американских войсках</w:t>
      </w:r>
    </w:p>
    <w:p w14:paraId="7BEC8E00">
      <w:pPr>
        <w:spacing w:after="0" w:line="240" w:lineRule="auto"/>
        <w:ind w:left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Тоже собственной кровью</w:t>
      </w:r>
    </w:p>
    <w:p w14:paraId="6D451908">
      <w:pPr>
        <w:spacing w:after="0" w:line="240" w:lineRule="auto"/>
        <w:ind w:left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победу свой сделали взнос?</w:t>
      </w:r>
    </w:p>
    <w:p w14:paraId="03B0BBFD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6FA765E5">
      <w:pPr>
        <w:spacing w:after="0" w:line="240" w:lineRule="auto"/>
        <w:ind w:left="326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живу, президент,</w:t>
      </w:r>
    </w:p>
    <w:p w14:paraId="14DC0497">
      <w:pPr>
        <w:spacing w:after="0" w:line="240" w:lineRule="auto"/>
        <w:ind w:left="326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пресловутой “империи зла”…</w:t>
      </w:r>
    </w:p>
    <w:p w14:paraId="305B3D1A">
      <w:pPr>
        <w:spacing w:after="0" w:line="240" w:lineRule="auto"/>
        <w:ind w:left="326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Там, где чтут Достоевского,</w:t>
      </w:r>
    </w:p>
    <w:p w14:paraId="3E264378">
      <w:pPr>
        <w:spacing w:after="0" w:line="240" w:lineRule="auto"/>
        <w:ind w:left="326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Лорку с Уитменом чтут.</w:t>
      </w:r>
    </w:p>
    <w:p w14:paraId="3AD1EFA5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 мне, что Саманта</w:t>
      </w:r>
    </w:p>
    <w:p w14:paraId="74A72E4F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странно из жизни ушла,</w:t>
      </w:r>
    </w:p>
    <w:p w14:paraId="5EDE80C8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Больно мне, что в Неваде</w:t>
      </w:r>
    </w:p>
    <w:p w14:paraId="05024224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Мосты между душами рвут.</w:t>
      </w:r>
    </w:p>
    <w:p w14:paraId="67860A2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7C65F928">
      <w:pPr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Ваши авианосцы</w:t>
      </w:r>
    </w:p>
    <w:p w14:paraId="485532E3">
      <w:pPr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Освещает, бледнея, луна.</w:t>
      </w:r>
    </w:p>
    <w:p w14:paraId="4E615647">
      <w:pPr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 жизнью и смертью</w:t>
      </w:r>
    </w:p>
    <w:p w14:paraId="2A57D24E">
      <w:pPr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Такая тончайшая нить…</w:t>
      </w:r>
    </w:p>
    <w:p w14:paraId="332B02FD">
      <w:pPr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</w:p>
    <w:p w14:paraId="4EFA5E50">
      <w:pPr>
        <w:spacing w:after="0" w:line="240" w:lineRule="auto"/>
        <w:ind w:left="1134"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прекрасна планета,</w:t>
      </w:r>
    </w:p>
    <w:p w14:paraId="329492B7">
      <w:pPr>
        <w:spacing w:after="0" w:line="240" w:lineRule="auto"/>
        <w:ind w:left="1134"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как уязвима она!</w:t>
      </w:r>
    </w:p>
    <w:p w14:paraId="10DC50F1">
      <w:pPr>
        <w:spacing w:after="0" w:line="240" w:lineRule="auto"/>
        <w:ind w:left="1134"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землян умоляет</w:t>
      </w:r>
    </w:p>
    <w:p w14:paraId="411F1187">
      <w:pPr>
        <w:spacing w:after="0" w:line="240" w:lineRule="auto"/>
        <w:ind w:left="1134"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Её защитить, заслонить!</w:t>
      </w:r>
    </w:p>
    <w:p w14:paraId="581DA0AB">
      <w:pPr>
        <w:spacing w:after="0" w:line="240" w:lineRule="auto"/>
        <w:ind w:left="1134"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живу, президент,</w:t>
      </w:r>
    </w:p>
    <w:p w14:paraId="5F5B3C09">
      <w:pPr>
        <w:spacing w:after="0" w:line="240" w:lineRule="auto"/>
        <w:ind w:left="1134"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пресловутой “империи зла”…</w:t>
      </w:r>
    </w:p>
    <w:p w14:paraId="2CF1A372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388EAB3C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фронтовые эпистолярные документы нужно рассматривать как ценные письменные источники, которые могут составить базу для изучения фронтовой повседневности и военных будней в тылу и дальнейшего использования при проведении различных мероприятий по патриотическому воспитанию подрастающего поколения, для проведения уроков мужества, экскурсий и так далее.</w:t>
      </w:r>
    </w:p>
    <w:p w14:paraId="33A156B8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и всякие другие письма, письма с фронта относятся к категории источников личного происхождения, наряду с мемуарами и воспоминаниями. Их объединяет то, что они отражают личный опыт человека, причем, в отличие от дневника, это отражение не носит регулярного характера. В большинстве случаев мы мало что знаем о людях, писавших письма с фронта, и о тех, кому они были адресованы. Часто в распоряжении читателя оказывается только одно письмо.</w:t>
      </w:r>
    </w:p>
    <w:p w14:paraId="5376AF9D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своём повествовании крайне редко несли в себе, по мнению цензоров, секретную информацию. Например, где находится в настоящее время солдат, а если встречались названия населённых пунктов, то, как правило, они были затушёваны. Содержание писем с фронта тщательно проверялось и контролировалось военными цензорами. Ещё до начала войны были приняты меры по усилению военной цезуры в Советском Союзе.</w:t>
      </w:r>
    </w:p>
    <w:p w14:paraId="0EC2DED8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Иногда в письмах можно прочесть детальное и подробное описание армейских будней, что давало представление о совершенно иной реальности, нежели та, которая создавалась усилиями советской пропаганды. В этом случае можно привести примеры из писем, отражающих фронтовую повседневность.</w:t>
      </w:r>
    </w:p>
    <w:p w14:paraId="5EF00E6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письмах повествования об организации быта солдат на фронте встречается не часто. Зачастую информация такого рода тщательно убиралась из текстов цензурой и всё же информация просачивалась сквозь цензурные рамки. По скудной информации из писем можно сделать определённые выводы как были одеты, обуты солдаты, как их кормили, обеспечивали необходимым</w:t>
      </w:r>
    </w:p>
    <w:p w14:paraId="5EB88549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Иногда в письмах можно прочесть детальное и подробное описание армейских будней, что давало представление о совершенно иной реальности, нежели та, которая создавалась усилиями советской пропаганды. </w:t>
      </w:r>
    </w:p>
    <w:p w14:paraId="57DDB3A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Письма военных лет играют огромную роль по изучению жизни советского солдата в условиях фронта. Данный эпистолярный источник позволяет составить представление не только о бытовых моментах, но и моральном и психологическом состоянии солдат, позволяет проследить, как трансформируется это состояние от начала войны к её завершению, что особенно важно в рамках цивилизационного подхода. В письмах с фронта прослеживается живая история повседневности того времени, уважительное, доброе отношение к матери, женщине, подруге. Через эти отношения солдаты показывают своё отношение к Родине, так как для них самое главное и ценное, за что они воюют – это их близкие. Будут они живы и здоровы, будет жива и Родина.</w:t>
      </w:r>
    </w:p>
    <w:p w14:paraId="37FE7CDF">
      <w:pPr>
        <w:spacing w:after="0" w:line="240" w:lineRule="auto"/>
        <w:ind w:left="1134"/>
        <w:rPr>
          <w:rFonts w:ascii="Helvetica" w:hAnsi="Helvetica" w:cs="Helvetica"/>
          <w:color w:val="1F1F1F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1F1F1F"/>
          <w:sz w:val="23"/>
          <w:szCs w:val="23"/>
          <w:shd w:val="clear" w:color="auto" w:fill="FFFFFF"/>
        </w:rPr>
        <w:t> </w:t>
      </w:r>
    </w:p>
    <w:p w14:paraId="001F8B6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108165F0">
      <w:pPr>
        <w:spacing w:after="0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</w:p>
    <w:p w14:paraId="371D3E89">
      <w:pPr>
        <w:spacing w:after="0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</w:p>
    <w:p w14:paraId="375075B3">
      <w:pPr>
        <w:spacing w:after="0" w:line="240" w:lineRule="auto"/>
        <w:ind w:firstLine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Евгений Евтушенко</w:t>
      </w:r>
    </w:p>
    <w:p w14:paraId="046DE825">
      <w:pPr>
        <w:spacing w:after="0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Хотят ли русские войны?..</w:t>
      </w:r>
    </w:p>
    <w:p w14:paraId="4090BEA1">
      <w:pPr>
        <w:spacing w:after="0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_М. Бернесу</w:t>
      </w:r>
    </w:p>
    <w:p w14:paraId="277EC272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59E1E1A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Хотят ли русские войны? </w:t>
      </w:r>
    </w:p>
    <w:p w14:paraId="4B43CD32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Спросите вы у тишины </w:t>
      </w:r>
    </w:p>
    <w:p w14:paraId="3C8D0D00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над ширью пашен и полей </w:t>
      </w:r>
    </w:p>
    <w:p w14:paraId="2C4A69E7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у берез и тополей. </w:t>
      </w:r>
    </w:p>
    <w:p w14:paraId="4B3F29F4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Спросите вы у тех солдат, </w:t>
      </w:r>
    </w:p>
    <w:p w14:paraId="14CA1519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под березами лежат, </w:t>
      </w:r>
    </w:p>
    <w:p w14:paraId="33EDD56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пусть вам скажут их сыны, </w:t>
      </w:r>
    </w:p>
    <w:p w14:paraId="6B34AD5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хотят ли русские войны. </w:t>
      </w:r>
    </w:p>
    <w:p w14:paraId="52C4E515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43FB9974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только за свою страну </w:t>
      </w:r>
    </w:p>
    <w:p w14:paraId="01FB1276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солдаты гибли в ту войну, </w:t>
      </w:r>
    </w:p>
    <w:p w14:paraId="585C6718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чтобы люди всей земли </w:t>
      </w:r>
    </w:p>
    <w:p w14:paraId="236C77DF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спокойно видеть сны могли. </w:t>
      </w:r>
    </w:p>
    <w:p w14:paraId="059343F8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шелест листьев и афиш </w:t>
      </w:r>
    </w:p>
    <w:p w14:paraId="4B63B1D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ты спишь, Нью-Йорк, ты спишь, Париж. </w:t>
      </w:r>
    </w:p>
    <w:p w14:paraId="7CDCC1FD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Пусть вам ответят ваши сны, </w:t>
      </w:r>
    </w:p>
    <w:p w14:paraId="78DD041D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хотят ли русские войны. </w:t>
      </w:r>
    </w:p>
    <w:p w14:paraId="4DCB27C3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33DA4BAC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Да, мы умеем воевать, </w:t>
      </w:r>
    </w:p>
    <w:p w14:paraId="1F0568EC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не хотим, чтобы опять </w:t>
      </w:r>
    </w:p>
    <w:p w14:paraId="52D1891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солдаты падали в бою </w:t>
      </w:r>
    </w:p>
    <w:p w14:paraId="4645312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землю грустную свою. </w:t>
      </w:r>
    </w:p>
    <w:p w14:paraId="0B2E58D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Спросите вы у матерей, </w:t>
      </w:r>
    </w:p>
    <w:p w14:paraId="272F362F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спросите у жены моей, </w:t>
      </w:r>
    </w:p>
    <w:p w14:paraId="16333BC7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вы тогда понять должны, </w:t>
      </w:r>
    </w:p>
    <w:p w14:paraId="3799635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хотят ли русские войны. </w:t>
      </w:r>
    </w:p>
    <w:p w14:paraId="6060FBF4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1961</w:t>
      </w:r>
    </w:p>
    <w:p w14:paraId="07492F8F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фигура получилась? (треугольник)</w:t>
      </w:r>
    </w:p>
    <w:p w14:paraId="689B046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вы знаете о треугольнике?</w:t>
      </w:r>
    </w:p>
    <w:p w14:paraId="77AB53C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это выяснить заполните лист самооценки.</w:t>
      </w:r>
    </w:p>
    <w:p w14:paraId="317DB6B7">
      <w:pPr>
        <w:spacing w:after="0"/>
        <w:ind w:firstLine="25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самооценки.</w:t>
      </w:r>
    </w:p>
    <w:p w14:paraId="5E82C139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 В столбце «Примечание»  напишите себе рекомендации.</w:t>
      </w:r>
    </w:p>
    <w:p w14:paraId="0CA82C4A">
      <w:pPr>
        <w:spacing w:after="0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8"/>
        <w:tblpPr w:leftFromText="180" w:rightFromText="180" w:vertAnchor="text" w:horzAnchor="page" w:tblpX="1708" w:tblpY="7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"/>
        <w:gridCol w:w="4453"/>
        <w:gridCol w:w="1055"/>
        <w:gridCol w:w="1055"/>
        <w:gridCol w:w="2109"/>
      </w:tblGrid>
      <w:tr w14:paraId="20038E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441" w:type="dxa"/>
          </w:tcPr>
          <w:p w14:paraId="6706B7AB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08179DC7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1055" w:type="dxa"/>
          </w:tcPr>
          <w:p w14:paraId="6ABDFF21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2E46A591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38047977">
            <w:pPr>
              <w:spacing w:after="0" w:line="240" w:lineRule="auto"/>
              <w:ind w:left="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BB10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441" w:type="dxa"/>
          </w:tcPr>
          <w:p w14:paraId="45597135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7ED86384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знаю определение треугольника.</w:t>
            </w:r>
          </w:p>
        </w:tc>
        <w:tc>
          <w:tcPr>
            <w:tcW w:w="1055" w:type="dxa"/>
          </w:tcPr>
          <w:p w14:paraId="17ADF232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3DFCFCF5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77C97661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84DD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441" w:type="dxa"/>
          </w:tcPr>
          <w:p w14:paraId="6003AA38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47275EC7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умею строить треугольник.</w:t>
            </w:r>
          </w:p>
        </w:tc>
        <w:tc>
          <w:tcPr>
            <w:tcW w:w="1055" w:type="dxa"/>
          </w:tcPr>
          <w:p w14:paraId="1D261B52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63A85AAA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23D01E1B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D07B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" w:hRule="atLeast"/>
        </w:trPr>
        <w:tc>
          <w:tcPr>
            <w:tcW w:w="441" w:type="dxa"/>
          </w:tcPr>
          <w:p w14:paraId="11D11A6D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1373B351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знаю обозначение треугольника.</w:t>
            </w:r>
          </w:p>
        </w:tc>
        <w:tc>
          <w:tcPr>
            <w:tcW w:w="1055" w:type="dxa"/>
          </w:tcPr>
          <w:p w14:paraId="59D4CCDF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40825281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445AF1B3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F2A0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441" w:type="dxa"/>
          </w:tcPr>
          <w:p w14:paraId="30F97877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792626DC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знаю элементы треугольника (вершина, сторона, угол)</w:t>
            </w:r>
          </w:p>
        </w:tc>
        <w:tc>
          <w:tcPr>
            <w:tcW w:w="1055" w:type="dxa"/>
          </w:tcPr>
          <w:p w14:paraId="139ABE75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42ECC8ED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0C20A5D5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109B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441" w:type="dxa"/>
          </w:tcPr>
          <w:p w14:paraId="08675D6E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</w:p>
        </w:tc>
        <w:tc>
          <w:tcPr>
            <w:tcW w:w="4453" w:type="dxa"/>
          </w:tcPr>
          <w:p w14:paraId="1B766273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умею находить  периметр треугольника</w:t>
            </w:r>
          </w:p>
        </w:tc>
        <w:tc>
          <w:tcPr>
            <w:tcW w:w="1055" w:type="dxa"/>
          </w:tcPr>
          <w:p w14:paraId="70547475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14F60E9B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7AE4D5C7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5B69D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441" w:type="dxa"/>
          </w:tcPr>
          <w:p w14:paraId="05ABF99D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24DA3D87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знаю три признака равенства треугольников.</w:t>
            </w:r>
          </w:p>
        </w:tc>
        <w:tc>
          <w:tcPr>
            <w:tcW w:w="1055" w:type="dxa"/>
          </w:tcPr>
          <w:p w14:paraId="39600385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5F452989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5E66FFCB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B634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441" w:type="dxa"/>
          </w:tcPr>
          <w:p w14:paraId="3B483A43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4A20D057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умею применять  их при решении задач</w:t>
            </w:r>
          </w:p>
        </w:tc>
        <w:tc>
          <w:tcPr>
            <w:tcW w:w="1055" w:type="dxa"/>
          </w:tcPr>
          <w:p w14:paraId="519AE771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4A7436C1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704FFF9B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DC6A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441" w:type="dxa"/>
          </w:tcPr>
          <w:p w14:paraId="69971806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7F3F3A89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знаю определение медианы треугольника</w:t>
            </w:r>
          </w:p>
        </w:tc>
        <w:tc>
          <w:tcPr>
            <w:tcW w:w="1055" w:type="dxa"/>
          </w:tcPr>
          <w:p w14:paraId="28AC8475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13B71CE0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502AA398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BC5D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441" w:type="dxa"/>
          </w:tcPr>
          <w:p w14:paraId="720B09EA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0B17F9CA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умею строить медианы треугольника</w:t>
            </w:r>
          </w:p>
        </w:tc>
        <w:tc>
          <w:tcPr>
            <w:tcW w:w="1055" w:type="dxa"/>
          </w:tcPr>
          <w:p w14:paraId="3388FA88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16628F76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12E37FA3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6EE1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441" w:type="dxa"/>
          </w:tcPr>
          <w:p w14:paraId="0B92A026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707E7392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знаю определение  биссектрисы треугольника</w:t>
            </w:r>
          </w:p>
        </w:tc>
        <w:tc>
          <w:tcPr>
            <w:tcW w:w="1055" w:type="dxa"/>
          </w:tcPr>
          <w:p w14:paraId="76D3456B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14528825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7D74DBE4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0836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441" w:type="dxa"/>
          </w:tcPr>
          <w:p w14:paraId="39B67BD6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3C2070E4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умею строить биссектрисы треугольника.</w:t>
            </w:r>
          </w:p>
        </w:tc>
        <w:tc>
          <w:tcPr>
            <w:tcW w:w="1055" w:type="dxa"/>
          </w:tcPr>
          <w:p w14:paraId="09BD61FA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79F0D74B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3377DE0F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5C37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441" w:type="dxa"/>
          </w:tcPr>
          <w:p w14:paraId="7563B4F4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4AA158C5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 знаю определение  высоты треугольника. </w:t>
            </w:r>
          </w:p>
        </w:tc>
        <w:tc>
          <w:tcPr>
            <w:tcW w:w="1055" w:type="dxa"/>
          </w:tcPr>
          <w:p w14:paraId="442CEB87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6A2CE25B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4C772CD1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4078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441" w:type="dxa"/>
          </w:tcPr>
          <w:p w14:paraId="52F3DFED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1540A51F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умею строить высоты в остроугольном треугольнике.</w:t>
            </w:r>
          </w:p>
        </w:tc>
        <w:tc>
          <w:tcPr>
            <w:tcW w:w="1055" w:type="dxa"/>
          </w:tcPr>
          <w:p w14:paraId="5C72F054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52699C27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3B002381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CA3C8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441" w:type="dxa"/>
          </w:tcPr>
          <w:p w14:paraId="0221DD66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6442EA5C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умею строить высоты в тупоугольном  треугольнике.</w:t>
            </w:r>
          </w:p>
        </w:tc>
        <w:tc>
          <w:tcPr>
            <w:tcW w:w="1055" w:type="dxa"/>
          </w:tcPr>
          <w:p w14:paraId="534AFA43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333FABB8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4FB303C3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F719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441" w:type="dxa"/>
          </w:tcPr>
          <w:p w14:paraId="4495CE3F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2D505A4C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умею строить высоты в прямоугольном треугольнике.</w:t>
            </w:r>
          </w:p>
        </w:tc>
        <w:tc>
          <w:tcPr>
            <w:tcW w:w="1055" w:type="dxa"/>
          </w:tcPr>
          <w:p w14:paraId="012BAE12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7EC9AAB2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7FC0BBCF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B33E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441" w:type="dxa"/>
          </w:tcPr>
          <w:p w14:paraId="065B7D4A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303BADA4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знаю определение равнобедренного треугольника и могу его построить</w:t>
            </w:r>
          </w:p>
        </w:tc>
        <w:tc>
          <w:tcPr>
            <w:tcW w:w="1055" w:type="dxa"/>
          </w:tcPr>
          <w:p w14:paraId="172DA86D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6E632D3A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0842C148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D5743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441" w:type="dxa"/>
          </w:tcPr>
          <w:p w14:paraId="22F94B38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3CBA3790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знаю определение равностороннего треугольника и могу его построить</w:t>
            </w:r>
          </w:p>
        </w:tc>
        <w:tc>
          <w:tcPr>
            <w:tcW w:w="1055" w:type="dxa"/>
          </w:tcPr>
          <w:p w14:paraId="6FB9DB38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2DB9FEC2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1271F93B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77A8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441" w:type="dxa"/>
          </w:tcPr>
          <w:p w14:paraId="32A63ABD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49FF5664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знаю определение тупоугольного треугольника  и могу его построить</w:t>
            </w:r>
          </w:p>
        </w:tc>
        <w:tc>
          <w:tcPr>
            <w:tcW w:w="1055" w:type="dxa"/>
          </w:tcPr>
          <w:p w14:paraId="574C707B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7E6BC560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757BAB2A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DA86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441" w:type="dxa"/>
          </w:tcPr>
          <w:p w14:paraId="7A8A17B0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5433D35D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знаю определение остроугольного треугольника  и могу его построить</w:t>
            </w:r>
          </w:p>
        </w:tc>
        <w:tc>
          <w:tcPr>
            <w:tcW w:w="1055" w:type="dxa"/>
          </w:tcPr>
          <w:p w14:paraId="0E4B2BAB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4CB91B63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3682ED27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248B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441" w:type="dxa"/>
          </w:tcPr>
          <w:p w14:paraId="1AB6A145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19D72EAC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знаю определение прямоугольного треугольника  и могу его построить</w:t>
            </w:r>
          </w:p>
        </w:tc>
        <w:tc>
          <w:tcPr>
            <w:tcW w:w="1055" w:type="dxa"/>
          </w:tcPr>
          <w:p w14:paraId="692DD7C1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4FAC1E1F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3C6BC3F9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AAC8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441" w:type="dxa"/>
          </w:tcPr>
          <w:p w14:paraId="2F6B1B69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766C9275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знаю как называются стороны в прямоугольном треугольника. </w:t>
            </w:r>
          </w:p>
        </w:tc>
        <w:tc>
          <w:tcPr>
            <w:tcW w:w="1055" w:type="dxa"/>
          </w:tcPr>
          <w:p w14:paraId="48D18EC7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000FC06E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47753118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6BB69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441" w:type="dxa"/>
          </w:tcPr>
          <w:p w14:paraId="30A12CB9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2EB7DC5D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знаю теорему о соотношениях между сторонами и углами треугольника. </w:t>
            </w:r>
          </w:p>
        </w:tc>
        <w:tc>
          <w:tcPr>
            <w:tcW w:w="1055" w:type="dxa"/>
          </w:tcPr>
          <w:p w14:paraId="3E6E9B22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3B01C72B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603C4E1B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2579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441" w:type="dxa"/>
          </w:tcPr>
          <w:p w14:paraId="6CA703A0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223027CF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знаю признак равнобедренного треугольника</w:t>
            </w:r>
          </w:p>
        </w:tc>
        <w:tc>
          <w:tcPr>
            <w:tcW w:w="1055" w:type="dxa"/>
          </w:tcPr>
          <w:p w14:paraId="100F6A32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596F3BB3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20542764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E0E1F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441" w:type="dxa"/>
          </w:tcPr>
          <w:p w14:paraId="09A5A251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7511CC61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знаю неравенство треугольника.</w:t>
            </w:r>
          </w:p>
        </w:tc>
        <w:tc>
          <w:tcPr>
            <w:tcW w:w="1055" w:type="dxa"/>
          </w:tcPr>
          <w:p w14:paraId="46AC6B23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5E10DBD3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574124C8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9B77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441" w:type="dxa"/>
          </w:tcPr>
          <w:p w14:paraId="090D6E4B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507D649C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знаю три свойства прямоугольных треугольников.</w:t>
            </w:r>
          </w:p>
        </w:tc>
        <w:tc>
          <w:tcPr>
            <w:tcW w:w="1055" w:type="dxa"/>
          </w:tcPr>
          <w:p w14:paraId="0DC9B183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31B75310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03952BC1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9A2D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441" w:type="dxa"/>
          </w:tcPr>
          <w:p w14:paraId="0E5D87AB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4CF04D3D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знаю пять признаков равенства прямоугольных треугольников. </w:t>
            </w:r>
          </w:p>
        </w:tc>
        <w:tc>
          <w:tcPr>
            <w:tcW w:w="1055" w:type="dxa"/>
          </w:tcPr>
          <w:p w14:paraId="0BA7C958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58121C4D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47BBCF33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5F3D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441" w:type="dxa"/>
          </w:tcPr>
          <w:p w14:paraId="6088EEFA">
            <w:pPr>
              <w:pStyle w:val="12"/>
              <w:numPr>
                <w:ilvl w:val="0"/>
                <w:numId w:val="1"/>
              </w:numPr>
              <w:spacing w:after="0" w:line="240" w:lineRule="auto"/>
              <w:ind w:left="1134" w:hanging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53" w:type="dxa"/>
          </w:tcPr>
          <w:p w14:paraId="46BBF5DC">
            <w:pPr>
              <w:spacing w:after="0" w:line="240" w:lineRule="auto"/>
              <w:ind w:left="1134" w:hanging="8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умею решать любые задачи по теме «Треугольник»</w:t>
            </w:r>
          </w:p>
        </w:tc>
        <w:tc>
          <w:tcPr>
            <w:tcW w:w="1055" w:type="dxa"/>
          </w:tcPr>
          <w:p w14:paraId="20C1FB36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14:paraId="22E0B64C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14:paraId="1B8263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D4BD32">
      <w:pPr>
        <w:spacing w:after="0"/>
        <w:ind w:left="1134"/>
        <w:rPr>
          <w:rFonts w:ascii="Times New Roman" w:hAnsi="Times New Roman" w:cs="Times New Roman"/>
          <w:sz w:val="24"/>
          <w:szCs w:val="24"/>
        </w:rPr>
      </w:pPr>
    </w:p>
    <w:p w14:paraId="5833E151">
      <w:pPr>
        <w:spacing w:after="0"/>
        <w:ind w:left="1134"/>
        <w:rPr>
          <w:rFonts w:ascii="Times New Roman" w:hAnsi="Times New Roman" w:cs="Times New Roman"/>
          <w:sz w:val="24"/>
          <w:szCs w:val="24"/>
        </w:rPr>
      </w:pPr>
    </w:p>
    <w:p w14:paraId="4D53F69B">
      <w:pPr>
        <w:spacing w:after="0"/>
        <w:ind w:left="1134"/>
        <w:rPr>
          <w:rFonts w:ascii="Times New Roman" w:hAnsi="Times New Roman" w:cs="Times New Roman"/>
          <w:sz w:val="24"/>
          <w:szCs w:val="24"/>
        </w:rPr>
      </w:pPr>
    </w:p>
    <w:p w14:paraId="0598F815">
      <w:pPr>
        <w:spacing w:after="0"/>
        <w:ind w:left="1134"/>
        <w:rPr>
          <w:rFonts w:ascii="Times New Roman" w:hAnsi="Times New Roman" w:cs="Times New Roman"/>
          <w:sz w:val="24"/>
          <w:szCs w:val="24"/>
        </w:rPr>
      </w:pPr>
    </w:p>
    <w:p w14:paraId="02C144BC">
      <w:pPr>
        <w:spacing w:after="0"/>
        <w:ind w:left="1134"/>
        <w:rPr>
          <w:rFonts w:ascii="Times New Roman" w:hAnsi="Times New Roman" w:cs="Times New Roman"/>
          <w:sz w:val="24"/>
          <w:szCs w:val="24"/>
        </w:rPr>
      </w:pPr>
    </w:p>
    <w:p w14:paraId="2DA028D1">
      <w:pPr>
        <w:spacing w:after="0"/>
        <w:ind w:left="1134"/>
        <w:rPr>
          <w:rFonts w:ascii="Times New Roman" w:hAnsi="Times New Roman" w:cs="Times New Roman"/>
          <w:sz w:val="24"/>
          <w:szCs w:val="24"/>
        </w:rPr>
      </w:pPr>
    </w:p>
    <w:p w14:paraId="60E9FD7A">
      <w:pPr>
        <w:spacing w:after="0"/>
        <w:ind w:left="1134"/>
        <w:rPr>
          <w:rFonts w:ascii="Times New Roman" w:hAnsi="Times New Roman" w:cs="Times New Roman"/>
          <w:sz w:val="24"/>
          <w:szCs w:val="24"/>
        </w:rPr>
      </w:pPr>
    </w:p>
    <w:p w14:paraId="7C0D13C6">
      <w:pPr>
        <w:spacing w:after="0"/>
        <w:ind w:left="1134"/>
        <w:rPr>
          <w:rFonts w:ascii="Times New Roman" w:hAnsi="Times New Roman" w:cs="Times New Roman"/>
          <w:sz w:val="24"/>
          <w:szCs w:val="24"/>
        </w:rPr>
      </w:pPr>
    </w:p>
    <w:p w14:paraId="7FB5E2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D94DE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B6573A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8467F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C9D72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3FD30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C2853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FCA16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E2E9B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591273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CA21D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3D7CC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42A22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95791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27782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21D49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7C949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96D224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ED70A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ADEAE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</w:t>
      </w:r>
    </w:p>
    <w:p w14:paraId="258512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"/>
        <w:gridCol w:w="425"/>
        <w:gridCol w:w="576"/>
        <w:gridCol w:w="425"/>
        <w:gridCol w:w="426"/>
        <w:gridCol w:w="426"/>
        <w:gridCol w:w="576"/>
        <w:gridCol w:w="426"/>
        <w:gridCol w:w="426"/>
        <w:gridCol w:w="517"/>
        <w:gridCol w:w="389"/>
        <w:gridCol w:w="425"/>
      </w:tblGrid>
      <w:tr w14:paraId="5A90A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421" w:type="dxa"/>
          </w:tcPr>
          <w:p w14:paraId="16E11F2C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14:paraId="03E11B9B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14:paraId="5FDF536C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6034BB76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14:paraId="3C5F8821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26" w:type="dxa"/>
          </w:tcPr>
          <w:p w14:paraId="53037DFC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26" w:type="dxa"/>
          </w:tcPr>
          <w:p w14:paraId="61293E86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76" w:type="dxa"/>
          </w:tcPr>
          <w:p w14:paraId="0E3AE4F6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426" w:type="dxa"/>
          </w:tcPr>
          <w:p w14:paraId="7A1F350B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426" w:type="dxa"/>
          </w:tcPr>
          <w:p w14:paraId="737B7AC0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17" w:type="dxa"/>
          </w:tcPr>
          <w:p w14:paraId="4F4473C3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389" w:type="dxa"/>
          </w:tcPr>
          <w:p w14:paraId="40E61F08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25" w:type="dxa"/>
          </w:tcPr>
          <w:p w14:paraId="6109F085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14:paraId="04418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421" w:type="dxa"/>
          </w:tcPr>
          <w:p w14:paraId="6A3A1ED6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C8E1EFF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2DA49AEF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5E478D4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45DA039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90E9CBD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21405EA9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474575E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C797E70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</w:tcPr>
          <w:p w14:paraId="66192ECC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</w:tcPr>
          <w:p w14:paraId="614AE198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18CFBEE">
            <w:pPr>
              <w:spacing w:after="0" w:line="24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EF5FBB">
      <w:pPr>
        <w:spacing w:after="0"/>
        <w:ind w:left="1134"/>
        <w:rPr>
          <w:rFonts w:ascii="Times New Roman" w:hAnsi="Times New Roman" w:cs="Times New Roman"/>
          <w:sz w:val="24"/>
          <w:szCs w:val="24"/>
        </w:rPr>
      </w:pPr>
    </w:p>
    <w:tbl>
      <w:tblPr>
        <w:tblStyle w:val="8"/>
        <w:tblW w:w="10206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3292"/>
        <w:gridCol w:w="1244"/>
        <w:gridCol w:w="4536"/>
      </w:tblGrid>
      <w:tr w14:paraId="0031A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 w14:paraId="03F7AA71">
            <w:pPr>
              <w:spacing w:after="0" w:line="240" w:lineRule="auto"/>
              <w:ind w:left="426" w:right="-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8812D8">
            <w:pPr>
              <w:spacing w:after="0" w:line="240" w:lineRule="auto"/>
              <w:ind w:left="426" w:right="-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92" w:type="dxa"/>
          </w:tcPr>
          <w:p w14:paraId="34B0D4C6">
            <w:pPr>
              <w:spacing w:after="0" w:line="240" w:lineRule="auto"/>
              <w:ind w:left="3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74D6B">
            <w:pPr>
              <w:spacing w:after="0" w:line="240" w:lineRule="auto"/>
              <w:ind w:left="3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1244" w:type="dxa"/>
          </w:tcPr>
          <w:p w14:paraId="2DFE09D1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238B53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14:paraId="12EAB653">
            <w:pPr>
              <w:spacing w:after="0" w:line="240" w:lineRule="auto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перпендикуляр, проведенный из вершины треугольника на  прямую, лежащую против вершины  этого угла</w:t>
            </w:r>
          </w:p>
        </w:tc>
      </w:tr>
      <w:tr w14:paraId="7B3CF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 w14:paraId="6CB54988">
            <w:pPr>
              <w:spacing w:after="0" w:line="240" w:lineRule="auto"/>
              <w:ind w:left="426" w:right="-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92" w:type="dxa"/>
          </w:tcPr>
          <w:p w14:paraId="721F1FDD">
            <w:pPr>
              <w:spacing w:after="0" w:line="240" w:lineRule="auto"/>
              <w:ind w:left="3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Медиана треугольника</w:t>
            </w:r>
          </w:p>
        </w:tc>
        <w:tc>
          <w:tcPr>
            <w:tcW w:w="1244" w:type="dxa"/>
          </w:tcPr>
          <w:p w14:paraId="1610EF10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14:paraId="7BD7F2FA">
            <w:pPr>
              <w:spacing w:after="0" w:line="240" w:lineRule="auto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треугольник, в котором две стороны равны</w:t>
            </w:r>
          </w:p>
        </w:tc>
      </w:tr>
      <w:tr w14:paraId="50F54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 w14:paraId="087007B1">
            <w:pPr>
              <w:spacing w:after="0" w:line="240" w:lineRule="auto"/>
              <w:ind w:left="426" w:right="-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292" w:type="dxa"/>
          </w:tcPr>
          <w:p w14:paraId="40F8B73A">
            <w:pPr>
              <w:spacing w:after="0" w:line="240" w:lineRule="auto"/>
              <w:ind w:left="3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Биссектриса треугольника</w:t>
            </w:r>
          </w:p>
        </w:tc>
        <w:tc>
          <w:tcPr>
            <w:tcW w:w="1244" w:type="dxa"/>
          </w:tcPr>
          <w:p w14:paraId="2149207F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14:paraId="53B1D708">
            <w:pPr>
              <w:spacing w:after="0" w:line="240" w:lineRule="auto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треугольник, в котором один из углов прямой</w:t>
            </w:r>
          </w:p>
        </w:tc>
      </w:tr>
      <w:tr w14:paraId="162C3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 w14:paraId="26714A63">
            <w:pPr>
              <w:spacing w:after="0" w:line="240" w:lineRule="auto"/>
              <w:ind w:left="426" w:right="-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7BDE22">
            <w:pPr>
              <w:spacing w:after="0" w:line="240" w:lineRule="auto"/>
              <w:ind w:left="426" w:right="-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292" w:type="dxa"/>
          </w:tcPr>
          <w:p w14:paraId="09C29405">
            <w:pPr>
              <w:spacing w:after="0" w:line="240" w:lineRule="auto"/>
              <w:ind w:left="3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0CD32">
            <w:pPr>
              <w:spacing w:after="0" w:line="240" w:lineRule="auto"/>
              <w:ind w:left="3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треугольника</w:t>
            </w:r>
          </w:p>
        </w:tc>
        <w:tc>
          <w:tcPr>
            <w:tcW w:w="1244" w:type="dxa"/>
          </w:tcPr>
          <w:p w14:paraId="5629EEF8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E2E0EB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14:paraId="6D794794">
            <w:pPr>
              <w:spacing w:after="0" w:line="240" w:lineRule="auto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сторона прямоугольного треугольника, лежащая против прямого угла</w:t>
            </w:r>
          </w:p>
        </w:tc>
      </w:tr>
      <w:tr w14:paraId="23F60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 w14:paraId="0DE69856">
            <w:pPr>
              <w:spacing w:after="0" w:line="240" w:lineRule="auto"/>
              <w:ind w:left="426" w:right="-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292" w:type="dxa"/>
          </w:tcPr>
          <w:p w14:paraId="51DCB134">
            <w:pPr>
              <w:spacing w:after="0" w:line="240" w:lineRule="auto"/>
              <w:ind w:left="3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Тупоугольный треугольник</w:t>
            </w:r>
          </w:p>
        </w:tc>
        <w:tc>
          <w:tcPr>
            <w:tcW w:w="1244" w:type="dxa"/>
          </w:tcPr>
          <w:p w14:paraId="764EACE4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14:paraId="1AA2B92C">
            <w:pPr>
              <w:spacing w:after="0" w:line="240" w:lineRule="auto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геометрическая фигура, состоящая из трех точек, не лежащих на одной прямой, соединенных отрезками</w:t>
            </w:r>
          </w:p>
        </w:tc>
      </w:tr>
      <w:tr w14:paraId="5D9E3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 w14:paraId="096E0770">
            <w:pPr>
              <w:spacing w:after="0" w:line="240" w:lineRule="auto"/>
              <w:ind w:left="426" w:right="-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292" w:type="dxa"/>
          </w:tcPr>
          <w:p w14:paraId="6AA7D412">
            <w:pPr>
              <w:spacing w:after="0" w:line="240" w:lineRule="auto"/>
              <w:ind w:left="3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Равнобедренный треугольник</w:t>
            </w:r>
          </w:p>
        </w:tc>
        <w:tc>
          <w:tcPr>
            <w:tcW w:w="1244" w:type="dxa"/>
          </w:tcPr>
          <w:p w14:paraId="1A547CC7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14:paraId="162A82B0">
            <w:pPr>
              <w:spacing w:after="0" w:line="240" w:lineRule="auto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отрезок, соединяющий вершину треугольника с серединой противоположной стороны</w:t>
            </w:r>
          </w:p>
        </w:tc>
      </w:tr>
      <w:tr w14:paraId="03971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 w14:paraId="54C4A4B5">
            <w:pPr>
              <w:spacing w:after="0" w:line="240" w:lineRule="auto"/>
              <w:ind w:left="426" w:right="-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3292" w:type="dxa"/>
          </w:tcPr>
          <w:p w14:paraId="6D25C0F6">
            <w:pPr>
              <w:spacing w:after="0" w:line="240" w:lineRule="auto"/>
              <w:ind w:left="3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Остроугольный треугольник</w:t>
            </w:r>
          </w:p>
        </w:tc>
        <w:tc>
          <w:tcPr>
            <w:tcW w:w="1244" w:type="dxa"/>
          </w:tcPr>
          <w:p w14:paraId="7F6D3AE1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14:paraId="7A4A05A2">
            <w:pPr>
              <w:spacing w:after="0" w:line="240" w:lineRule="auto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равнобедренном треугольнике углы при основании равны</w:t>
            </w:r>
          </w:p>
        </w:tc>
      </w:tr>
      <w:tr w14:paraId="36679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 w14:paraId="7918A132">
            <w:pPr>
              <w:spacing w:after="0" w:line="240" w:lineRule="auto"/>
              <w:ind w:left="426" w:right="-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3292" w:type="dxa"/>
          </w:tcPr>
          <w:p w14:paraId="4B7A74F0">
            <w:pPr>
              <w:spacing w:after="0" w:line="240" w:lineRule="auto"/>
              <w:ind w:left="3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Прямоугольный треугольник</w:t>
            </w:r>
          </w:p>
        </w:tc>
        <w:tc>
          <w:tcPr>
            <w:tcW w:w="1244" w:type="dxa"/>
          </w:tcPr>
          <w:p w14:paraId="12C33EE3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14:paraId="31B4A7B0">
            <w:pPr>
              <w:spacing w:after="0" w:line="240" w:lineRule="auto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треугольник, в котором все стороны равны</w:t>
            </w:r>
          </w:p>
        </w:tc>
      </w:tr>
      <w:tr w14:paraId="64D91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 w14:paraId="3DE58DB9">
            <w:pPr>
              <w:spacing w:after="0" w:line="240" w:lineRule="auto"/>
              <w:ind w:left="426" w:right="-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3292" w:type="dxa"/>
          </w:tcPr>
          <w:p w14:paraId="5FFFD575">
            <w:pPr>
              <w:spacing w:after="0" w:line="240" w:lineRule="auto"/>
              <w:ind w:left="3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Равносторонний треугольник</w:t>
            </w:r>
          </w:p>
        </w:tc>
        <w:tc>
          <w:tcPr>
            <w:tcW w:w="1244" w:type="dxa"/>
          </w:tcPr>
          <w:p w14:paraId="1EFE607C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14:paraId="5FF71BE2">
            <w:pPr>
              <w:spacing w:after="0" w:line="240" w:lineRule="auto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треугольник, в котором один из углов тупой</w:t>
            </w:r>
          </w:p>
        </w:tc>
      </w:tr>
      <w:tr w14:paraId="68FD4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 w14:paraId="1C62923C">
            <w:pPr>
              <w:spacing w:after="0" w:line="240" w:lineRule="auto"/>
              <w:ind w:left="426" w:right="-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3292" w:type="dxa"/>
          </w:tcPr>
          <w:p w14:paraId="4EE5F8C4">
            <w:pPr>
              <w:spacing w:after="0" w:line="240" w:lineRule="auto"/>
              <w:ind w:left="3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Свойство равнобедренного треугольника</w:t>
            </w:r>
          </w:p>
        </w:tc>
        <w:tc>
          <w:tcPr>
            <w:tcW w:w="1244" w:type="dxa"/>
          </w:tcPr>
          <w:p w14:paraId="1556D908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14:paraId="37F9EC02">
            <w:pPr>
              <w:spacing w:after="0" w:line="240" w:lineRule="auto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отрезок биссектрисы угла треугольника, соединяющий вершину треугольника с точкой противоположной стороны</w:t>
            </w:r>
          </w:p>
        </w:tc>
      </w:tr>
      <w:tr w14:paraId="5E4E20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 w14:paraId="5D0AF10E">
            <w:pPr>
              <w:spacing w:after="0" w:line="240" w:lineRule="auto"/>
              <w:ind w:left="426" w:right="-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3292" w:type="dxa"/>
          </w:tcPr>
          <w:p w14:paraId="4CDA160D">
            <w:pPr>
              <w:spacing w:after="0" w:line="240" w:lineRule="auto"/>
              <w:ind w:left="3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Свойство прямоугольного треугольника</w:t>
            </w:r>
          </w:p>
        </w:tc>
        <w:tc>
          <w:tcPr>
            <w:tcW w:w="1244" w:type="dxa"/>
          </w:tcPr>
          <w:p w14:paraId="3E0F8AC5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14:paraId="74273238">
            <w:pPr>
              <w:spacing w:after="0" w:line="240" w:lineRule="auto"/>
              <w:ind w:left="476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двух острых углов равна 90˚</w:t>
            </w:r>
          </w:p>
        </w:tc>
      </w:tr>
      <w:tr w14:paraId="743DD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 w14:paraId="4FF28275">
            <w:pPr>
              <w:spacing w:after="0" w:line="240" w:lineRule="auto"/>
              <w:ind w:left="426" w:right="-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3292" w:type="dxa"/>
          </w:tcPr>
          <w:p w14:paraId="3AACADD1">
            <w:pPr>
              <w:spacing w:after="0" w:line="240" w:lineRule="auto"/>
              <w:ind w:left="3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Гипотенуза</w:t>
            </w:r>
          </w:p>
        </w:tc>
        <w:tc>
          <w:tcPr>
            <w:tcW w:w="1244" w:type="dxa"/>
          </w:tcPr>
          <w:p w14:paraId="64B273D4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14:paraId="547AB210">
            <w:pPr>
              <w:spacing w:after="0" w:line="240" w:lineRule="auto"/>
              <w:ind w:left="4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треугольник, в котором все три угла острые</w:t>
            </w:r>
          </w:p>
        </w:tc>
      </w:tr>
    </w:tbl>
    <w:p w14:paraId="74EF8FB2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64C654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Ответы на соответствие:</w:t>
      </w:r>
    </w:p>
    <w:p w14:paraId="005EC265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Треугольник- это геометрическая фигура,соостоящая из рех точек,не лежащих на одной прямой,соединенных отрезками (А-5)</w:t>
      </w:r>
    </w:p>
    <w:p w14:paraId="726AFC28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Медиана треугольника –это отрезок,соединяющий вершину треугольника с серединой противоположной стороны (Б-6)</w:t>
      </w:r>
    </w:p>
    <w:p w14:paraId="59504083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Биссектриса треугольника- отрезок биссектрисы угла треугольника, соединяющий вершину с точкой на противолежащей стороне этого треугольника.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Биссектриса угла треугольника – это луч, который исходит из вершины треугольника и делит данный угол пополам. .(В-10)</w:t>
      </w:r>
    </w:p>
    <w:p w14:paraId="4F761094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Высота треугольника-пепендиуляр,проведенный из вершины треугольника к прямой,</w:t>
      </w:r>
      <w:r>
        <w:t xml:space="preserve"> которая </w:t>
      </w:r>
      <w:r>
        <w:rPr>
          <w:rFonts w:ascii="Times New Roman" w:hAnsi="Times New Roman" w:cs="Times New Roman"/>
          <w:sz w:val="24"/>
          <w:szCs w:val="24"/>
          <w:lang w:eastAsia="ru-RU"/>
        </w:rPr>
        <w:t>пересекаетя  данной прямой под прямым углом. В этом случае обе прямые называются взаимно перпендикулярными  (Г-1)</w:t>
      </w:r>
    </w:p>
    <w:p w14:paraId="1911DB41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Тупоугольны п=треугольник-треугольник, в котором оди из углов тупой. (Д-9)</w:t>
      </w:r>
    </w:p>
    <w:p w14:paraId="69983B4D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Равнобедренный треугольник- треугольник, в котором две стороны равны (Е-2)</w:t>
      </w:r>
    </w:p>
    <w:p w14:paraId="56677DE4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Остроугольный треугольник-треугольник , в котормвсе три угла острые (Ж-12)</w:t>
      </w:r>
    </w:p>
    <w:p w14:paraId="58061757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Прямоугольный треугольник-треугольник , в котором один из углов прямой.(З-3)</w:t>
      </w:r>
    </w:p>
    <w:p w14:paraId="37294585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Равносоронний треугольник- треуголтник, в которомвсе стороны равны (К-8)</w:t>
      </w:r>
    </w:p>
    <w:p w14:paraId="39AB152F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Свойство равнобедренного треугольника: в равнобедренном треугольнике углы при основании равны (Л-7)</w:t>
      </w:r>
    </w:p>
    <w:p w14:paraId="3055BC4F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Свойство прямоугольниного тругольника:сумма двух острых углов равна 90 градусов (М-11)</w:t>
      </w:r>
    </w:p>
    <w:p w14:paraId="10B627F9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Гипотенуза-сторона прямоугольного треугольника, лежащая против прямого угла (Н-4)</w:t>
      </w:r>
    </w:p>
    <w:p w14:paraId="6B38F144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1FF60C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Ребята, у кого ,возможно, в чьих-то семьях, сохранились письма с фронта.</w:t>
      </w:r>
    </w:p>
    <w:p w14:paraId="17DA941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Почему треугольные письма – оригами войны?</w:t>
      </w:r>
    </w:p>
    <w:p w14:paraId="5FE5C36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Фронтовые письма (треугольники) – вечное напоминание о священной битве за свободу и независимость Родины. Это своего рода уникальная живая память и история.</w:t>
      </w:r>
    </w:p>
    <w:p w14:paraId="4606DB20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349500" cy="1762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5397" cy="176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419350" cy="18141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181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1AC5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BEB530B">
      <w:pPr>
        <w:spacing w:after="0" w:line="240" w:lineRule="auto"/>
        <w:ind w:left="113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742565" cy="20574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582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075E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42D5145">
      <w:pPr>
        <w:shd w:val="clear" w:color="auto" w:fill="FFFFFF"/>
        <w:spacing w:before="72" w:after="0" w:line="240" w:lineRule="auto"/>
        <w:ind w:firstLine="1134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>5.Заключительная часть.</w:t>
      </w:r>
    </w:p>
    <w:p w14:paraId="129ECADF">
      <w:pPr>
        <w:spacing w:after="0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Стих Евгения Евтушенко</w:t>
      </w:r>
    </w:p>
    <w:p w14:paraId="0C860F30">
      <w:pPr>
        <w:spacing w:after="0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Хотят ли русские войны?..</w:t>
      </w:r>
    </w:p>
    <w:p w14:paraId="4EAE4EDD">
      <w:pPr>
        <w:spacing w:after="0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_М. Бернесу</w:t>
      </w:r>
    </w:p>
    <w:p w14:paraId="0504F601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521EB2B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Хотят ли русские войны? </w:t>
      </w:r>
    </w:p>
    <w:p w14:paraId="2152FDB0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Спросите вы у тишины </w:t>
      </w:r>
    </w:p>
    <w:p w14:paraId="4B6235B4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над ширью пашен и полей </w:t>
      </w:r>
    </w:p>
    <w:p w14:paraId="29A7EC9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у берез и тополей. </w:t>
      </w:r>
    </w:p>
    <w:p w14:paraId="2BEC53C6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Спросите вы у тех солдат, </w:t>
      </w:r>
    </w:p>
    <w:p w14:paraId="4B5EB730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под березами лежат, </w:t>
      </w:r>
    </w:p>
    <w:p w14:paraId="00BAD456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пусть вам скажут их сыны, </w:t>
      </w:r>
    </w:p>
    <w:p w14:paraId="106E9F5F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хотят ли русские войны. </w:t>
      </w:r>
    </w:p>
    <w:p w14:paraId="67DFA8C0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537A73A7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только за свою страну </w:t>
      </w:r>
    </w:p>
    <w:p w14:paraId="57F66B5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солдаты гибли в ту войну, </w:t>
      </w:r>
    </w:p>
    <w:p w14:paraId="5F69103B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чтобы люди всей земли </w:t>
      </w:r>
    </w:p>
    <w:p w14:paraId="11D76D4C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спокойно видеть сны могли. </w:t>
      </w:r>
    </w:p>
    <w:p w14:paraId="0E1FF235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шелест листьев и афиш </w:t>
      </w:r>
    </w:p>
    <w:p w14:paraId="0ECE44B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ты спишь, Нью-Йорк, ты спишь, Париж. </w:t>
      </w:r>
    </w:p>
    <w:p w14:paraId="6979B2F7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Пусть вам ответят ваши сны, </w:t>
      </w:r>
    </w:p>
    <w:p w14:paraId="3DEEC069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хотят ли русские войны. </w:t>
      </w:r>
    </w:p>
    <w:p w14:paraId="0BCC22A2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37E8008A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Да, мы умеем воевать, </w:t>
      </w:r>
    </w:p>
    <w:p w14:paraId="15B932E0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не хотим, чтобы опять </w:t>
      </w:r>
    </w:p>
    <w:p w14:paraId="31B7CF2D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солдаты падали в бою </w:t>
      </w:r>
    </w:p>
    <w:p w14:paraId="025CE6B8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землю грустную свою. </w:t>
      </w:r>
    </w:p>
    <w:p w14:paraId="41D74061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Спросите вы у матерей, </w:t>
      </w:r>
    </w:p>
    <w:p w14:paraId="5808EE3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спросите у жены моей, </w:t>
      </w:r>
    </w:p>
    <w:p w14:paraId="018C180A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вы тогда понять должны, </w:t>
      </w:r>
    </w:p>
    <w:p w14:paraId="00B7BF38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хотят ли русские войны. </w:t>
      </w:r>
    </w:p>
    <w:p w14:paraId="2F9CEE27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1961</w:t>
      </w:r>
    </w:p>
    <w:p w14:paraId="21DD7B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62DB90">
      <w:pPr>
        <w:shd w:val="clear" w:color="auto" w:fill="FFFFFF"/>
        <w:spacing w:after="0" w:line="240" w:lineRule="auto"/>
        <w:ind w:left="1134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Дети работали сообща, подсказывая и помогая друг другу. Все дети были активны и эмоциональны.</w:t>
      </w:r>
    </w:p>
    <w:p w14:paraId="26E3CBD5">
      <w:pPr>
        <w:shd w:val="clear" w:color="auto" w:fill="FFFFFF"/>
        <w:spacing w:after="0" w:line="240" w:lineRule="auto"/>
        <w:ind w:firstLine="1134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>Релаксация</w:t>
      </w:r>
    </w:p>
    <w:p w14:paraId="5C170092">
      <w:pPr>
        <w:shd w:val="clear" w:color="auto" w:fill="FFFFFF"/>
        <w:spacing w:after="0" w:line="240" w:lineRule="auto"/>
        <w:ind w:left="1134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-Я узнал (а)</w:t>
      </w:r>
    </w:p>
    <w:p w14:paraId="421992D6">
      <w:pPr>
        <w:shd w:val="clear" w:color="auto" w:fill="FFFFFF"/>
        <w:spacing w:after="0" w:line="240" w:lineRule="auto"/>
        <w:ind w:left="1134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-Имею представление о</w:t>
      </w:r>
    </w:p>
    <w:p w14:paraId="4CA22191">
      <w:pPr>
        <w:shd w:val="clear" w:color="auto" w:fill="FFFFFF"/>
        <w:spacing w:after="0" w:line="240" w:lineRule="auto"/>
        <w:ind w:left="1134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-Научился (ась)</w:t>
      </w:r>
    </w:p>
    <w:p w14:paraId="372F9772">
      <w:pPr>
        <w:shd w:val="clear" w:color="auto" w:fill="FFFFFF"/>
        <w:spacing w:after="0" w:line="240" w:lineRule="auto"/>
        <w:ind w:left="1134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-Остались вопросы</w:t>
      </w:r>
    </w:p>
    <w:p w14:paraId="27C482A7">
      <w:pPr>
        <w:shd w:val="clear" w:color="auto" w:fill="FFFFFF"/>
        <w:spacing w:after="0" w:line="240" w:lineRule="auto"/>
        <w:ind w:left="1134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-Оцениваю свою деятельность на      баллов (по 10 бальной шкале).</w:t>
      </w:r>
    </w:p>
    <w:p w14:paraId="558C16BC">
      <w:pPr>
        <w:shd w:val="clear" w:color="auto" w:fill="FFFFFF"/>
        <w:spacing w:after="0" w:line="240" w:lineRule="auto"/>
        <w:ind w:firstLine="1134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6. Итог занятия.</w:t>
      </w:r>
    </w:p>
    <w:p w14:paraId="3C3AFF2A">
      <w:pPr>
        <w:shd w:val="clear" w:color="auto" w:fill="FFFFFF"/>
        <w:spacing w:after="0" w:line="240" w:lineRule="auto"/>
        <w:ind w:left="1134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– Что нового узнали сегодня на занятии?</w:t>
      </w:r>
    </w:p>
    <w:p w14:paraId="2F8CEF13">
      <w:pPr>
        <w:shd w:val="clear" w:color="auto" w:fill="FFFFFF"/>
        <w:spacing w:after="0" w:line="240" w:lineRule="auto"/>
        <w:ind w:left="1134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– Чему научились? </w:t>
      </w:r>
    </w:p>
    <w:p w14:paraId="623B7CF5">
      <w:pPr>
        <w:shd w:val="clear" w:color="auto" w:fill="FFFFFF"/>
        <w:spacing w:after="0" w:line="240" w:lineRule="auto"/>
        <w:ind w:left="1134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-Кому на занятии было все понятно и интересно, нарисуйте веселого человечка.</w:t>
      </w:r>
    </w:p>
    <w:p w14:paraId="216C303C">
      <w:pPr>
        <w:shd w:val="clear" w:color="auto" w:fill="FFFFFF"/>
        <w:spacing w:after="0" w:line="240" w:lineRule="auto"/>
        <w:ind w:left="1134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-Если вы затруднялись при выполнении заданий, нарисуйте серьезного человечка.</w:t>
      </w:r>
    </w:p>
    <w:p w14:paraId="6922D9B1">
      <w:pPr>
        <w:shd w:val="clear" w:color="auto" w:fill="FFFFFF"/>
        <w:spacing w:after="0" w:line="240" w:lineRule="auto"/>
        <w:ind w:left="1134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-Кому было трудно и не интересно, нарисуйте печального человечка</w:t>
      </w:r>
    </w:p>
    <w:p w14:paraId="163FE2D2">
      <w:pPr>
        <w:shd w:val="clear" w:color="auto" w:fill="FFFFFF"/>
        <w:spacing w:after="0" w:line="240" w:lineRule="auto"/>
        <w:ind w:left="1134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>7.Уборка рабочего места.</w:t>
      </w:r>
    </w:p>
    <w:p w14:paraId="7567BDAC">
      <w:pPr>
        <w:spacing w:after="0"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454" w:right="454" w:bottom="510" w:left="45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CC"/>
    <w:family w:val="swiss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0919CB"/>
    <w:multiLevelType w:val="multilevel"/>
    <w:tmpl w:val="0A0919CB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B62"/>
    <w:rsid w:val="000013A5"/>
    <w:rsid w:val="0000331D"/>
    <w:rsid w:val="00030F4A"/>
    <w:rsid w:val="00032477"/>
    <w:rsid w:val="00036432"/>
    <w:rsid w:val="00041A50"/>
    <w:rsid w:val="00056AA8"/>
    <w:rsid w:val="00082493"/>
    <w:rsid w:val="00082A72"/>
    <w:rsid w:val="000C21C1"/>
    <w:rsid w:val="000D613E"/>
    <w:rsid w:val="00121026"/>
    <w:rsid w:val="00125623"/>
    <w:rsid w:val="001326CF"/>
    <w:rsid w:val="0013674C"/>
    <w:rsid w:val="00183368"/>
    <w:rsid w:val="001C4751"/>
    <w:rsid w:val="001F0DFE"/>
    <w:rsid w:val="00207E3F"/>
    <w:rsid w:val="00212285"/>
    <w:rsid w:val="002149D8"/>
    <w:rsid w:val="002160F0"/>
    <w:rsid w:val="002406F0"/>
    <w:rsid w:val="00242BC9"/>
    <w:rsid w:val="00247903"/>
    <w:rsid w:val="00251668"/>
    <w:rsid w:val="00253700"/>
    <w:rsid w:val="002762AE"/>
    <w:rsid w:val="002A1EF9"/>
    <w:rsid w:val="002B5D57"/>
    <w:rsid w:val="002E5CD6"/>
    <w:rsid w:val="0032097D"/>
    <w:rsid w:val="003274A2"/>
    <w:rsid w:val="003302BE"/>
    <w:rsid w:val="00336823"/>
    <w:rsid w:val="003527F6"/>
    <w:rsid w:val="00354582"/>
    <w:rsid w:val="00360B25"/>
    <w:rsid w:val="00363ACE"/>
    <w:rsid w:val="00363C0F"/>
    <w:rsid w:val="00367B0C"/>
    <w:rsid w:val="003A5F70"/>
    <w:rsid w:val="003B2444"/>
    <w:rsid w:val="003C3E6F"/>
    <w:rsid w:val="003E27AA"/>
    <w:rsid w:val="00414BDB"/>
    <w:rsid w:val="00422AB3"/>
    <w:rsid w:val="00451075"/>
    <w:rsid w:val="004A1676"/>
    <w:rsid w:val="004B1DD7"/>
    <w:rsid w:val="004C294B"/>
    <w:rsid w:val="004C6A57"/>
    <w:rsid w:val="004F196B"/>
    <w:rsid w:val="00505CA3"/>
    <w:rsid w:val="00511F2F"/>
    <w:rsid w:val="005213A6"/>
    <w:rsid w:val="005544E3"/>
    <w:rsid w:val="00567B9D"/>
    <w:rsid w:val="00576A14"/>
    <w:rsid w:val="0058289B"/>
    <w:rsid w:val="005A6200"/>
    <w:rsid w:val="005C0B78"/>
    <w:rsid w:val="005E7637"/>
    <w:rsid w:val="00600DB2"/>
    <w:rsid w:val="00615331"/>
    <w:rsid w:val="006439F1"/>
    <w:rsid w:val="006739BA"/>
    <w:rsid w:val="006A1D83"/>
    <w:rsid w:val="006B28E9"/>
    <w:rsid w:val="006B70EB"/>
    <w:rsid w:val="006D5E80"/>
    <w:rsid w:val="006E27A2"/>
    <w:rsid w:val="006E2B61"/>
    <w:rsid w:val="00723A0A"/>
    <w:rsid w:val="00727A6B"/>
    <w:rsid w:val="0073610B"/>
    <w:rsid w:val="007441AF"/>
    <w:rsid w:val="0077445E"/>
    <w:rsid w:val="007809DC"/>
    <w:rsid w:val="007C219B"/>
    <w:rsid w:val="007C2913"/>
    <w:rsid w:val="007C577A"/>
    <w:rsid w:val="007C5B28"/>
    <w:rsid w:val="007D19C3"/>
    <w:rsid w:val="007D1ACB"/>
    <w:rsid w:val="007F2CF2"/>
    <w:rsid w:val="00877283"/>
    <w:rsid w:val="008C0423"/>
    <w:rsid w:val="008E0073"/>
    <w:rsid w:val="0098325B"/>
    <w:rsid w:val="00990E35"/>
    <w:rsid w:val="0099146A"/>
    <w:rsid w:val="00991B62"/>
    <w:rsid w:val="009D548B"/>
    <w:rsid w:val="009F73A3"/>
    <w:rsid w:val="00A13312"/>
    <w:rsid w:val="00A36645"/>
    <w:rsid w:val="00A57465"/>
    <w:rsid w:val="00AB5BFD"/>
    <w:rsid w:val="00AC25C9"/>
    <w:rsid w:val="00AC3E4B"/>
    <w:rsid w:val="00AC55D0"/>
    <w:rsid w:val="00AE5A4B"/>
    <w:rsid w:val="00AF79DA"/>
    <w:rsid w:val="00B4565D"/>
    <w:rsid w:val="00B85016"/>
    <w:rsid w:val="00BA3D2D"/>
    <w:rsid w:val="00BA711A"/>
    <w:rsid w:val="00BB06D7"/>
    <w:rsid w:val="00BC02DC"/>
    <w:rsid w:val="00BE3C6A"/>
    <w:rsid w:val="00BF207E"/>
    <w:rsid w:val="00C15352"/>
    <w:rsid w:val="00C50149"/>
    <w:rsid w:val="00C554E2"/>
    <w:rsid w:val="00C638C0"/>
    <w:rsid w:val="00C7034D"/>
    <w:rsid w:val="00C83F16"/>
    <w:rsid w:val="00C84B81"/>
    <w:rsid w:val="00CC3B4C"/>
    <w:rsid w:val="00CC50A4"/>
    <w:rsid w:val="00D223F1"/>
    <w:rsid w:val="00D22A11"/>
    <w:rsid w:val="00D87A21"/>
    <w:rsid w:val="00D922A8"/>
    <w:rsid w:val="00D9556C"/>
    <w:rsid w:val="00DA3D33"/>
    <w:rsid w:val="00DE463C"/>
    <w:rsid w:val="00DF3809"/>
    <w:rsid w:val="00DF54E9"/>
    <w:rsid w:val="00E110E1"/>
    <w:rsid w:val="00E12CD3"/>
    <w:rsid w:val="00E17001"/>
    <w:rsid w:val="00E442D3"/>
    <w:rsid w:val="00E6302B"/>
    <w:rsid w:val="00ED69E9"/>
    <w:rsid w:val="00EF4850"/>
    <w:rsid w:val="00F149ED"/>
    <w:rsid w:val="00F1504A"/>
    <w:rsid w:val="00F45CC4"/>
    <w:rsid w:val="00F77A92"/>
    <w:rsid w:val="00F80DC0"/>
    <w:rsid w:val="00F90222"/>
    <w:rsid w:val="00F9431A"/>
    <w:rsid w:val="00FA086B"/>
    <w:rsid w:val="00FB3D28"/>
    <w:rsid w:val="00FB64EB"/>
    <w:rsid w:val="00FE516E"/>
    <w:rsid w:val="00FF7975"/>
    <w:rsid w:val="74F9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99"/>
    <w:rPr>
      <w:color w:val="0000FF"/>
      <w:u w:val="single"/>
    </w:rPr>
  </w:style>
  <w:style w:type="character" w:styleId="5">
    <w:name w:val="Strong"/>
    <w:basedOn w:val="2"/>
    <w:qFormat/>
    <w:uiPriority w:val="0"/>
    <w:rPr>
      <w:b/>
      <w:bCs/>
    </w:rPr>
  </w:style>
  <w:style w:type="paragraph" w:styleId="6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Normal (Web)"/>
    <w:basedOn w:val="1"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8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w"/>
    <w:basedOn w:val="2"/>
    <w:uiPriority w:val="0"/>
  </w:style>
  <w:style w:type="character" w:customStyle="1" w:styleId="10">
    <w:name w:val="apple-converted-space"/>
    <w:basedOn w:val="2"/>
    <w:uiPriority w:val="0"/>
  </w:style>
  <w:style w:type="character" w:customStyle="1" w:styleId="11">
    <w:name w:val="Текст выноски Знак"/>
    <w:basedOn w:val="2"/>
    <w:link w:val="6"/>
    <w:semiHidden/>
    <w:uiPriority w:val="99"/>
    <w:rPr>
      <w:rFonts w:ascii="Tahoma" w:hAnsi="Tahoma" w:cs="Tahoma"/>
      <w:sz w:val="16"/>
      <w:szCs w:val="16"/>
    </w:rPr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paragraph" w:customStyle="1" w:styleId="13">
    <w:name w:val="c9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4">
    <w:name w:val="c7"/>
    <w:basedOn w:val="2"/>
    <w:uiPriority w:val="0"/>
  </w:style>
  <w:style w:type="table" w:styleId="15">
    <w:name w:val="Light Shading"/>
    <w:basedOn w:val="3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301B7-A00D-4DB2-90A0-AB6179FFE0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12</Pages>
  <Words>2567</Words>
  <Characters>14633</Characters>
  <Lines>121</Lines>
  <Paragraphs>34</Paragraphs>
  <TotalTime>335</TotalTime>
  <ScaleCrop>false</ScaleCrop>
  <LinksUpToDate>false</LinksUpToDate>
  <CharactersWithSpaces>17166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2015-04-20T04:39:00Z</dcterms:created>
  <dc:creator>Раиса Овчинникова</dc:creator>
  <cp:lastModifiedBy>user</cp:lastModifiedBy>
  <cp:lastPrinted>2015-03-11T03:45:00Z</cp:lastPrinted>
  <dcterms:modified xsi:type="dcterms:W3CDTF">2026-03-20T19:34:42Z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CFC2F52E93FD458AA57A3FA6415896E0_12</vt:lpwstr>
  </property>
</Properties>
</file>