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6C" w:rsidRPr="00B22BB7" w:rsidRDefault="0069096C" w:rsidP="0069096C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B22BB7">
        <w:rPr>
          <w:rFonts w:ascii="Times New Roman" w:hAnsi="Times New Roman" w:cs="Times New Roman"/>
          <w:bCs/>
          <w:spacing w:val="45"/>
          <w:sz w:val="28"/>
          <w:szCs w:val="28"/>
        </w:rPr>
        <w:t xml:space="preserve">Урок </w:t>
      </w:r>
      <w:r w:rsidRPr="00B22BB7">
        <w:rPr>
          <w:rFonts w:ascii="Times New Roman" w:hAnsi="Times New Roman" w:cs="Times New Roman"/>
          <w:bCs/>
          <w:sz w:val="28"/>
          <w:szCs w:val="28"/>
        </w:rPr>
        <w:t>14 (с. 3</w:t>
      </w:r>
      <w:r>
        <w:rPr>
          <w:rFonts w:ascii="Times New Roman" w:hAnsi="Times New Roman" w:cs="Times New Roman"/>
          <w:bCs/>
          <w:sz w:val="28"/>
          <w:szCs w:val="28"/>
        </w:rPr>
        <w:t>0 - 31)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66"/>
        <w:gridCol w:w="11434"/>
      </w:tblGrid>
      <w:tr w:rsidR="0069096C" w:rsidRPr="00B22BB7" w:rsidTr="009416DB">
        <w:trPr>
          <w:jc w:val="center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keepNext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22BB7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tabs>
                <w:tab w:val="left" w:pos="1650"/>
              </w:tabs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22BB7">
              <w:rPr>
                <w:rFonts w:ascii="Times New Roman" w:hAnsi="Times New Roman" w:cs="Times New Roman"/>
                <w:bCs/>
              </w:rPr>
              <w:t>Что такое второстепенные члены предложения?</w:t>
            </w:r>
          </w:p>
        </w:tc>
      </w:tr>
      <w:tr w:rsidR="0069096C" w:rsidRPr="00B22BB7" w:rsidTr="009416DB">
        <w:trPr>
          <w:jc w:val="center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22BB7">
              <w:rPr>
                <w:rFonts w:ascii="Times New Roman" w:hAnsi="Times New Roman" w:cs="Times New Roman"/>
                <w:bCs/>
              </w:rPr>
              <w:t>Педагогические цели</w:t>
            </w:r>
          </w:p>
        </w:tc>
        <w:tc>
          <w:tcPr>
            <w:tcW w:w="1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22BB7">
              <w:rPr>
                <w:rFonts w:ascii="Times New Roman" w:hAnsi="Times New Roman" w:cs="Times New Roman"/>
              </w:rPr>
              <w:t>Способствовать ознакомлению с второстепенными членами предложения; создать условия для формирования умения находить в предложениях второстепенные члены</w:t>
            </w:r>
          </w:p>
        </w:tc>
      </w:tr>
      <w:tr w:rsidR="0069096C" w:rsidRPr="00B22BB7" w:rsidTr="009416DB">
        <w:trPr>
          <w:jc w:val="center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22BB7">
              <w:rPr>
                <w:rFonts w:ascii="Times New Roman" w:hAnsi="Times New Roman" w:cs="Times New Roman"/>
                <w:bCs/>
              </w:rPr>
              <w:t>Тип урока</w:t>
            </w:r>
          </w:p>
        </w:tc>
        <w:tc>
          <w:tcPr>
            <w:tcW w:w="1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22BB7">
              <w:rPr>
                <w:rFonts w:ascii="Times New Roman" w:hAnsi="Times New Roman" w:cs="Times New Roman"/>
              </w:rPr>
              <w:t>Решение учебной задачи</w:t>
            </w:r>
          </w:p>
        </w:tc>
      </w:tr>
      <w:tr w:rsidR="0069096C" w:rsidRPr="00B22BB7" w:rsidTr="009416DB">
        <w:trPr>
          <w:trHeight w:val="255"/>
          <w:jc w:val="center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22BB7">
              <w:rPr>
                <w:rFonts w:ascii="Times New Roman" w:hAnsi="Times New Roman" w:cs="Times New Roman"/>
                <w:bCs/>
              </w:rPr>
              <w:t xml:space="preserve">Планируемые </w:t>
            </w:r>
            <w:r w:rsidRPr="00B22BB7">
              <w:rPr>
                <w:rFonts w:ascii="Times New Roman" w:hAnsi="Times New Roman" w:cs="Times New Roman"/>
                <w:bCs/>
              </w:rPr>
              <w:br/>
              <w:t xml:space="preserve">результаты </w:t>
            </w:r>
            <w:r w:rsidRPr="00B22BB7">
              <w:rPr>
                <w:rFonts w:ascii="Times New Roman" w:hAnsi="Times New Roman" w:cs="Times New Roman"/>
                <w:bCs/>
              </w:rPr>
              <w:br/>
              <w:t>(предметные)</w:t>
            </w:r>
          </w:p>
        </w:tc>
        <w:tc>
          <w:tcPr>
            <w:tcW w:w="1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22BB7">
              <w:rPr>
                <w:rFonts w:ascii="Times New Roman" w:hAnsi="Times New Roman" w:cs="Times New Roman"/>
              </w:rPr>
              <w:t xml:space="preserve">Воспринимают безошибочное письмо как одно из проявлений собственного уровня культуры, применяют орфографические правила и правила постановки знаков препинания при записи собственных и предложенных текстов. Овладевают умением проверять </w:t>
            </w:r>
            <w:proofErr w:type="gramStart"/>
            <w:r w:rsidRPr="00B22BB7">
              <w:rPr>
                <w:rFonts w:ascii="Times New Roman" w:hAnsi="Times New Roman" w:cs="Times New Roman"/>
              </w:rPr>
              <w:t>написанное</w:t>
            </w:r>
            <w:proofErr w:type="gramEnd"/>
          </w:p>
        </w:tc>
      </w:tr>
      <w:tr w:rsidR="0069096C" w:rsidRPr="00B22BB7" w:rsidTr="009416DB">
        <w:trPr>
          <w:trHeight w:val="270"/>
          <w:jc w:val="center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22BB7">
              <w:rPr>
                <w:rFonts w:ascii="Times New Roman" w:hAnsi="Times New Roman" w:cs="Times New Roman"/>
                <w:bCs/>
              </w:rPr>
              <w:t xml:space="preserve">Личностные </w:t>
            </w:r>
            <w:r w:rsidRPr="00B22BB7">
              <w:rPr>
                <w:rFonts w:ascii="Times New Roman" w:hAnsi="Times New Roman" w:cs="Times New Roman"/>
                <w:bCs/>
              </w:rPr>
              <w:br/>
              <w:t>результаты</w:t>
            </w:r>
          </w:p>
        </w:tc>
        <w:tc>
          <w:tcPr>
            <w:tcW w:w="1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22BB7">
              <w:rPr>
                <w:rFonts w:ascii="Times New Roman" w:hAnsi="Times New Roman" w:cs="Times New Roman"/>
              </w:rPr>
              <w:t>Осознают эстетические потребности и ценности</w:t>
            </w:r>
          </w:p>
        </w:tc>
      </w:tr>
      <w:tr w:rsidR="0069096C" w:rsidRPr="00B22BB7" w:rsidTr="009416DB">
        <w:trPr>
          <w:jc w:val="center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22BB7">
              <w:rPr>
                <w:rFonts w:ascii="Times New Roman" w:hAnsi="Times New Roman" w:cs="Times New Roman"/>
                <w:bCs/>
              </w:rPr>
              <w:t xml:space="preserve">Универсальные </w:t>
            </w:r>
            <w:r w:rsidRPr="00B22BB7">
              <w:rPr>
                <w:rFonts w:ascii="Times New Roman" w:hAnsi="Times New Roman" w:cs="Times New Roman"/>
                <w:bCs/>
              </w:rPr>
              <w:br/>
              <w:t xml:space="preserve">учебные действия </w:t>
            </w:r>
            <w:r w:rsidRPr="00B22BB7">
              <w:rPr>
                <w:rFonts w:ascii="Times New Roman" w:hAnsi="Times New Roman" w:cs="Times New Roman"/>
                <w:bCs/>
              </w:rPr>
              <w:br/>
              <w:t>(</w:t>
            </w:r>
            <w:proofErr w:type="spellStart"/>
            <w:r w:rsidRPr="00B22BB7">
              <w:rPr>
                <w:rFonts w:ascii="Times New Roman" w:hAnsi="Times New Roman" w:cs="Times New Roman"/>
                <w:bCs/>
              </w:rPr>
              <w:t>метапредметные</w:t>
            </w:r>
            <w:proofErr w:type="spellEnd"/>
            <w:r w:rsidRPr="00B22BB7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22BB7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B22BB7">
              <w:rPr>
                <w:rFonts w:ascii="Times New Roman" w:hAnsi="Times New Roman" w:cs="Times New Roman"/>
              </w:rPr>
              <w:t xml:space="preserve"> корректируют деятельность (вносят изменения в процесс с учетом возникших трудностей </w:t>
            </w:r>
            <w:r w:rsidRPr="00B22BB7">
              <w:rPr>
                <w:rFonts w:ascii="Times New Roman" w:hAnsi="Times New Roman" w:cs="Times New Roman"/>
              </w:rPr>
              <w:br/>
              <w:t>и ошибок, намечают способы их устранения).</w:t>
            </w:r>
          </w:p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B22BB7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B22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BB7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B22BB7">
              <w:rPr>
                <w:rFonts w:ascii="Times New Roman" w:hAnsi="Times New Roman" w:cs="Times New Roman"/>
              </w:rPr>
              <w:t xml:space="preserve"> – владеют навыками смыслового чтения текстов различных стилей и жанров в соответствии с целями и задачами (осознанно строят речевое высказывание в соответствии с задачами коммуникации и составляют тексты в устной и письменной формах); </w:t>
            </w:r>
            <w:r w:rsidRPr="00B22BB7">
              <w:rPr>
                <w:rFonts w:ascii="Times New Roman" w:hAnsi="Times New Roman" w:cs="Times New Roman"/>
                <w:i/>
                <w:iCs/>
              </w:rPr>
              <w:t>логические</w:t>
            </w:r>
            <w:r w:rsidRPr="00B22BB7">
              <w:rPr>
                <w:rFonts w:ascii="Times New Roman" w:hAnsi="Times New Roman" w:cs="Times New Roman"/>
              </w:rPr>
              <w:t xml:space="preserve"> – выполняют логические действия (анализ, построение рассуждений, отнесение к известным понятиям).</w:t>
            </w:r>
            <w:proofErr w:type="gramEnd"/>
          </w:p>
          <w:p w:rsidR="0069096C" w:rsidRPr="00B22BB7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22BB7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B22BB7">
              <w:rPr>
                <w:rFonts w:ascii="Times New Roman" w:hAnsi="Times New Roman" w:cs="Times New Roman"/>
              </w:rPr>
              <w:t xml:space="preserve"> 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69096C" w:rsidTr="009416DB">
        <w:trPr>
          <w:jc w:val="center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Основное содержание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темы, понятия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и термины</w:t>
            </w:r>
          </w:p>
        </w:tc>
        <w:tc>
          <w:tcPr>
            <w:tcW w:w="1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Второстепенные члены предложения</w:t>
            </w:r>
          </w:p>
        </w:tc>
      </w:tr>
      <w:tr w:rsidR="0069096C" w:rsidTr="009416DB">
        <w:trPr>
          <w:jc w:val="center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«Члены предложения»</w:t>
            </w:r>
          </w:p>
        </w:tc>
      </w:tr>
    </w:tbl>
    <w:p w:rsidR="0069096C" w:rsidRDefault="0069096C" w:rsidP="0069096C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096C" w:rsidRDefault="0069096C" w:rsidP="0069096C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Сценарий урока</w:t>
      </w:r>
    </w:p>
    <w:p w:rsidR="0069096C" w:rsidRDefault="0069096C" w:rsidP="0069096C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91"/>
        <w:gridCol w:w="1923"/>
        <w:gridCol w:w="3515"/>
        <w:gridCol w:w="15"/>
        <w:gridCol w:w="2660"/>
        <w:gridCol w:w="2538"/>
        <w:gridCol w:w="1458"/>
      </w:tblGrid>
      <w:tr w:rsidR="0069096C" w:rsidTr="0069096C">
        <w:trPr>
          <w:jc w:val="center"/>
        </w:trPr>
        <w:tc>
          <w:tcPr>
            <w:tcW w:w="1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Формы, методы, </w:t>
            </w:r>
          </w:p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</w:t>
            </w:r>
          </w:p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</w:t>
            </w:r>
          </w:p>
        </w:tc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учителя </w:t>
            </w:r>
          </w:p>
        </w:tc>
        <w:tc>
          <w:tcPr>
            <w:tcW w:w="5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</w:p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69096C" w:rsidTr="0069096C">
        <w:trPr>
          <w:jc w:val="center"/>
        </w:trPr>
        <w:tc>
          <w:tcPr>
            <w:tcW w:w="1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осуществляемые </w:t>
            </w:r>
          </w:p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формируемые </w:t>
            </w:r>
          </w:p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1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96C" w:rsidRDefault="0069096C" w:rsidP="009416D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96C" w:rsidTr="0069096C">
        <w:trPr>
          <w:jc w:val="center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1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2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3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4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6</w:t>
            </w:r>
          </w:p>
        </w:tc>
      </w:tr>
      <w:tr w:rsidR="0069096C" w:rsidTr="0069096C">
        <w:trPr>
          <w:jc w:val="center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Мотивирование к учебной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деятельности. (Организационный момент)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Фронтальный. Словесный.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учителя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Приветствие учащихся.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Вот и прозвенел звонок,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Нужно нам начать урок.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Встаньте прямо, подтянитесь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И друг другу улыбнитесь.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А теперь садитесь!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Проверим готовность к уроку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Приветствуют учителя. Организуют свое рабочее место, проверяют наличие индивидуальных учебных принадлежностей на столе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эмоциональную отзывчивость на слова учителя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96C" w:rsidTr="0069096C">
        <w:trPr>
          <w:jc w:val="center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Чистописание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Практический. Письмо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ид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ил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письмо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 образцу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Вырабатывают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калли-графический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почерк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написание</w:t>
            </w:r>
          </w:p>
        </w:tc>
      </w:tr>
      <w:tr w:rsidR="0069096C" w:rsidTr="0069096C">
        <w:trPr>
          <w:jc w:val="center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Проверка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домашнего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задания.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 (№ 21)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Словесный.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Организует проверку домашнего задания, просматривает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письменные работы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Зачитывают ответы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 вопросы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само-проверку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устанавливают правильность выполнения задания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вопросам, письменные работы</w:t>
            </w:r>
          </w:p>
        </w:tc>
      </w:tr>
      <w:tr w:rsidR="0069096C" w:rsidTr="0069096C">
        <w:trPr>
          <w:jc w:val="center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IV. Актуализация знаний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и способов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действий.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Групповая, </w:t>
            </w:r>
            <w:r>
              <w:rPr>
                <w:rFonts w:ascii="Times New Roman" w:hAnsi="Times New Roman" w:cs="Times New Roman"/>
              </w:rPr>
              <w:br/>
              <w:t>индивидуальная.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  <w:r>
              <w:rPr>
                <w:rFonts w:ascii="Times New Roman" w:hAnsi="Times New Roman" w:cs="Times New Roman"/>
              </w:rPr>
              <w:br/>
              <w:t xml:space="preserve">практический.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Прочитайте вопросы, составьте и запишите ответы, используя данные слова. 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Читают вопросы.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Составляют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запис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вают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ответы.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отвечают на вопросы, используя слова для справок. Обозначают графи-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письменные ответы</w:t>
            </w:r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</w:rPr>
              <w:t xml:space="preserve"> 1. Развитие речи. </w:t>
            </w:r>
            <w:r>
              <w:rPr>
                <w:rFonts w:ascii="Times New Roman" w:hAnsi="Times New Roman" w:cs="Times New Roman"/>
              </w:rPr>
              <w:lastRenderedPageBreak/>
              <w:t xml:space="preserve">Письменные </w:t>
            </w:r>
            <w:r>
              <w:rPr>
                <w:rFonts w:ascii="Times New Roman" w:hAnsi="Times New Roman" w:cs="Times New Roman"/>
              </w:rPr>
              <w:br/>
              <w:t>ответы. Основа предложения (упр. 32)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Чтение, беседа, </w:t>
            </w:r>
            <w:r>
              <w:rPr>
                <w:rFonts w:ascii="Times New Roman" w:hAnsi="Times New Roman" w:cs="Times New Roman"/>
              </w:rPr>
              <w:lastRenderedPageBreak/>
              <w:t>письмо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 Найдите в первом </w:t>
            </w:r>
            <w:r>
              <w:rPr>
                <w:rFonts w:ascii="Times New Roman" w:hAnsi="Times New Roman" w:cs="Times New Roman"/>
              </w:rPr>
              <w:lastRenderedPageBreak/>
              <w:t>предложении основу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Находят основу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предложения: «Рябина росла»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чески основу пре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ложения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Словарно-орфографическая работа.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«Буква </w:t>
            </w:r>
            <w:r>
              <w:rPr>
                <w:rFonts w:ascii="Times New Roman" w:hAnsi="Times New Roman" w:cs="Times New Roman"/>
              </w:rPr>
              <w:br/>
              <w:t>потерялась»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Коллективная. Практический. Дидактическая игра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 доске записаны слова: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  <w:r>
              <w:rPr>
                <w:rFonts w:ascii="Times New Roman" w:hAnsi="Times New Roman" w:cs="Times New Roman"/>
              </w:rPr>
              <w:t>_щай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с_нтябрь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род_на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скор_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быстр_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вет_р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вет_рок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Вставьте пропущенные буквы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Вставляют пропущенные буквы, подчерк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и-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вают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их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Контролируют работу друг друга. Осуществляют правописание словарных слов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Постановка учебной задачи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(учебник, с. 31)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Словесный.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Сообщение </w:t>
            </w:r>
            <w:r>
              <w:rPr>
                <w:rFonts w:ascii="Times New Roman" w:hAnsi="Times New Roman" w:cs="Times New Roman"/>
              </w:rPr>
              <w:br/>
              <w:t>учителя, беседа, чтение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Прочитайте вопрос, который вызвал затруднение у </w:t>
            </w:r>
            <w:proofErr w:type="spellStart"/>
            <w:r>
              <w:rPr>
                <w:rFonts w:ascii="Times New Roman" w:hAnsi="Times New Roman" w:cs="Times New Roman"/>
              </w:rPr>
              <w:t>Поч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мучки.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Цель нашего урока состоит </w:t>
            </w:r>
            <w:r>
              <w:rPr>
                <w:rFonts w:ascii="Times New Roman" w:hAnsi="Times New Roman" w:cs="Times New Roman"/>
              </w:rPr>
              <w:br/>
              <w:t xml:space="preserve">в том, чтобы найти ответ </w:t>
            </w:r>
            <w:r>
              <w:rPr>
                <w:rFonts w:ascii="Times New Roman" w:hAnsi="Times New Roman" w:cs="Times New Roman"/>
              </w:rPr>
              <w:br/>
              <w:t>на этот вопрос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Что такое </w:t>
            </w:r>
            <w:proofErr w:type="spellStart"/>
            <w:r>
              <w:rPr>
                <w:rFonts w:ascii="Times New Roman" w:hAnsi="Times New Roman" w:cs="Times New Roman"/>
              </w:rPr>
              <w:t>второст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пенные члены пред-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ложения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Слушают учителя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учебную задачу, сформулированную вместе с учителем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VI. Усвоение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новых знаний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и способов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действий.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Главные и второстепенные члены предложения (упр. 33; учебник, с. 31)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Словесный.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беседа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Предлагает прочитать строки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из стихотворения, ответить на вопросы. Знакомит с правилом о второстепенных членах предложения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Читают строки стихотворения. Отвечают на вопросы.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Читают правило,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рассказывают его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Различают главные </w:t>
            </w:r>
            <w:r>
              <w:rPr>
                <w:rFonts w:ascii="Times New Roman" w:hAnsi="Times New Roman" w:cs="Times New Roman"/>
              </w:rPr>
              <w:br/>
              <w:t>и второстепенные</w:t>
            </w:r>
            <w:r>
              <w:rPr>
                <w:rFonts w:ascii="Times New Roman" w:hAnsi="Times New Roman" w:cs="Times New Roman"/>
              </w:rPr>
              <w:br/>
              <w:t xml:space="preserve">члены предложения. Извлекают необходимую информацию </w:t>
            </w:r>
            <w:r>
              <w:rPr>
                <w:rFonts w:ascii="Times New Roman" w:hAnsi="Times New Roman" w:cs="Times New Roman"/>
              </w:rPr>
              <w:br/>
              <w:t xml:space="preserve">из текста, </w:t>
            </w:r>
            <w:proofErr w:type="spellStart"/>
            <w:r>
              <w:rPr>
                <w:rFonts w:ascii="Times New Roman" w:hAnsi="Times New Roman" w:cs="Times New Roman"/>
              </w:rPr>
              <w:t>воспрои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водят ее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вопросам, правило</w:t>
            </w:r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</w:rPr>
              <w:t xml:space="preserve"> 2. Второстепенные члены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предложения (упр. 34)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Фронтальная, индивидуальная.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практический. Чтение, беседа, письмо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 Прочитайте предложения, </w:t>
            </w:r>
            <w:r>
              <w:rPr>
                <w:rFonts w:ascii="Times New Roman" w:hAnsi="Times New Roman" w:cs="Times New Roman"/>
              </w:rPr>
              <w:br/>
              <w:t xml:space="preserve">спишите. Докажите, что выделенные слова – </w:t>
            </w:r>
            <w:r>
              <w:rPr>
                <w:rFonts w:ascii="Times New Roman" w:hAnsi="Times New Roman" w:cs="Times New Roman"/>
              </w:rPr>
              <w:lastRenderedPageBreak/>
              <w:t>второстепенные члены предложения. На какие вопросы они отвечают? Какие слова поясняют?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Читают предложения, списывают. Отвечают на вопросы, выполняют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задание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Находят второстепенные члены предложения,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приводят доказательства. Умеют задавать вопросы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второ-степенным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членам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 по вопросам, письмо</w:t>
            </w:r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Физкультминутка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Коллективная. Практический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Встанем, надо отдохнуть,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Наши пальчики встряхнуть.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Вскинем наши пальчики,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Как ушками шевелят зайчики.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Крадемся тихо на носочках,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Как лисы бродят по лесочку.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Волк озирается кругом,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И мы головки повернем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движения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 тексту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руковод-ством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учителя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профилактику утомления. Ориентируются на здоровый образ жизни, придерживаются правильного режима дня, активно участвуют </w:t>
            </w:r>
            <w:r>
              <w:rPr>
                <w:rFonts w:ascii="Times New Roman" w:hAnsi="Times New Roman" w:cs="Times New Roman"/>
              </w:rPr>
              <w:br/>
              <w:t>в физкультминутке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Правильное выполнение </w:t>
            </w:r>
            <w:proofErr w:type="spellStart"/>
            <w:r>
              <w:rPr>
                <w:rFonts w:ascii="Times New Roman" w:hAnsi="Times New Roman" w:cs="Times New Roman"/>
              </w:rPr>
              <w:t>дв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жений</w:t>
            </w:r>
            <w:proofErr w:type="spellEnd"/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Словарно-орфографическая работа.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Рисунок, рисовать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(учебник, с. 31)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  <w:r>
              <w:rPr>
                <w:rFonts w:ascii="Times New Roman" w:hAnsi="Times New Roman" w:cs="Times New Roman"/>
              </w:rPr>
              <w:br/>
              <w:t>практический. Чтение, письмо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Прочитайте словарные слова, что они означают? Спишите их, запомните написание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Читают словарные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слова, отвечают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на вопрос, записывают. Запоминают прав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о-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  <w:t>писание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Усваивают написание непроверяемых слов, объясняют значение слов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вопросам, письмо</w:t>
            </w:r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VII. Закрепление знаний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и способов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действий.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>
              <w:rPr>
                <w:rFonts w:ascii="Times New Roman" w:hAnsi="Times New Roman" w:cs="Times New Roman"/>
              </w:rPr>
              <w:br/>
              <w:t>предложений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Практический. Письмо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 Составьте повествовательное, восклицательное, вопросительное предложения со словами: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рисунок, рисовать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Составляют и записывают предложения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Различают повествовательное, восклицательное, вопросительное предложения, умеют их составлять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</w:tr>
      <w:tr w:rsidR="0069096C" w:rsidTr="0069096C">
        <w:trPr>
          <w:jc w:val="center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VIII. Рефлексия учебной деятельности на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уроке (итог)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Фронтальная. Словесный.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Закончите предложения: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Я сегодня узнал…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Я научился…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•  Мне было…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Я рад…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Заканчивают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предло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в зависимости </w:t>
            </w:r>
          </w:p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от своего состояния,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впечатления от урока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Открыто осмысливают и оценивают свою деятельность на уроке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96C" w:rsidRDefault="0069096C" w:rsidP="009416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по вопросам. </w:t>
            </w:r>
            <w:proofErr w:type="spellStart"/>
            <w:r>
              <w:rPr>
                <w:rFonts w:ascii="Times New Roman" w:hAnsi="Times New Roman" w:cs="Times New Roman"/>
              </w:rPr>
              <w:t>Самор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гуляция</w:t>
            </w:r>
            <w:proofErr w:type="spellEnd"/>
          </w:p>
        </w:tc>
      </w:tr>
    </w:tbl>
    <w:p w:rsidR="00122A89" w:rsidRPr="00C50918" w:rsidRDefault="00122A89" w:rsidP="00C50918">
      <w:pPr>
        <w:rPr>
          <w:sz w:val="28"/>
          <w:szCs w:val="28"/>
        </w:rPr>
      </w:pPr>
    </w:p>
    <w:sectPr w:rsidR="00122A89" w:rsidRPr="00C50918" w:rsidSect="00C509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89C"/>
    <w:rsid w:val="00084CBC"/>
    <w:rsid w:val="000A7C2C"/>
    <w:rsid w:val="00122A89"/>
    <w:rsid w:val="0016661D"/>
    <w:rsid w:val="002956A0"/>
    <w:rsid w:val="002C2046"/>
    <w:rsid w:val="003D69AB"/>
    <w:rsid w:val="00536F3F"/>
    <w:rsid w:val="0056589C"/>
    <w:rsid w:val="00674603"/>
    <w:rsid w:val="0069096C"/>
    <w:rsid w:val="006B0F02"/>
    <w:rsid w:val="008700BF"/>
    <w:rsid w:val="008D6906"/>
    <w:rsid w:val="008E02E1"/>
    <w:rsid w:val="008E6A94"/>
    <w:rsid w:val="009A6618"/>
    <w:rsid w:val="009D1730"/>
    <w:rsid w:val="00AA3B56"/>
    <w:rsid w:val="00AC6C67"/>
    <w:rsid w:val="00AE204D"/>
    <w:rsid w:val="00B146EE"/>
    <w:rsid w:val="00B57D60"/>
    <w:rsid w:val="00B93558"/>
    <w:rsid w:val="00C37250"/>
    <w:rsid w:val="00C50918"/>
    <w:rsid w:val="00C50F1B"/>
    <w:rsid w:val="00CA52B4"/>
    <w:rsid w:val="00CC1877"/>
    <w:rsid w:val="00CF4FF9"/>
    <w:rsid w:val="00D319B7"/>
    <w:rsid w:val="00D47B81"/>
    <w:rsid w:val="00D91B80"/>
    <w:rsid w:val="00DA40AA"/>
    <w:rsid w:val="00DD28EC"/>
    <w:rsid w:val="00E175E0"/>
    <w:rsid w:val="00E70D3A"/>
    <w:rsid w:val="00EA2017"/>
    <w:rsid w:val="00F5759B"/>
    <w:rsid w:val="00F96974"/>
    <w:rsid w:val="00F9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6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2046"/>
  </w:style>
  <w:style w:type="character" w:styleId="a6">
    <w:name w:val="Hyperlink"/>
    <w:basedOn w:val="a0"/>
    <w:uiPriority w:val="99"/>
    <w:semiHidden/>
    <w:unhideWhenUsed/>
    <w:rsid w:val="002C2046"/>
    <w:rPr>
      <w:color w:val="0000FF"/>
      <w:u w:val="single"/>
    </w:rPr>
  </w:style>
  <w:style w:type="paragraph" w:customStyle="1" w:styleId="ParagraphStyle">
    <w:name w:val="Paragraph Style"/>
    <w:rsid w:val="00690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№60</cp:lastModifiedBy>
  <cp:revision>2</cp:revision>
  <cp:lastPrinted>2016-07-05T01:51:00Z</cp:lastPrinted>
  <dcterms:created xsi:type="dcterms:W3CDTF">2026-03-23T07:13:00Z</dcterms:created>
  <dcterms:modified xsi:type="dcterms:W3CDTF">2026-03-23T07:13:00Z</dcterms:modified>
</cp:coreProperties>
</file>