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87" w:rsidRPr="00395A5A" w:rsidRDefault="003811B8" w:rsidP="003811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A5A">
        <w:rPr>
          <w:rFonts w:ascii="Times New Roman" w:hAnsi="Times New Roman" w:cs="Times New Roman"/>
          <w:b/>
          <w:sz w:val="28"/>
          <w:szCs w:val="28"/>
        </w:rPr>
        <w:t>Методическая разработка открытого урока по математике в 5 классе на тему:</w:t>
      </w:r>
      <w:r w:rsidRPr="00395A5A">
        <w:rPr>
          <w:rFonts w:ascii="Times New Roman" w:hAnsi="Times New Roman" w:cs="Times New Roman"/>
          <w:b/>
          <w:sz w:val="32"/>
          <w:szCs w:val="32"/>
        </w:rPr>
        <w:t xml:space="preserve"> «Окружность и круг»</w:t>
      </w:r>
    </w:p>
    <w:p w:rsidR="00722868" w:rsidRPr="00395A5A" w:rsidRDefault="00722868" w:rsidP="00E438F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395A5A">
        <w:rPr>
          <w:rFonts w:ascii="Times New Roman" w:hAnsi="Times New Roman" w:cs="Times New Roman"/>
          <w:sz w:val="28"/>
          <w:szCs w:val="28"/>
        </w:rPr>
        <w:t>урок открытия новых знаний.</w:t>
      </w:r>
      <w:r w:rsidRPr="00395A5A">
        <w:rPr>
          <w:rFonts w:ascii="Times New Roman" w:hAnsi="Times New Roman" w:cs="Times New Roman"/>
          <w:sz w:val="28"/>
          <w:szCs w:val="28"/>
        </w:rPr>
        <w:tab/>
      </w:r>
    </w:p>
    <w:p w:rsidR="00722868" w:rsidRPr="00395A5A" w:rsidRDefault="00722868" w:rsidP="00E438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A5A">
        <w:rPr>
          <w:rFonts w:ascii="Times New Roman" w:hAnsi="Times New Roman" w:cs="Times New Roman"/>
          <w:b/>
          <w:bCs/>
          <w:sz w:val="28"/>
          <w:szCs w:val="28"/>
        </w:rPr>
        <w:t>Цели и задачи урока:</w:t>
      </w:r>
    </w:p>
    <w:p w:rsidR="00722868" w:rsidRPr="00395A5A" w:rsidRDefault="0072286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Обучающие:</w:t>
      </w:r>
    </w:p>
    <w:p w:rsidR="00ED72ED" w:rsidRPr="00395A5A" w:rsidRDefault="00722868" w:rsidP="00E438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Ввести понятия окружности, круга, радиуса, диаметра, хорды, дуги окружности.</w:t>
      </w:r>
    </w:p>
    <w:p w:rsidR="00722868" w:rsidRPr="00395A5A" w:rsidRDefault="00722868" w:rsidP="00E438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Вывести соотношение между радиусом и диаметром.</w:t>
      </w:r>
    </w:p>
    <w:p w:rsidR="00722868" w:rsidRPr="00395A5A" w:rsidRDefault="00722868" w:rsidP="00E438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Научить находить радиус, если известен диаметр и наоборот.</w:t>
      </w:r>
    </w:p>
    <w:p w:rsidR="00722868" w:rsidRPr="00395A5A" w:rsidRDefault="00722868" w:rsidP="00E438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Познакомить с инструментом “циркуль”, научить чертить окружность с помощью циркуля.</w:t>
      </w:r>
    </w:p>
    <w:p w:rsidR="00722868" w:rsidRPr="00395A5A" w:rsidRDefault="0072286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722868" w:rsidRPr="00395A5A" w:rsidRDefault="00722868" w:rsidP="00E438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Развитие логического мышления, внимания, творческих и познавательных способностей, воображения, умения анализировать, делать выводы.</w:t>
      </w:r>
    </w:p>
    <w:p w:rsidR="00722868" w:rsidRPr="00395A5A" w:rsidRDefault="00722868" w:rsidP="00E438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Формирование точности и аккуратности при выполнении чертежей.</w:t>
      </w:r>
    </w:p>
    <w:p w:rsidR="00722868" w:rsidRPr="00395A5A" w:rsidRDefault="00722868" w:rsidP="00E438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Применение информационных технологий при изучении математики.</w:t>
      </w:r>
    </w:p>
    <w:p w:rsidR="00722868" w:rsidRPr="00395A5A" w:rsidRDefault="00722868" w:rsidP="00E438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Получение новых знаний путем проведения опытов.</w:t>
      </w:r>
    </w:p>
    <w:p w:rsidR="00722868" w:rsidRPr="00395A5A" w:rsidRDefault="0072286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 w:rsidRPr="00395A5A">
        <w:rPr>
          <w:rFonts w:ascii="Times New Roman" w:hAnsi="Times New Roman" w:cs="Times New Roman"/>
          <w:sz w:val="28"/>
          <w:szCs w:val="28"/>
        </w:rPr>
        <w:t> развитие трудолюбия, дисциплинированности, уважения к одноклассникам, формирование интереса к математике.</w:t>
      </w:r>
    </w:p>
    <w:p w:rsidR="00722868" w:rsidRPr="00395A5A" w:rsidRDefault="0072286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bCs/>
          <w:sz w:val="28"/>
          <w:szCs w:val="28"/>
        </w:rPr>
        <w:t>Методические приемы урока:</w:t>
      </w:r>
    </w:p>
    <w:p w:rsidR="00722868" w:rsidRPr="00395A5A" w:rsidRDefault="00722868" w:rsidP="00E438F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Словесные (рассказ, объяснение, беседа, работа с книгой);</w:t>
      </w:r>
    </w:p>
    <w:p w:rsidR="00722868" w:rsidRPr="00395A5A" w:rsidRDefault="00722868" w:rsidP="00E438F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Наглядные (иллюстрации, демонстрация опытов);</w:t>
      </w:r>
    </w:p>
    <w:p w:rsidR="00722868" w:rsidRPr="00395A5A" w:rsidRDefault="00722868" w:rsidP="00E438F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Практические (упражнения, тест).</w:t>
      </w:r>
    </w:p>
    <w:p w:rsidR="00722868" w:rsidRPr="00395A5A" w:rsidRDefault="00BC390B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b/>
          <w:sz w:val="28"/>
          <w:szCs w:val="28"/>
        </w:rPr>
        <w:t>ТСО:</w:t>
      </w:r>
      <w:r w:rsidRPr="00395A5A">
        <w:rPr>
          <w:rFonts w:ascii="Times New Roman" w:hAnsi="Times New Roman" w:cs="Times New Roman"/>
          <w:sz w:val="28"/>
          <w:szCs w:val="28"/>
        </w:rPr>
        <w:t xml:space="preserve"> компьютер, проектор, экран.</w:t>
      </w:r>
    </w:p>
    <w:p w:rsidR="00BC390B" w:rsidRPr="00395A5A" w:rsidRDefault="00BC390B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A5A">
        <w:rPr>
          <w:rFonts w:ascii="Times New Roman" w:hAnsi="Times New Roman" w:cs="Times New Roman"/>
          <w:b/>
          <w:sz w:val="28"/>
          <w:szCs w:val="28"/>
        </w:rPr>
        <w:t>Дополнительное оборудование урока:</w:t>
      </w:r>
    </w:p>
    <w:p w:rsidR="00BC390B" w:rsidRPr="00E438FD" w:rsidRDefault="00BC390B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5A">
        <w:rPr>
          <w:rFonts w:ascii="Times New Roman" w:hAnsi="Times New Roman" w:cs="Times New Roman"/>
          <w:sz w:val="28"/>
          <w:szCs w:val="28"/>
        </w:rPr>
        <w:t>Бумага, краски, стакан, тарелка из детской посуды, циркуль, линейка, 10 магнитов, раздаточный материал: 32 круга из цвет</w:t>
      </w:r>
      <w:r w:rsidR="00D97B69" w:rsidRPr="00395A5A">
        <w:rPr>
          <w:rFonts w:ascii="Times New Roman" w:hAnsi="Times New Roman" w:cs="Times New Roman"/>
          <w:sz w:val="28"/>
          <w:szCs w:val="28"/>
        </w:rPr>
        <w:t xml:space="preserve">ной бумаги, напечатанные слова </w:t>
      </w:r>
      <w:r w:rsidRPr="00395A5A">
        <w:rPr>
          <w:rFonts w:ascii="Times New Roman" w:hAnsi="Times New Roman" w:cs="Times New Roman"/>
          <w:sz w:val="28"/>
          <w:szCs w:val="28"/>
        </w:rPr>
        <w:t>«монета», «обруч», «арена», «блин», «кольцо», «колесо».</w:t>
      </w:r>
    </w:p>
    <w:p w:rsidR="00ED72ED" w:rsidRPr="00E438FD" w:rsidRDefault="00ED72ED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A11" w:rsidRPr="00E438FD" w:rsidRDefault="00AB4A1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90B" w:rsidRPr="00E438FD" w:rsidRDefault="00ED72ED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8FD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DF7CD9" w:rsidRPr="00E438FD" w:rsidRDefault="00892FA4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8FD">
        <w:rPr>
          <w:rFonts w:ascii="Times New Roman" w:hAnsi="Times New Roman" w:cs="Times New Roman"/>
          <w:b/>
          <w:sz w:val="28"/>
          <w:szCs w:val="28"/>
        </w:rPr>
        <w:t>1</w:t>
      </w:r>
      <w:r w:rsidR="00DF7CD9" w:rsidRPr="00E438F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87391">
        <w:rPr>
          <w:rFonts w:ascii="Times New Roman" w:hAnsi="Times New Roman" w:cs="Times New Roman"/>
          <w:b/>
          <w:sz w:val="28"/>
          <w:szCs w:val="28"/>
        </w:rPr>
        <w:t>:</w:t>
      </w:r>
      <w:r w:rsidR="00DF7CD9" w:rsidRPr="00E438FD">
        <w:rPr>
          <w:rFonts w:ascii="Times New Roman" w:hAnsi="Times New Roman" w:cs="Times New Roman"/>
          <w:b/>
          <w:sz w:val="28"/>
          <w:szCs w:val="28"/>
        </w:rPr>
        <w:t xml:space="preserve"> Оргмомент. </w:t>
      </w:r>
    </w:p>
    <w:p w:rsidR="007F7E34" w:rsidRDefault="002620EB" w:rsidP="007F7E34">
      <w:pPr>
        <w:spacing w:after="0"/>
        <w:rPr>
          <w:rFonts w:ascii="Times New Roman" w:hAnsi="Times New Roman"/>
          <w:sz w:val="28"/>
          <w:szCs w:val="28"/>
        </w:rPr>
      </w:pPr>
      <w:r w:rsidRPr="00BB3CBC">
        <w:rPr>
          <w:rFonts w:ascii="Times New Roman" w:hAnsi="Times New Roman"/>
          <w:sz w:val="28"/>
          <w:szCs w:val="28"/>
        </w:rPr>
        <w:t xml:space="preserve">Сегодня </w:t>
      </w:r>
      <w:r w:rsidR="00E40F0F">
        <w:rPr>
          <w:rFonts w:ascii="Times New Roman" w:hAnsi="Times New Roman"/>
          <w:sz w:val="28"/>
          <w:szCs w:val="28"/>
        </w:rPr>
        <w:t>мы поговорим о том, что нам уже знакомо и посмотрим, насколько у нас крепкие знания.</w:t>
      </w:r>
    </w:p>
    <w:p w:rsidR="00DF7CD9" w:rsidRPr="00E438FD" w:rsidRDefault="00DF7CD9" w:rsidP="007F7E34">
      <w:pPr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 Тихо садитесь.</w:t>
      </w:r>
    </w:p>
    <w:p w:rsidR="00395A5A" w:rsidRDefault="00892FA4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8FD">
        <w:rPr>
          <w:rFonts w:ascii="Times New Roman" w:hAnsi="Times New Roman" w:cs="Times New Roman"/>
          <w:b/>
          <w:sz w:val="28"/>
          <w:szCs w:val="28"/>
        </w:rPr>
        <w:t>2</w:t>
      </w:r>
      <w:r w:rsidR="00DF7CD9" w:rsidRPr="00E438F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87391">
        <w:rPr>
          <w:rFonts w:ascii="Times New Roman" w:hAnsi="Times New Roman" w:cs="Times New Roman"/>
          <w:b/>
          <w:sz w:val="28"/>
          <w:szCs w:val="28"/>
        </w:rPr>
        <w:t>:</w:t>
      </w:r>
      <w:r w:rsidR="00DF7CD9" w:rsidRPr="00E438FD"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 </w:t>
      </w:r>
    </w:p>
    <w:p w:rsidR="0033293D" w:rsidRDefault="00DF7CD9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Считаем устно </w:t>
      </w:r>
      <w:r w:rsidR="006B4890">
        <w:rPr>
          <w:rFonts w:ascii="Times New Roman" w:hAnsi="Times New Roman" w:cs="Times New Roman"/>
          <w:sz w:val="28"/>
          <w:szCs w:val="28"/>
        </w:rPr>
        <w:t>244:2=122</w:t>
      </w:r>
      <w:r w:rsidR="00BB316E">
        <w:rPr>
          <w:rFonts w:ascii="Times New Roman" w:hAnsi="Times New Roman" w:cs="Times New Roman"/>
          <w:sz w:val="28"/>
          <w:szCs w:val="28"/>
        </w:rPr>
        <w:t xml:space="preserve"> - к</w:t>
      </w:r>
    </w:p>
    <w:p w:rsidR="006B4890" w:rsidRPr="00BA225B" w:rsidRDefault="006B4890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232*3=696</w:t>
      </w:r>
      <w:r w:rsidR="00BB316E">
        <w:rPr>
          <w:rFonts w:ascii="Times New Roman" w:hAnsi="Times New Roman" w:cs="Times New Roman"/>
          <w:sz w:val="28"/>
          <w:szCs w:val="28"/>
        </w:rPr>
        <w:t xml:space="preserve"> - г</w:t>
      </w:r>
    </w:p>
    <w:p w:rsidR="0033293D" w:rsidRDefault="006B4890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736-215=521</w:t>
      </w:r>
      <w:r w:rsidR="00BB316E">
        <w:rPr>
          <w:rFonts w:ascii="Times New Roman" w:hAnsi="Times New Roman" w:cs="Times New Roman"/>
          <w:sz w:val="28"/>
          <w:szCs w:val="28"/>
        </w:rPr>
        <w:t xml:space="preserve"> - р</w:t>
      </w:r>
    </w:p>
    <w:p w:rsidR="006B4890" w:rsidRPr="006B4890" w:rsidRDefault="006B4890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B316E">
        <w:rPr>
          <w:rFonts w:ascii="Times New Roman" w:hAnsi="Times New Roman" w:cs="Times New Roman"/>
          <w:sz w:val="28"/>
          <w:szCs w:val="28"/>
        </w:rPr>
        <w:t>422+146=568 - у</w:t>
      </w:r>
    </w:p>
    <w:p w:rsidR="004D27A5" w:rsidRDefault="00892FA4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8FD">
        <w:rPr>
          <w:rFonts w:ascii="Times New Roman" w:hAnsi="Times New Roman" w:cs="Times New Roman"/>
          <w:b/>
          <w:sz w:val="28"/>
          <w:szCs w:val="28"/>
        </w:rPr>
        <w:t>3</w:t>
      </w:r>
      <w:r w:rsidR="00087391">
        <w:rPr>
          <w:rFonts w:ascii="Times New Roman" w:hAnsi="Times New Roman" w:cs="Times New Roman"/>
          <w:b/>
          <w:sz w:val="28"/>
          <w:szCs w:val="28"/>
        </w:rPr>
        <w:t xml:space="preserve"> этап:</w:t>
      </w:r>
      <w:r w:rsidR="004D27A5" w:rsidRPr="00E438FD">
        <w:rPr>
          <w:rFonts w:ascii="Times New Roman" w:hAnsi="Times New Roman" w:cs="Times New Roman"/>
          <w:b/>
          <w:sz w:val="28"/>
          <w:szCs w:val="28"/>
        </w:rPr>
        <w:t xml:space="preserve"> Подготовка к изучению нового материала.</w:t>
      </w:r>
    </w:p>
    <w:p w:rsidR="0033293D" w:rsidRDefault="0033293D" w:rsidP="0033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Теперь расположите эти числа в порядке возрастания. Для каждого числа есть своя буква. Итак</w:t>
      </w:r>
      <w:r w:rsidR="007F7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 получили слово «Круг». Для определения второго слова нашей темы, вы должны отгадать загадку: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                       У круга есть одна подруга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                       Знакома всем её наружность.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                       Идёт она по краю круга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                       И называется …(окружность).</w:t>
      </w:r>
    </w:p>
    <w:p w:rsidR="0033293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33293D" w:rsidRPr="0033293D" w:rsidRDefault="0033293D" w:rsidP="0033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93D">
        <w:rPr>
          <w:rFonts w:ascii="Times New Roman" w:hAnsi="Times New Roman" w:cs="Times New Roman"/>
          <w:sz w:val="28"/>
          <w:szCs w:val="28"/>
        </w:rPr>
        <w:t xml:space="preserve"> -Ребята, а как вы думаете, о чём мы будем говорить на уроке?</w:t>
      </w:r>
    </w:p>
    <w:p w:rsidR="0033293D" w:rsidRPr="0033293D" w:rsidRDefault="0033293D" w:rsidP="0033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93D">
        <w:rPr>
          <w:rFonts w:ascii="Times New Roman" w:hAnsi="Times New Roman" w:cs="Times New Roman"/>
          <w:sz w:val="28"/>
          <w:szCs w:val="28"/>
        </w:rPr>
        <w:t>-Сформулируйте</w:t>
      </w:r>
      <w:r>
        <w:rPr>
          <w:rFonts w:ascii="Times New Roman" w:hAnsi="Times New Roman" w:cs="Times New Roman"/>
          <w:sz w:val="28"/>
          <w:szCs w:val="28"/>
        </w:rPr>
        <w:t xml:space="preserve"> тему урока «Круг и окружность»</w:t>
      </w:r>
    </w:p>
    <w:p w:rsidR="0033293D" w:rsidRPr="0033293D" w:rsidRDefault="0033293D" w:rsidP="0033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93D">
        <w:rPr>
          <w:rFonts w:ascii="Times New Roman" w:hAnsi="Times New Roman" w:cs="Times New Roman"/>
          <w:sz w:val="28"/>
          <w:szCs w:val="28"/>
        </w:rPr>
        <w:t xml:space="preserve">-Какова цель урока? </w:t>
      </w:r>
      <w:r w:rsidR="00E40F0F">
        <w:rPr>
          <w:rFonts w:ascii="Times New Roman" w:hAnsi="Times New Roman" w:cs="Times New Roman"/>
          <w:sz w:val="28"/>
          <w:szCs w:val="28"/>
        </w:rPr>
        <w:t>Закрепить наши знания об этих геометрических фигурах.</w:t>
      </w:r>
    </w:p>
    <w:p w:rsidR="0033293D" w:rsidRPr="00E438FD" w:rsidRDefault="00E40F0F" w:rsidP="007F7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ли мы:</w:t>
      </w:r>
      <w:r w:rsidR="0033293D" w:rsidRPr="00E438FD">
        <w:rPr>
          <w:rFonts w:ascii="Times New Roman" w:hAnsi="Times New Roman" w:cs="Times New Roman"/>
          <w:sz w:val="28"/>
          <w:szCs w:val="28"/>
        </w:rPr>
        <w:t xml:space="preserve">  -Что такое окружность?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-Что такое круг?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-Какие у них есть элементы?</w:t>
      </w:r>
    </w:p>
    <w:p w:rsidR="0033293D" w:rsidRPr="00E438F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-Где </w:t>
      </w:r>
      <w:r w:rsidR="00E40F0F">
        <w:rPr>
          <w:rFonts w:ascii="Times New Roman" w:hAnsi="Times New Roman" w:cs="Times New Roman"/>
          <w:sz w:val="28"/>
          <w:szCs w:val="28"/>
        </w:rPr>
        <w:t>мы можем встретить эти геометрические фигуры</w:t>
      </w:r>
      <w:r w:rsidRPr="00E438FD">
        <w:rPr>
          <w:rFonts w:ascii="Times New Roman" w:hAnsi="Times New Roman" w:cs="Times New Roman"/>
          <w:sz w:val="28"/>
          <w:szCs w:val="28"/>
        </w:rPr>
        <w:t>?</w:t>
      </w:r>
    </w:p>
    <w:p w:rsidR="0033293D" w:rsidRDefault="0033293D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                    -Как их </w:t>
      </w:r>
      <w:r w:rsidR="00E40F0F">
        <w:rPr>
          <w:rFonts w:ascii="Times New Roman" w:hAnsi="Times New Roman" w:cs="Times New Roman"/>
          <w:sz w:val="28"/>
          <w:szCs w:val="28"/>
        </w:rPr>
        <w:t>начертить</w:t>
      </w:r>
      <w:r w:rsidRPr="00E438FD">
        <w:rPr>
          <w:rFonts w:ascii="Times New Roman" w:hAnsi="Times New Roman" w:cs="Times New Roman"/>
          <w:sz w:val="28"/>
          <w:szCs w:val="28"/>
        </w:rPr>
        <w:t>?</w:t>
      </w:r>
    </w:p>
    <w:p w:rsidR="00E40F0F" w:rsidRPr="00E438FD" w:rsidRDefault="00E40F0F" w:rsidP="0033293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4D27A5" w:rsidRPr="00087391" w:rsidRDefault="00087391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этап:</w:t>
      </w:r>
      <w:r w:rsidR="004D27A5" w:rsidRPr="00087391">
        <w:rPr>
          <w:rFonts w:ascii="Times New Roman" w:hAnsi="Times New Roman" w:cs="Times New Roman"/>
          <w:b/>
          <w:sz w:val="28"/>
          <w:szCs w:val="28"/>
          <w:u w:val="single"/>
        </w:rPr>
        <w:t>Постановка проблемы. Открытие нового.</w:t>
      </w:r>
    </w:p>
    <w:p w:rsidR="00183762" w:rsidRPr="00E438FD" w:rsidRDefault="00183762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Уточним понятие окружности и круга.</w:t>
      </w:r>
    </w:p>
    <w:p w:rsidR="00183762" w:rsidRPr="00E438FD" w:rsidRDefault="00183762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Учитель показывает железную окружность и бумажный круг одного радиуса).</w:t>
      </w:r>
    </w:p>
    <w:p w:rsidR="00580087" w:rsidRDefault="00183762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-Сравните эти фигуры.</w:t>
      </w:r>
      <w:r w:rsidR="002A0EE1" w:rsidRPr="00E438FD">
        <w:rPr>
          <w:rFonts w:ascii="Times New Roman" w:hAnsi="Times New Roman" w:cs="Times New Roman"/>
          <w:sz w:val="28"/>
          <w:szCs w:val="28"/>
        </w:rPr>
        <w:t xml:space="preserve"> Попробуйте дать им определения.</w:t>
      </w:r>
      <w:r w:rsidR="00580087">
        <w:rPr>
          <w:rFonts w:ascii="Times New Roman" w:hAnsi="Times New Roman" w:cs="Times New Roman"/>
          <w:sz w:val="28"/>
          <w:szCs w:val="28"/>
        </w:rPr>
        <w:t xml:space="preserve"> В </w:t>
      </w:r>
      <w:r w:rsidR="00225DF9">
        <w:rPr>
          <w:rFonts w:ascii="Times New Roman" w:hAnsi="Times New Roman" w:cs="Times New Roman"/>
          <w:sz w:val="28"/>
          <w:szCs w:val="28"/>
        </w:rPr>
        <w:t>э</w:t>
      </w:r>
      <w:r w:rsidR="00580087">
        <w:rPr>
          <w:rFonts w:ascii="Times New Roman" w:hAnsi="Times New Roman" w:cs="Times New Roman"/>
          <w:sz w:val="28"/>
          <w:szCs w:val="28"/>
        </w:rPr>
        <w:t>том нам поможет стихотворение «Кто главнее?»</w:t>
      </w:r>
      <w:r w:rsidR="002620EB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Встретились окружность с кругом,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Спорить стали вот о чем: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Кто главнее всех в округе?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Кто сначала, кто потом?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Круг сказал, что он «главнее»: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 xml:space="preserve">«Я большой и, посмотри, 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Весь заполнен в середине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И по краю, и внутри».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Тут воскликнула окружность: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«Жить не сможешь без меня!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 xml:space="preserve">Я не просто загогулька – 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А граница я твоя!»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Долго спорили фигуры,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lastRenderedPageBreak/>
        <w:t>Кто из них кого главней,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И соседей опросили,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И знакомых, и друзей.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Но закончить этот спор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Не смогли и до сих пор,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В чью же пользу и без ссор</w:t>
      </w:r>
    </w:p>
    <w:p w:rsid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0087">
        <w:rPr>
          <w:rFonts w:ascii="Times New Roman" w:hAnsi="Times New Roman" w:cs="Times New Roman"/>
          <w:sz w:val="28"/>
          <w:szCs w:val="28"/>
        </w:rPr>
        <w:t>Разрешится этот спор?</w:t>
      </w:r>
    </w:p>
    <w:p w:rsidR="00580087" w:rsidRPr="00580087" w:rsidRDefault="00580087" w:rsidP="005800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что такое окружность и круг?</w:t>
      </w:r>
    </w:p>
    <w:p w:rsidR="002A0EE1" w:rsidRPr="00E438FD" w:rsidRDefault="002A0EE1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(Учитель корректирует ответы учащихся, задает наводящие вопросы).</w:t>
      </w:r>
    </w:p>
    <w:p w:rsidR="002A0EE1" w:rsidRPr="00E438FD" w:rsidRDefault="002A0EE1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Определение:</w:t>
      </w:r>
    </w:p>
    <w:p w:rsidR="00383C55" w:rsidRPr="00E438FD" w:rsidRDefault="002A0EE1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Окружность-это замкнутая линия, состоящая из всех точек плоскости</w:t>
      </w:r>
      <w:r w:rsidR="00383C55" w:rsidRPr="00E438FD">
        <w:rPr>
          <w:rFonts w:ascii="Times New Roman" w:hAnsi="Times New Roman" w:cs="Times New Roman"/>
          <w:sz w:val="28"/>
          <w:szCs w:val="28"/>
        </w:rPr>
        <w:t xml:space="preserve">, </w:t>
      </w:r>
      <w:r w:rsidRPr="00E438FD">
        <w:rPr>
          <w:rFonts w:ascii="Times New Roman" w:hAnsi="Times New Roman" w:cs="Times New Roman"/>
          <w:sz w:val="28"/>
          <w:szCs w:val="28"/>
        </w:rPr>
        <w:t>расположенных на одном расстоянии от заданной точки.</w:t>
      </w:r>
    </w:p>
    <w:p w:rsidR="002A0EE1" w:rsidRDefault="002A0EE1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sz w:val="40"/>
          <w:szCs w:val="40"/>
        </w:rPr>
      </w:pPr>
      <w:r w:rsidRPr="00E438FD">
        <w:rPr>
          <w:rFonts w:ascii="Times New Roman" w:hAnsi="Times New Roman" w:cs="Times New Roman"/>
          <w:iCs/>
          <w:sz w:val="28"/>
          <w:szCs w:val="28"/>
        </w:rPr>
        <w:t>Круг — часть плос</w:t>
      </w:r>
      <w:r w:rsidR="002620EB">
        <w:rPr>
          <w:rFonts w:ascii="Times New Roman" w:hAnsi="Times New Roman" w:cs="Times New Roman"/>
          <w:iCs/>
          <w:sz w:val="28"/>
          <w:szCs w:val="28"/>
        </w:rPr>
        <w:t>кости, ограниченная окружностью(СЛАЙД)</w:t>
      </w:r>
      <w:r w:rsidR="00A1428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14287" w:rsidRPr="00A14287">
        <w:rPr>
          <w:rFonts w:ascii="Times New Roman" w:hAnsi="Times New Roman" w:cs="Times New Roman"/>
          <w:b/>
          <w:iCs/>
          <w:sz w:val="40"/>
          <w:szCs w:val="40"/>
        </w:rPr>
        <w:t>Объяснение на доске.</w:t>
      </w:r>
    </w:p>
    <w:p w:rsidR="00A14287" w:rsidRDefault="00A14287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sz w:val="40"/>
          <w:szCs w:val="40"/>
        </w:rPr>
      </w:pPr>
    </w:p>
    <w:p w:rsidR="00A14287" w:rsidRDefault="00A14287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sz w:val="40"/>
          <w:szCs w:val="40"/>
        </w:rPr>
      </w:pPr>
    </w:p>
    <w:p w:rsidR="00A14287" w:rsidRPr="00A14287" w:rsidRDefault="00DB2B66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Cs/>
          <w:sz w:val="40"/>
          <w:szCs w:val="40"/>
        </w:rPr>
      </w:pPr>
      <w:r>
        <w:rPr>
          <w:rFonts w:ascii="Times New Roman" w:hAnsi="Times New Roman" w:cs="Times New Roman"/>
          <w:b/>
          <w:iCs/>
          <w:sz w:val="40"/>
          <w:szCs w:val="40"/>
        </w:rPr>
        <w:t xml:space="preserve">5. </w:t>
      </w:r>
      <w:r w:rsidR="00A14287">
        <w:rPr>
          <w:rFonts w:ascii="Times New Roman" w:hAnsi="Times New Roman" w:cs="Times New Roman"/>
          <w:b/>
          <w:iCs/>
          <w:sz w:val="40"/>
          <w:szCs w:val="40"/>
        </w:rPr>
        <w:t>Мультфильм «История колеса»</w:t>
      </w:r>
    </w:p>
    <w:p w:rsidR="00F76E6C" w:rsidRDefault="00383C55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-Какие знакомые вам п</w:t>
      </w:r>
      <w:r w:rsidR="00225DF9">
        <w:rPr>
          <w:rFonts w:ascii="Times New Roman" w:hAnsi="Times New Roman" w:cs="Times New Roman"/>
          <w:sz w:val="28"/>
          <w:szCs w:val="28"/>
        </w:rPr>
        <w:t>редметы имеют форму окружности</w:t>
      </w:r>
      <w:r w:rsidRPr="00E438FD">
        <w:rPr>
          <w:rFonts w:ascii="Times New Roman" w:hAnsi="Times New Roman" w:cs="Times New Roman"/>
          <w:sz w:val="28"/>
          <w:szCs w:val="28"/>
        </w:rPr>
        <w:t>, а какие форму круга?</w:t>
      </w:r>
      <w:r w:rsidR="00BB316E">
        <w:rPr>
          <w:rFonts w:ascii="Times New Roman" w:hAnsi="Times New Roman" w:cs="Times New Roman"/>
          <w:sz w:val="28"/>
          <w:szCs w:val="28"/>
        </w:rPr>
        <w:t xml:space="preserve"> </w:t>
      </w:r>
      <w:r w:rsidRPr="00E438FD">
        <w:rPr>
          <w:rFonts w:ascii="Times New Roman" w:hAnsi="Times New Roman" w:cs="Times New Roman"/>
          <w:sz w:val="28"/>
          <w:szCs w:val="28"/>
        </w:rPr>
        <w:t>(</w:t>
      </w:r>
      <w:r w:rsidR="00BC119B">
        <w:rPr>
          <w:rFonts w:ascii="Times New Roman" w:hAnsi="Times New Roman" w:cs="Times New Roman"/>
          <w:sz w:val="28"/>
          <w:szCs w:val="28"/>
        </w:rPr>
        <w:t>СЛАЙД</w:t>
      </w:r>
      <w:r w:rsidRPr="00E438FD">
        <w:rPr>
          <w:rFonts w:ascii="Times New Roman" w:hAnsi="Times New Roman" w:cs="Times New Roman"/>
          <w:sz w:val="28"/>
          <w:szCs w:val="28"/>
        </w:rPr>
        <w:t>).</w:t>
      </w:r>
    </w:p>
    <w:p w:rsidR="009B0C2A" w:rsidRPr="00E438FD" w:rsidRDefault="009B0C2A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087" w:rsidRDefault="00DB2B66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40F0F">
        <w:rPr>
          <w:rFonts w:ascii="Times New Roman" w:hAnsi="Times New Roman" w:cs="Times New Roman"/>
          <w:b/>
          <w:sz w:val="28"/>
          <w:szCs w:val="28"/>
        </w:rPr>
        <w:t xml:space="preserve">Игра. Опознаем круг и окружность в знакомых нам предметах. </w:t>
      </w:r>
    </w:p>
    <w:p w:rsidR="00DB2B66" w:rsidRDefault="00DB2B66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B2B66" w:rsidRDefault="00DB2B66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7.Линии в круге. РАБОТА НА ДОСКЕ.</w:t>
      </w:r>
    </w:p>
    <w:p w:rsidR="00DB2B66" w:rsidRPr="00E438FD" w:rsidRDefault="00DB2B66" w:rsidP="00DB2B66">
      <w:pPr>
        <w:shd w:val="clear" w:color="auto" w:fill="FFFFFF"/>
        <w:spacing w:after="0" w:line="240" w:lineRule="auto"/>
        <w:ind w:left="302"/>
        <w:rPr>
          <w:rFonts w:ascii="Times New Roman" w:eastAsia="Calibri" w:hAnsi="Times New Roman" w:cs="Times New Roman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Круг — часть плоскости, ограниченная окружностью.</w:t>
      </w:r>
    </w:p>
    <w:p w:rsidR="00DB2B66" w:rsidRPr="00E438FD" w:rsidRDefault="00DB2B66" w:rsidP="00DB2B66">
      <w:pPr>
        <w:shd w:val="clear" w:color="auto" w:fill="FFFFFF"/>
        <w:spacing w:after="0" w:line="240" w:lineRule="auto"/>
        <w:ind w:left="293"/>
        <w:rPr>
          <w:rFonts w:ascii="Times New Roman" w:eastAsia="Calibri" w:hAnsi="Times New Roman" w:cs="Times New Roman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</w:rPr>
        <w:t>Хорда - отрезок соединяющий две любые точки окружности.</w:t>
      </w:r>
    </w:p>
    <w:p w:rsidR="00DB2B66" w:rsidRPr="00E438FD" w:rsidRDefault="00DB2B66" w:rsidP="00DB2B66">
      <w:pPr>
        <w:shd w:val="clear" w:color="auto" w:fill="FFFFFF"/>
        <w:spacing w:after="0" w:line="240" w:lineRule="auto"/>
        <w:ind w:left="307"/>
        <w:rPr>
          <w:rFonts w:ascii="Times New Roman" w:eastAsia="Calibri" w:hAnsi="Times New Roman" w:cs="Times New Roman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</w:rPr>
        <w:t>Радиус-отрезок, соединяющий центр окружности с любой</w:t>
      </w:r>
      <w:r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E438FD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ее точкой.</w:t>
      </w:r>
    </w:p>
    <w:p w:rsidR="00DB2B66" w:rsidRPr="00E438FD" w:rsidRDefault="00DB2B66" w:rsidP="00DB2B66">
      <w:pPr>
        <w:shd w:val="clear" w:color="auto" w:fill="FFFFFF"/>
        <w:spacing w:before="10" w:after="0" w:line="240" w:lineRule="auto"/>
        <w:ind w:left="307"/>
        <w:rPr>
          <w:rFonts w:ascii="Times New Roman" w:eastAsia="Calibri" w:hAnsi="Times New Roman" w:cs="Times New Roman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</w:rPr>
        <w:t>Все радиусы одной окружности равны.</w:t>
      </w:r>
    </w:p>
    <w:p w:rsidR="00E40F0F" w:rsidRDefault="00DB2B66" w:rsidP="00DB2B66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  <w:t xml:space="preserve">Диаметр </w:t>
      </w:r>
      <w:r w:rsidRPr="00E438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- </w:t>
      </w:r>
      <w:r w:rsidRPr="00E438FD"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  <w:t>отрезок, проходящий через центр и соединяющий</w:t>
      </w:r>
      <w:r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  <w:t xml:space="preserve"> </w:t>
      </w:r>
      <w:r w:rsidRPr="00E438FD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две точки окружности</w:t>
      </w:r>
    </w:p>
    <w:p w:rsidR="00DB2B66" w:rsidRPr="00E438FD" w:rsidRDefault="00DB2B66" w:rsidP="00DB2B6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Выполните задание</w:t>
      </w:r>
      <w:r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 xml:space="preserve"> устно</w:t>
      </w:r>
      <w:r w:rsidRPr="00E438FD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:</w:t>
      </w:r>
    </w:p>
    <w:p w:rsidR="00DB2B66" w:rsidRPr="00E438FD" w:rsidRDefault="00DB2B66" w:rsidP="00DB2B6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Найдите радиус окружности, если d = 10 см</w:t>
      </w:r>
      <w:r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, 100 см, 26 см</w:t>
      </w:r>
    </w:p>
    <w:p w:rsidR="00DB2B66" w:rsidRPr="00E438FD" w:rsidRDefault="00DB2B66" w:rsidP="00DB2B66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Найдите диаметр, если r = 4 см</w:t>
      </w:r>
      <w:r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, 15 см, 50 см</w:t>
      </w:r>
    </w:p>
    <w:p w:rsidR="00DB2B66" w:rsidRDefault="00DB2B66" w:rsidP="00DB2B6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C56D7" w:rsidRPr="00E438FD" w:rsidRDefault="005C56D7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-Ребята, окружность и круг разные геометрические фигуры, но построить их можно с помощью одного инструмента. Отгадайте его название:</w:t>
      </w:r>
    </w:p>
    <w:p w:rsidR="00F50FAC" w:rsidRPr="00E438FD" w:rsidRDefault="00F50FAC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Циркуль мой, циркач лихой, </w:t>
      </w:r>
      <w:r w:rsidRPr="00E438FD">
        <w:rPr>
          <w:rFonts w:ascii="Times New Roman" w:hAnsi="Times New Roman" w:cs="Times New Roman"/>
          <w:sz w:val="28"/>
          <w:szCs w:val="28"/>
        </w:rPr>
        <w:br/>
        <w:t>Чертит круг одной ногой, </w:t>
      </w:r>
      <w:r w:rsidRPr="00E438FD">
        <w:rPr>
          <w:rFonts w:ascii="Times New Roman" w:hAnsi="Times New Roman" w:cs="Times New Roman"/>
          <w:sz w:val="28"/>
          <w:szCs w:val="28"/>
        </w:rPr>
        <w:br/>
        <w:t>А другой проткнул бумагу, </w:t>
      </w:r>
      <w:r w:rsidRPr="00E438FD">
        <w:rPr>
          <w:rFonts w:ascii="Times New Roman" w:hAnsi="Times New Roman" w:cs="Times New Roman"/>
          <w:sz w:val="28"/>
          <w:szCs w:val="28"/>
        </w:rPr>
        <w:br/>
        <w:t>Уцепился и – ни шагу.  (циркуль)</w:t>
      </w:r>
    </w:p>
    <w:p w:rsidR="00F50FAC" w:rsidRPr="00E438FD" w:rsidRDefault="00F50FAC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- Ребята обратите внимание, как пишется слово “циркуль”.</w:t>
      </w:r>
    </w:p>
    <w:p w:rsidR="000E1455" w:rsidRPr="00E438FD" w:rsidRDefault="000E1455" w:rsidP="00E438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38FD">
        <w:rPr>
          <w:rFonts w:ascii="Times New Roman" w:hAnsi="Times New Roman" w:cs="Times New Roman"/>
          <w:b/>
          <w:bCs/>
          <w:sz w:val="28"/>
          <w:szCs w:val="28"/>
        </w:rPr>
        <w:t>История циркуля</w:t>
      </w:r>
    </w:p>
    <w:p w:rsidR="000E1455" w:rsidRDefault="000E1455" w:rsidP="00DB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Циркуль и линейка, наверное, самые старые чертежные инструменты на земле. </w:t>
      </w:r>
    </w:p>
    <w:p w:rsidR="009B0C2A" w:rsidRDefault="009B0C2A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DB2B66">
        <w:rPr>
          <w:rFonts w:ascii="Times New Roman" w:hAnsi="Times New Roman" w:cs="Times New Roman"/>
          <w:sz w:val="28"/>
          <w:szCs w:val="28"/>
        </w:rPr>
        <w:t>поработаем</w:t>
      </w:r>
      <w:r>
        <w:rPr>
          <w:rFonts w:ascii="Times New Roman" w:hAnsi="Times New Roman" w:cs="Times New Roman"/>
          <w:sz w:val="28"/>
          <w:szCs w:val="28"/>
        </w:rPr>
        <w:t xml:space="preserve"> с циркулем.</w:t>
      </w:r>
    </w:p>
    <w:bookmarkEnd w:id="0"/>
    <w:p w:rsidR="00DB2B66" w:rsidRDefault="00DB2B66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B66" w:rsidRPr="00E438FD" w:rsidRDefault="00DB2B66" w:rsidP="00DB2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E438FD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тап:</w:t>
      </w:r>
      <w:r w:rsidRPr="00E438FD">
        <w:rPr>
          <w:rFonts w:ascii="Times New Roman" w:hAnsi="Times New Roman" w:cs="Times New Roman"/>
          <w:b/>
          <w:sz w:val="28"/>
          <w:szCs w:val="28"/>
        </w:rPr>
        <w:t xml:space="preserve"> Физкультминутка.</w:t>
      </w:r>
    </w:p>
    <w:p w:rsidR="00DB2B66" w:rsidRDefault="00DB2B66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B66" w:rsidRPr="00E438FD" w:rsidRDefault="00DB2B66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983" w:rsidRDefault="00DB2B66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55983" w:rsidRPr="00E438F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87391">
        <w:rPr>
          <w:rFonts w:ascii="Times New Roman" w:hAnsi="Times New Roman" w:cs="Times New Roman"/>
          <w:b/>
          <w:sz w:val="28"/>
          <w:szCs w:val="28"/>
        </w:rPr>
        <w:t>:</w:t>
      </w:r>
      <w:r w:rsidR="00355983" w:rsidRPr="00E438FD">
        <w:rPr>
          <w:rFonts w:ascii="Times New Roman" w:hAnsi="Times New Roman" w:cs="Times New Roman"/>
          <w:b/>
          <w:sz w:val="28"/>
          <w:szCs w:val="28"/>
        </w:rPr>
        <w:t xml:space="preserve"> Работа в тетради.</w:t>
      </w:r>
    </w:p>
    <w:p w:rsidR="00225DF9" w:rsidRPr="00E438FD" w:rsidRDefault="00225DF9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DB2B6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5983" w:rsidRPr="00E438FD" w:rsidRDefault="00355983" w:rsidP="00E438FD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Поставьте в тетради точку О, отступив вниз от предыдущей записи 8</w:t>
      </w:r>
      <w:r w:rsidR="00D97B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438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клеточек.</w:t>
      </w:r>
    </w:p>
    <w:p w:rsidR="00355983" w:rsidRPr="00E438FD" w:rsidRDefault="00355983" w:rsidP="00E438FD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38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Возьмите в раствор циркуля отрезок 3 см. Поставьте иголочку </w:t>
      </w:r>
      <w:r w:rsidRPr="00E438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 точку О и постройте окружность.</w:t>
      </w:r>
    </w:p>
    <w:p w:rsidR="00087391" w:rsidRDefault="00087391" w:rsidP="00087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-</w:t>
      </w:r>
      <w:r w:rsidR="00DB2B66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 xml:space="preserve">Проверим и оценим работу напарника. </w:t>
      </w:r>
      <w:r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Поставьте балл</w:t>
      </w:r>
      <w:r w:rsidR="00DA1AC3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 xml:space="preserve"> в оценочный лист. </w:t>
      </w:r>
    </w:p>
    <w:p w:rsidR="00DB2B66" w:rsidRDefault="00DB2B66" w:rsidP="00087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</w:rPr>
        <w:t>Оцениваем по указанным критериям.</w:t>
      </w:r>
    </w:p>
    <w:p w:rsidR="00DB2B66" w:rsidRPr="00E438FD" w:rsidRDefault="00DB2B66" w:rsidP="0008739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7E34" w:rsidRPr="00E438FD" w:rsidRDefault="007F7E34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A99" w:rsidRDefault="00DB2B66" w:rsidP="00E43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27A99" w:rsidRPr="00E438FD">
        <w:rPr>
          <w:rFonts w:ascii="Times New Roman" w:hAnsi="Times New Roman" w:cs="Times New Roman"/>
          <w:b/>
          <w:sz w:val="28"/>
          <w:szCs w:val="28"/>
        </w:rPr>
        <w:t xml:space="preserve"> этап: Проверка своих знаний.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Проведем тест. </w:t>
      </w:r>
      <w:r w:rsidR="000C12E3">
        <w:rPr>
          <w:rFonts w:ascii="Times New Roman" w:hAnsi="Times New Roman" w:cs="Times New Roman"/>
          <w:b/>
          <w:sz w:val="28"/>
          <w:szCs w:val="28"/>
        </w:rPr>
        <w:t>Оценим напарника.</w:t>
      </w:r>
    </w:p>
    <w:tbl>
      <w:tblPr>
        <w:tblStyle w:val="ac"/>
        <w:tblW w:w="10632" w:type="dxa"/>
        <w:tblInd w:w="-856" w:type="dxa"/>
        <w:tblLook w:val="04A0" w:firstRow="1" w:lastRow="0" w:firstColumn="1" w:lastColumn="0" w:noHBand="0" w:noVBand="1"/>
      </w:tblPr>
      <w:tblGrid>
        <w:gridCol w:w="1147"/>
        <w:gridCol w:w="9485"/>
      </w:tblGrid>
      <w:tr w:rsidR="000C12E3" w:rsidRPr="00251173" w:rsidTr="0097470F">
        <w:tc>
          <w:tcPr>
            <w:tcW w:w="1147" w:type="dxa"/>
          </w:tcPr>
          <w:p w:rsidR="000C12E3" w:rsidRPr="00251173" w:rsidRDefault="000C12E3" w:rsidP="0097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73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9485" w:type="dxa"/>
          </w:tcPr>
          <w:p w:rsidR="000C12E3" w:rsidRPr="00251173" w:rsidRDefault="000C12E3" w:rsidP="0097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C12E3" w:rsidRPr="00251173" w:rsidTr="0097470F">
        <w:tc>
          <w:tcPr>
            <w:tcW w:w="1147" w:type="dxa"/>
          </w:tcPr>
          <w:p w:rsidR="000C12E3" w:rsidRPr="00251173" w:rsidRDefault="000C12E3" w:rsidP="0097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5" w:type="dxa"/>
          </w:tcPr>
          <w:p w:rsidR="000C12E3" w:rsidRPr="00251173" w:rsidRDefault="000C12E3" w:rsidP="0097470F">
            <w:pPr>
              <w:pStyle w:val="ab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 xml:space="preserve"> Как называется отрезок, соединяющий две точки окружности и проходящий через ее центр?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а) радиус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б) диаметр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в) хорда</w:t>
            </w:r>
          </w:p>
        </w:tc>
      </w:tr>
      <w:tr w:rsidR="000C12E3" w:rsidRPr="00251173" w:rsidTr="0097470F">
        <w:tc>
          <w:tcPr>
            <w:tcW w:w="1147" w:type="dxa"/>
          </w:tcPr>
          <w:p w:rsidR="000C12E3" w:rsidRPr="00251173" w:rsidRDefault="000C12E3" w:rsidP="0097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5" w:type="dxa"/>
          </w:tcPr>
          <w:p w:rsidR="000C12E3" w:rsidRPr="00251173" w:rsidRDefault="000C12E3" w:rsidP="0097470F">
            <w:pPr>
              <w:pStyle w:val="ab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 xml:space="preserve"> Продолжите высказывание: Радиус окружности – это отрезок, который …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а) соединяет две произвольные точки окружности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б) соединяет центр с произвольной точкой окружности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в) соединяет две точки окружности и проходит через ее центр</w:t>
            </w:r>
          </w:p>
        </w:tc>
      </w:tr>
      <w:tr w:rsidR="000C12E3" w:rsidRPr="00251173" w:rsidTr="0097470F">
        <w:tc>
          <w:tcPr>
            <w:tcW w:w="1147" w:type="dxa"/>
          </w:tcPr>
          <w:p w:rsidR="000C12E3" w:rsidRPr="00251173" w:rsidRDefault="000C12E3" w:rsidP="0097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5" w:type="dxa"/>
          </w:tcPr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 xml:space="preserve"> Выберите верное высказывание: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а) диаметр окружности равен радиусу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б) диаметр окружности равен половине радиуса</w:t>
            </w:r>
          </w:p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>в) радиус окружности равен половине диаметра</w:t>
            </w:r>
          </w:p>
        </w:tc>
      </w:tr>
      <w:tr w:rsidR="000C12E3" w:rsidRPr="00251173" w:rsidTr="0097470F">
        <w:trPr>
          <w:trHeight w:val="1359"/>
        </w:trPr>
        <w:tc>
          <w:tcPr>
            <w:tcW w:w="1147" w:type="dxa"/>
          </w:tcPr>
          <w:p w:rsidR="000C12E3" w:rsidRPr="00251173" w:rsidRDefault="000C12E3" w:rsidP="0097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5" w:type="dxa"/>
          </w:tcPr>
          <w:p w:rsidR="000C12E3" w:rsidRPr="00251173" w:rsidRDefault="000C12E3" w:rsidP="0097470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1173">
              <w:rPr>
                <w:color w:val="000000"/>
                <w:sz w:val="28"/>
                <w:szCs w:val="28"/>
              </w:rPr>
              <w:t xml:space="preserve"> Найдите диаметр окружности, если радиус равен 4см.</w:t>
            </w:r>
          </w:p>
        </w:tc>
      </w:tr>
    </w:tbl>
    <w:p w:rsidR="000C12E3" w:rsidRPr="00E438FD" w:rsidRDefault="000C12E3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391" w:rsidRDefault="0008739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 -5</w:t>
      </w:r>
    </w:p>
    <w:p w:rsidR="00087391" w:rsidRDefault="004D67A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8-7</w:t>
      </w:r>
      <w:r w:rsidR="00087391">
        <w:rPr>
          <w:rFonts w:ascii="Times New Roman" w:hAnsi="Times New Roman" w:cs="Times New Roman"/>
          <w:sz w:val="28"/>
          <w:szCs w:val="28"/>
        </w:rPr>
        <w:t xml:space="preserve"> баллов-4</w:t>
      </w:r>
    </w:p>
    <w:p w:rsidR="00087391" w:rsidRDefault="004D67A8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6-4</w:t>
      </w:r>
      <w:r w:rsidR="00087391">
        <w:rPr>
          <w:rFonts w:ascii="Times New Roman" w:hAnsi="Times New Roman" w:cs="Times New Roman"/>
          <w:sz w:val="28"/>
          <w:szCs w:val="28"/>
        </w:rPr>
        <w:t xml:space="preserve"> баллов-3</w:t>
      </w:r>
    </w:p>
    <w:p w:rsidR="00317175" w:rsidRPr="00E438FD" w:rsidRDefault="00317175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Эти отметки я выставлю вам в журнал.</w:t>
      </w:r>
      <w:r w:rsidR="00BA2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391" w:rsidRPr="00E438FD" w:rsidRDefault="00087391" w:rsidP="000873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438F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438FD">
        <w:rPr>
          <w:rFonts w:ascii="Times New Roman" w:hAnsi="Times New Roman" w:cs="Times New Roman"/>
          <w:b/>
          <w:sz w:val="28"/>
          <w:szCs w:val="28"/>
        </w:rPr>
        <w:t xml:space="preserve">  Подведение итогов урока, рефлексия.</w:t>
      </w:r>
    </w:p>
    <w:p w:rsidR="00087391" w:rsidRPr="00E438FD" w:rsidRDefault="00087391" w:rsidP="00087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Сегодня на уроке мы </w:t>
      </w:r>
      <w:r w:rsidR="000C12E3">
        <w:rPr>
          <w:rFonts w:ascii="Times New Roman" w:hAnsi="Times New Roman" w:cs="Times New Roman"/>
          <w:sz w:val="28"/>
          <w:szCs w:val="28"/>
        </w:rPr>
        <w:t>вспомнили</w:t>
      </w:r>
      <w:r w:rsidRPr="00E438FD">
        <w:rPr>
          <w:rFonts w:ascii="Times New Roman" w:hAnsi="Times New Roman" w:cs="Times New Roman"/>
          <w:sz w:val="28"/>
          <w:szCs w:val="28"/>
        </w:rPr>
        <w:t xml:space="preserve">, что такое окружность, круг, чем они отличаются. </w:t>
      </w:r>
      <w:r w:rsidR="000C12E3">
        <w:rPr>
          <w:rFonts w:ascii="Times New Roman" w:hAnsi="Times New Roman" w:cs="Times New Roman"/>
          <w:sz w:val="28"/>
          <w:szCs w:val="28"/>
        </w:rPr>
        <w:t>Поработали с циркулем</w:t>
      </w:r>
      <w:r w:rsidRPr="00E438FD">
        <w:rPr>
          <w:rFonts w:ascii="Times New Roman" w:hAnsi="Times New Roman" w:cs="Times New Roman"/>
          <w:sz w:val="28"/>
          <w:szCs w:val="28"/>
        </w:rPr>
        <w:t xml:space="preserve">. </w:t>
      </w:r>
      <w:r w:rsidR="000C12E3">
        <w:rPr>
          <w:rFonts w:ascii="Times New Roman" w:hAnsi="Times New Roman" w:cs="Times New Roman"/>
          <w:sz w:val="28"/>
          <w:szCs w:val="28"/>
        </w:rPr>
        <w:t>Обобщили свои знания о</w:t>
      </w:r>
      <w:r w:rsidRPr="00E438FD">
        <w:rPr>
          <w:rFonts w:ascii="Times New Roman" w:hAnsi="Times New Roman" w:cs="Times New Roman"/>
          <w:sz w:val="28"/>
          <w:szCs w:val="28"/>
        </w:rPr>
        <w:t xml:space="preserve"> радиус</w:t>
      </w:r>
      <w:r w:rsidR="000C12E3">
        <w:rPr>
          <w:rFonts w:ascii="Times New Roman" w:hAnsi="Times New Roman" w:cs="Times New Roman"/>
          <w:sz w:val="28"/>
          <w:szCs w:val="28"/>
        </w:rPr>
        <w:t>е</w:t>
      </w:r>
      <w:r w:rsidRPr="00E438FD">
        <w:rPr>
          <w:rFonts w:ascii="Times New Roman" w:hAnsi="Times New Roman" w:cs="Times New Roman"/>
          <w:sz w:val="28"/>
          <w:szCs w:val="28"/>
        </w:rPr>
        <w:t>, диаметр</w:t>
      </w:r>
      <w:r w:rsidR="000C12E3">
        <w:rPr>
          <w:rFonts w:ascii="Times New Roman" w:hAnsi="Times New Roman" w:cs="Times New Roman"/>
          <w:sz w:val="28"/>
          <w:szCs w:val="28"/>
        </w:rPr>
        <w:t>е</w:t>
      </w:r>
      <w:r w:rsidRPr="00E438FD">
        <w:rPr>
          <w:rFonts w:ascii="Times New Roman" w:hAnsi="Times New Roman" w:cs="Times New Roman"/>
          <w:sz w:val="28"/>
          <w:szCs w:val="28"/>
        </w:rPr>
        <w:t>, хорд</w:t>
      </w:r>
      <w:r w:rsidR="000C12E3">
        <w:rPr>
          <w:rFonts w:ascii="Times New Roman" w:hAnsi="Times New Roman" w:cs="Times New Roman"/>
          <w:sz w:val="28"/>
          <w:szCs w:val="28"/>
        </w:rPr>
        <w:t>е</w:t>
      </w:r>
      <w:r w:rsidRPr="00E438FD">
        <w:rPr>
          <w:rFonts w:ascii="Times New Roman" w:hAnsi="Times New Roman" w:cs="Times New Roman"/>
          <w:sz w:val="28"/>
          <w:szCs w:val="28"/>
        </w:rPr>
        <w:t xml:space="preserve"> окружности. Научились находить радиус, если известен диаметр и наоборот. Узнали где встречаются окружность и круг.</w:t>
      </w:r>
    </w:p>
    <w:p w:rsidR="00087391" w:rsidRPr="00E438FD" w:rsidRDefault="00087391" w:rsidP="00087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C12E3">
        <w:rPr>
          <w:rFonts w:ascii="Times New Roman" w:hAnsi="Times New Roman" w:cs="Times New Roman"/>
          <w:sz w:val="28"/>
          <w:szCs w:val="28"/>
        </w:rPr>
        <w:t xml:space="preserve">А теперь оцените меня. </w:t>
      </w:r>
      <w:r w:rsidRPr="00E438FD">
        <w:rPr>
          <w:rFonts w:ascii="Times New Roman" w:hAnsi="Times New Roman" w:cs="Times New Roman"/>
          <w:sz w:val="28"/>
          <w:szCs w:val="28"/>
        </w:rPr>
        <w:t xml:space="preserve">У вас на столе лежат желтые круги, похожие на солнышко. </w:t>
      </w:r>
    </w:p>
    <w:p w:rsidR="00087391" w:rsidRPr="00E438FD" w:rsidRDefault="00087391" w:rsidP="00087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Нарисуйте своему солнышку улыбку или огорчение</w:t>
      </w:r>
      <w:r w:rsidR="000C12E3">
        <w:rPr>
          <w:rFonts w:ascii="Times New Roman" w:hAnsi="Times New Roman" w:cs="Times New Roman"/>
          <w:sz w:val="28"/>
          <w:szCs w:val="28"/>
        </w:rPr>
        <w:t>, и я пойму, понравился ли вам урок.</w:t>
      </w:r>
    </w:p>
    <w:p w:rsidR="00087391" w:rsidRPr="00E438FD" w:rsidRDefault="00087391" w:rsidP="00087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 xml:space="preserve">    ( свое впечатление об уроке.)</w:t>
      </w:r>
    </w:p>
    <w:p w:rsidR="000C12E3" w:rsidRDefault="000C12E3" w:rsidP="000C1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12E3" w:rsidRDefault="000C12E3" w:rsidP="000C1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0FAC" w:rsidRDefault="00087391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8FD">
        <w:rPr>
          <w:rFonts w:ascii="Times New Roman" w:hAnsi="Times New Roman" w:cs="Times New Roman"/>
          <w:sz w:val="28"/>
          <w:szCs w:val="28"/>
        </w:rPr>
        <w:t>Урок окончен. Спасибо за урок, ребята!</w:t>
      </w: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2126"/>
        <w:gridCol w:w="2553"/>
        <w:gridCol w:w="2127"/>
      </w:tblGrid>
      <w:tr w:rsidR="00BC119B" w:rsidRPr="007027BF" w:rsidTr="007C233D">
        <w:tc>
          <w:tcPr>
            <w:tcW w:w="3119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2126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553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2127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C119B" w:rsidRPr="007027BF" w:rsidTr="007C233D">
        <w:tc>
          <w:tcPr>
            <w:tcW w:w="3119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Задание №1. Сколько фигур выбрал правильно?</w:t>
            </w:r>
          </w:p>
        </w:tc>
        <w:tc>
          <w:tcPr>
            <w:tcW w:w="2126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Задание №1. Сколько фигур выбрал правильно?</w:t>
            </w:r>
          </w:p>
        </w:tc>
        <w:tc>
          <w:tcPr>
            <w:tcW w:w="2127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9B" w:rsidRPr="007027BF" w:rsidTr="007C233D">
        <w:tc>
          <w:tcPr>
            <w:tcW w:w="3119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Задание №2. Чертеж окружности</w:t>
            </w:r>
          </w:p>
        </w:tc>
        <w:tc>
          <w:tcPr>
            <w:tcW w:w="2126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Задание №2. Чертеж окружности</w:t>
            </w:r>
          </w:p>
        </w:tc>
        <w:tc>
          <w:tcPr>
            <w:tcW w:w="2127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9B" w:rsidRPr="007027BF" w:rsidTr="007C233D">
        <w:tc>
          <w:tcPr>
            <w:tcW w:w="3119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126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27B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2127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9B" w:rsidRPr="007027BF" w:rsidTr="007C233D">
        <w:tc>
          <w:tcPr>
            <w:tcW w:w="3119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BC119B" w:rsidRPr="007027BF" w:rsidRDefault="00BC119B" w:rsidP="007C23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19B" w:rsidRPr="00E438FD" w:rsidRDefault="00BC119B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6D7" w:rsidRPr="00E438FD" w:rsidRDefault="005C56D7" w:rsidP="00E438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D27A5" w:rsidRPr="00E438FD" w:rsidRDefault="004D27A5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7A5" w:rsidRPr="00E438FD" w:rsidRDefault="004D27A5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31A" w:rsidRPr="00E438FD" w:rsidRDefault="0027231A" w:rsidP="00E43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CD9" w:rsidRPr="00E438FD" w:rsidRDefault="00FE12B3" w:rsidP="00723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F7CD9" w:rsidRPr="00E438FD" w:rsidSect="00E438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21" w:rsidRDefault="00471821" w:rsidP="00383C55">
      <w:pPr>
        <w:spacing w:after="0" w:line="240" w:lineRule="auto"/>
      </w:pPr>
      <w:r>
        <w:separator/>
      </w:r>
    </w:p>
  </w:endnote>
  <w:endnote w:type="continuationSeparator" w:id="0">
    <w:p w:rsidR="00471821" w:rsidRDefault="00471821" w:rsidP="0038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21" w:rsidRDefault="00471821" w:rsidP="00383C55">
      <w:pPr>
        <w:spacing w:after="0" w:line="240" w:lineRule="auto"/>
      </w:pPr>
      <w:r>
        <w:separator/>
      </w:r>
    </w:p>
  </w:footnote>
  <w:footnote w:type="continuationSeparator" w:id="0">
    <w:p w:rsidR="00471821" w:rsidRDefault="00471821" w:rsidP="00383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C20264"/>
    <w:lvl w:ilvl="0">
      <w:numFmt w:val="bullet"/>
      <w:lvlText w:val="*"/>
      <w:lvlJc w:val="left"/>
    </w:lvl>
  </w:abstractNum>
  <w:abstractNum w:abstractNumId="1">
    <w:nsid w:val="2A537439"/>
    <w:multiLevelType w:val="multilevel"/>
    <w:tmpl w:val="0B2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E32D0"/>
    <w:multiLevelType w:val="multilevel"/>
    <w:tmpl w:val="05A0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A5A83"/>
    <w:multiLevelType w:val="multilevel"/>
    <w:tmpl w:val="1778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93"/>
    <w:rsid w:val="000072B5"/>
    <w:rsid w:val="00087391"/>
    <w:rsid w:val="000C12E3"/>
    <w:rsid w:val="000D2F2C"/>
    <w:rsid w:val="000E1455"/>
    <w:rsid w:val="001533B7"/>
    <w:rsid w:val="00183762"/>
    <w:rsid w:val="001F162C"/>
    <w:rsid w:val="00225DF9"/>
    <w:rsid w:val="002608E0"/>
    <w:rsid w:val="002620EB"/>
    <w:rsid w:val="0027231A"/>
    <w:rsid w:val="00281511"/>
    <w:rsid w:val="002A0EE1"/>
    <w:rsid w:val="00317175"/>
    <w:rsid w:val="00322D15"/>
    <w:rsid w:val="0033293D"/>
    <w:rsid w:val="00355983"/>
    <w:rsid w:val="003811B8"/>
    <w:rsid w:val="00383C55"/>
    <w:rsid w:val="003873DF"/>
    <w:rsid w:val="00395A5A"/>
    <w:rsid w:val="003B0B70"/>
    <w:rsid w:val="00427A99"/>
    <w:rsid w:val="00444878"/>
    <w:rsid w:val="00445C6A"/>
    <w:rsid w:val="00471821"/>
    <w:rsid w:val="004D27A5"/>
    <w:rsid w:val="004D67A8"/>
    <w:rsid w:val="004F12BF"/>
    <w:rsid w:val="00515A87"/>
    <w:rsid w:val="005567C3"/>
    <w:rsid w:val="00572446"/>
    <w:rsid w:val="00580087"/>
    <w:rsid w:val="005B63F9"/>
    <w:rsid w:val="005C56D7"/>
    <w:rsid w:val="00630EE0"/>
    <w:rsid w:val="006B4890"/>
    <w:rsid w:val="006E21B7"/>
    <w:rsid w:val="00722868"/>
    <w:rsid w:val="00723897"/>
    <w:rsid w:val="00725AFB"/>
    <w:rsid w:val="00784699"/>
    <w:rsid w:val="007F7E34"/>
    <w:rsid w:val="00892FA4"/>
    <w:rsid w:val="008A0D4E"/>
    <w:rsid w:val="008C6BE0"/>
    <w:rsid w:val="008E3457"/>
    <w:rsid w:val="008F5243"/>
    <w:rsid w:val="00905993"/>
    <w:rsid w:val="009A07E0"/>
    <w:rsid w:val="009B0C2A"/>
    <w:rsid w:val="00A14287"/>
    <w:rsid w:val="00A752EC"/>
    <w:rsid w:val="00A75428"/>
    <w:rsid w:val="00AB4A11"/>
    <w:rsid w:val="00AE46F5"/>
    <w:rsid w:val="00B23EBE"/>
    <w:rsid w:val="00B86C7E"/>
    <w:rsid w:val="00BA225B"/>
    <w:rsid w:val="00BB316E"/>
    <w:rsid w:val="00BC119B"/>
    <w:rsid w:val="00BC390B"/>
    <w:rsid w:val="00BD73F3"/>
    <w:rsid w:val="00C33118"/>
    <w:rsid w:val="00CF2D74"/>
    <w:rsid w:val="00D14E1F"/>
    <w:rsid w:val="00D426DE"/>
    <w:rsid w:val="00D5457F"/>
    <w:rsid w:val="00D97B69"/>
    <w:rsid w:val="00DA1AC3"/>
    <w:rsid w:val="00DB2B66"/>
    <w:rsid w:val="00DF7CD9"/>
    <w:rsid w:val="00E12D05"/>
    <w:rsid w:val="00E40F0F"/>
    <w:rsid w:val="00E438FD"/>
    <w:rsid w:val="00E9768E"/>
    <w:rsid w:val="00ED72ED"/>
    <w:rsid w:val="00F125F5"/>
    <w:rsid w:val="00F439F7"/>
    <w:rsid w:val="00F50FAC"/>
    <w:rsid w:val="00F76E6C"/>
    <w:rsid w:val="00F7796E"/>
    <w:rsid w:val="00FE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923ED-B4FF-44BB-8F66-9F7F5D8C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3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3C55"/>
  </w:style>
  <w:style w:type="paragraph" w:styleId="a6">
    <w:name w:val="footer"/>
    <w:basedOn w:val="a"/>
    <w:link w:val="a7"/>
    <w:uiPriority w:val="99"/>
    <w:unhideWhenUsed/>
    <w:rsid w:val="00383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3C55"/>
  </w:style>
  <w:style w:type="paragraph" w:styleId="a8">
    <w:name w:val="Balloon Text"/>
    <w:basedOn w:val="a"/>
    <w:link w:val="a9"/>
    <w:uiPriority w:val="99"/>
    <w:semiHidden/>
    <w:unhideWhenUsed/>
    <w:rsid w:val="000E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45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33293D"/>
    <w:rPr>
      <w:color w:val="808080"/>
    </w:rPr>
  </w:style>
  <w:style w:type="paragraph" w:styleId="ab">
    <w:name w:val="Normal (Web)"/>
    <w:basedOn w:val="a"/>
    <w:uiPriority w:val="99"/>
    <w:unhideWhenUsed/>
    <w:rsid w:val="00BC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C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E1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F5D5-2EF1-484E-BA99-9FD2BFCB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ЖуковаЕЕ</cp:lastModifiedBy>
  <cp:revision>4</cp:revision>
  <cp:lastPrinted>2026-02-10T12:23:00Z</cp:lastPrinted>
  <dcterms:created xsi:type="dcterms:W3CDTF">2026-02-10T12:25:00Z</dcterms:created>
  <dcterms:modified xsi:type="dcterms:W3CDTF">2026-03-26T11:07:00Z</dcterms:modified>
</cp:coreProperties>
</file>