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D5" w:rsidRPr="009824D8" w:rsidRDefault="009C00D5" w:rsidP="009C00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4D8">
        <w:rPr>
          <w:rFonts w:ascii="Times New Roman" w:hAnsi="Times New Roman" w:cs="Times New Roman"/>
          <w:b/>
          <w:sz w:val="28"/>
          <w:szCs w:val="28"/>
        </w:rPr>
        <w:t xml:space="preserve">Мастер – класс </w:t>
      </w:r>
    </w:p>
    <w:p w:rsidR="002E1751" w:rsidRPr="009824D8" w:rsidRDefault="009C00D5" w:rsidP="009C00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4D8">
        <w:rPr>
          <w:rFonts w:ascii="Times New Roman" w:hAnsi="Times New Roman" w:cs="Times New Roman"/>
          <w:b/>
          <w:sz w:val="28"/>
          <w:szCs w:val="28"/>
        </w:rPr>
        <w:t>«Развитие устной речи детей через кинезиологические упражнения»</w:t>
      </w:r>
    </w:p>
    <w:p w:rsidR="009C00D5" w:rsidRPr="009824D8" w:rsidRDefault="009C00D5" w:rsidP="009C00D5">
      <w:pPr>
        <w:tabs>
          <w:tab w:val="left" w:pos="1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4D8">
        <w:rPr>
          <w:rFonts w:ascii="Times New Roman" w:hAnsi="Times New Roman" w:cs="Times New Roman"/>
          <w:b/>
          <w:sz w:val="28"/>
          <w:szCs w:val="28"/>
        </w:rPr>
        <w:tab/>
        <w:t>1 слайд:</w:t>
      </w:r>
      <w:r w:rsidRPr="009824D8">
        <w:rPr>
          <w:rFonts w:ascii="Times New Roman" w:hAnsi="Times New Roman" w:cs="Times New Roman"/>
          <w:sz w:val="28"/>
          <w:szCs w:val="28"/>
        </w:rPr>
        <w:t xml:space="preserve"> Добрый день уважаемые коллеги, мы представляем вашему вниманию мастер – класс ««Развитие устной речи детей через </w:t>
      </w:r>
      <w:bookmarkStart w:id="0" w:name="_GoBack"/>
      <w:bookmarkEnd w:id="0"/>
      <w:r w:rsidRPr="009824D8">
        <w:rPr>
          <w:rFonts w:ascii="Times New Roman" w:hAnsi="Times New Roman" w:cs="Times New Roman"/>
          <w:sz w:val="28"/>
          <w:szCs w:val="28"/>
        </w:rPr>
        <w:t>кинезиологические упражнения».</w:t>
      </w:r>
      <w:r w:rsidRPr="009824D8">
        <w:rPr>
          <w:sz w:val="28"/>
          <w:szCs w:val="28"/>
        </w:rPr>
        <w:t xml:space="preserve"> </w:t>
      </w:r>
      <w:r w:rsidRPr="009824D8">
        <w:rPr>
          <w:rFonts w:ascii="Times New Roman" w:hAnsi="Times New Roman" w:cs="Times New Roman"/>
          <w:sz w:val="28"/>
          <w:szCs w:val="28"/>
        </w:rPr>
        <w:t>И нам очень бы хотелось, чтобы Вы сегодня были не только слушател</w:t>
      </w:r>
      <w:r w:rsidR="007546DF" w:rsidRPr="009824D8">
        <w:rPr>
          <w:rFonts w:ascii="Times New Roman" w:hAnsi="Times New Roman" w:cs="Times New Roman"/>
          <w:sz w:val="28"/>
          <w:szCs w:val="28"/>
        </w:rPr>
        <w:t>ями, но и активными участниками мастер – класса.</w:t>
      </w:r>
    </w:p>
    <w:p w:rsidR="000F2F71" w:rsidRPr="009824D8" w:rsidRDefault="007546DF" w:rsidP="004B3FBD">
      <w:pPr>
        <w:tabs>
          <w:tab w:val="left" w:pos="195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9824D8">
        <w:rPr>
          <w:rFonts w:ascii="Times New Roman" w:hAnsi="Times New Roman" w:cs="Times New Roman"/>
          <w:b/>
          <w:sz w:val="28"/>
          <w:szCs w:val="28"/>
        </w:rPr>
        <w:t>2 слайд:</w:t>
      </w:r>
      <w:r w:rsidRPr="009824D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="005646D4" w:rsidRPr="009824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м</w:t>
      </w:r>
      <w:r w:rsidRPr="009824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 с вами поговорим об одной из основных задач, стоящих перед ДОУ – </w:t>
      </w:r>
      <w:r w:rsidRPr="009824D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развитии речи детей</w:t>
      </w:r>
      <w:r w:rsidRPr="009824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Речь – это не прирожденный дар. Формирование речевой функции тесно связано с </w:t>
      </w:r>
      <w:r w:rsidRPr="009824D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развитием</w:t>
      </w:r>
      <w:r w:rsidRPr="009824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общей моторики и </w:t>
      </w:r>
      <w:proofErr w:type="gramStart"/>
      <w:r w:rsidRPr="009824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proofErr w:type="gramEnd"/>
      <w:r w:rsidRPr="009824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3128BB" w:rsidRPr="009824D8" w:rsidRDefault="000F2F71" w:rsidP="003128BB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824D8">
        <w:rPr>
          <w:rFonts w:ascii="Times New Roman" w:hAnsi="Times New Roman" w:cs="Times New Roman"/>
          <w:b/>
          <w:sz w:val="28"/>
          <w:szCs w:val="28"/>
        </w:rPr>
        <w:t xml:space="preserve">3 слайд: </w:t>
      </w:r>
      <w:r w:rsidR="003128BB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Хорошая речь – важнейшее условие всестороннего полноценного развития детей. Чем богаче и правильнее у ребёнка речь, тем легче ему высказывать свои мысли, тем шире его возможности в познании окружающей действительности, тем содержательнее и полноценнее развитие. </w:t>
      </w:r>
      <w:r w:rsidR="003128BB" w:rsidRPr="009824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Количество детей с речевой патологией имеет тенденцию к увеличению. Такие дети малообщительны, плохо адаптируются в окружающей среде, поэтому современная педагогика требует нестандартные решения, творческий  подход к решению данной проблеме и применение различных </w:t>
      </w:r>
      <w:proofErr w:type="spellStart"/>
      <w:r w:rsidR="003128BB" w:rsidRPr="009824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здоровьесберегающих</w:t>
      </w:r>
      <w:proofErr w:type="spellEnd"/>
      <w:r w:rsidR="003128BB" w:rsidRPr="009824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технологий.</w:t>
      </w:r>
    </w:p>
    <w:p w:rsidR="00CF4166" w:rsidRPr="009824D8" w:rsidRDefault="003128BB" w:rsidP="003128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4D8">
        <w:rPr>
          <w:rFonts w:ascii="Times New Roman" w:hAnsi="Times New Roman" w:cs="Times New Roman"/>
          <w:b/>
          <w:sz w:val="28"/>
          <w:szCs w:val="28"/>
        </w:rPr>
        <w:t>4 слайд:</w:t>
      </w:r>
      <w:r w:rsidR="00CF4166" w:rsidRPr="009824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166" w:rsidRPr="009824D8">
        <w:rPr>
          <w:rFonts w:ascii="Times New Roman" w:hAnsi="Times New Roman" w:cs="Times New Roman"/>
          <w:sz w:val="28"/>
          <w:szCs w:val="28"/>
        </w:rPr>
        <w:t xml:space="preserve">Один из методов решения этих задач, который нас заинтересовал, является метод </w:t>
      </w:r>
      <w:proofErr w:type="spellStart"/>
      <w:r w:rsidR="00CF4166" w:rsidRPr="009824D8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="00CF4166" w:rsidRPr="009824D8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CF4166" w:rsidRPr="009824D8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="00CF4166" w:rsidRPr="009824D8">
        <w:rPr>
          <w:rFonts w:ascii="Times New Roman" w:hAnsi="Times New Roman" w:cs="Times New Roman"/>
          <w:sz w:val="28"/>
          <w:szCs w:val="28"/>
        </w:rPr>
        <w:t xml:space="preserve"> – наука о движении человека, научная и практическая дисциплина, изучающая мышечное движение во всех его проявлениях». В образовании под </w:t>
      </w:r>
      <w:proofErr w:type="spellStart"/>
      <w:r w:rsidR="00CF4166" w:rsidRPr="009824D8">
        <w:rPr>
          <w:rFonts w:ascii="Times New Roman" w:hAnsi="Times New Roman" w:cs="Times New Roman"/>
          <w:sz w:val="28"/>
          <w:szCs w:val="28"/>
        </w:rPr>
        <w:t>кинезиологией</w:t>
      </w:r>
      <w:proofErr w:type="spellEnd"/>
      <w:r w:rsidR="00CF4166" w:rsidRPr="009824D8">
        <w:rPr>
          <w:rFonts w:ascii="Times New Roman" w:hAnsi="Times New Roman" w:cs="Times New Roman"/>
          <w:sz w:val="28"/>
          <w:szCs w:val="28"/>
        </w:rPr>
        <w:t xml:space="preserve"> понимается развитие умственных способностей и физического здоровья через определенные двигательные упражнения, иногда ее еще называют «гимнастикой мозга». Образовательная </w:t>
      </w:r>
      <w:proofErr w:type="spellStart"/>
      <w:r w:rsidR="00CF4166" w:rsidRPr="009824D8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="00CF4166" w:rsidRPr="009824D8">
        <w:rPr>
          <w:rFonts w:ascii="Times New Roman" w:hAnsi="Times New Roman" w:cs="Times New Roman"/>
          <w:sz w:val="28"/>
          <w:szCs w:val="28"/>
        </w:rPr>
        <w:t xml:space="preserve"> — наука и практика о том, как легко и радостно учиться новому через движение. «Движение — дверь в обучение», — девиз данной методики.</w:t>
      </w:r>
    </w:p>
    <w:p w:rsidR="00CF4166" w:rsidRPr="009824D8" w:rsidRDefault="00CF4166" w:rsidP="00CF4166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824D8">
        <w:rPr>
          <w:rFonts w:ascii="Times New Roman" w:hAnsi="Times New Roman" w:cs="Times New Roman"/>
          <w:b/>
          <w:sz w:val="28"/>
          <w:szCs w:val="28"/>
        </w:rPr>
        <w:t xml:space="preserve">5 слайд: </w:t>
      </w:r>
      <w:r w:rsidRPr="009824D8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 </w:t>
      </w: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Всем нам известно, что человеческий мозг состоит из двух </w:t>
      </w:r>
      <w:proofErr w:type="spellStart"/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полушариев</w:t>
      </w:r>
      <w:proofErr w:type="spellEnd"/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Обычно у человека одно из полушарий является более развитым. </w:t>
      </w: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Люди с доминирующим левым полушарием обладают логическим складом ума. А творческие личности – это люди с доминирующим правым полушарием.</w:t>
      </w:r>
    </w:p>
    <w:p w:rsidR="00CF4166" w:rsidRPr="009824D8" w:rsidRDefault="00CF4166" w:rsidP="00CF4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предлагаем вам прямо сейчас определить, какое по</w:t>
      </w:r>
      <w:r w:rsidR="009824D8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лушарие доминирует именно у Вас </w:t>
      </w:r>
      <w:r w:rsidR="009824D8"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(Наташа раздает конверты).</w:t>
      </w: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этого мы сейчас воспользуемся одной из методик</w:t>
      </w:r>
      <w:r w:rsidR="00A647D5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A647D5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Ивана Петровича Павлова</w:t>
      </w: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определения функционал</w:t>
      </w:r>
      <w:r w:rsidR="00A647D5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ьной асимметрии полушарий</w:t>
      </w:r>
      <w:proofErr w:type="gramEnd"/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="00777E27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конвертах лежат карточки, разложите их </w:t>
      </w: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3 на 3 группы так, чтобы в каждой группе было что-то общее.</w:t>
      </w:r>
    </w:p>
    <w:p w:rsidR="00D1478D" w:rsidRPr="009824D8" w:rsidRDefault="006B27C2" w:rsidP="00D147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6</w:t>
      </w:r>
      <w:r w:rsidR="00777E27"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слайд:</w:t>
      </w:r>
      <w:r w:rsidR="00D1478D" w:rsidRPr="009824D8">
        <w:rPr>
          <w:sz w:val="28"/>
          <w:szCs w:val="28"/>
        </w:rPr>
        <w:t xml:space="preserve"> </w:t>
      </w:r>
      <w:r w:rsidR="00D1478D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Оценка результатов:</w:t>
      </w:r>
    </w:p>
    <w:p w:rsidR="00D1478D" w:rsidRPr="009824D8" w:rsidRDefault="00D1478D" w:rsidP="00D147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вы разложили карточки по 1 варианту, а именно: 1-я группа карточек – «карась», «орел», «овца». 2-я группа карточек – «бегать», «плавать», «летать». 3-я группа карточек – «шерсть», «перья», «чешуя».</w:t>
      </w:r>
      <w:proofErr w:type="gramEnd"/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То у вас преобладает логическое мышление, у вас мыслительный тип и доминирует левое полушарие.</w:t>
      </w:r>
    </w:p>
    <w:p w:rsidR="00D1478D" w:rsidRPr="009824D8" w:rsidRDefault="006B27C2" w:rsidP="00D147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7 слайд:</w:t>
      </w:r>
      <w:r w:rsidR="00D1478D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D1478D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если  же вы разложили карточки по 2 варианту, а именно: 1-я группа карточек – «карась», «плавать», «чешуя». 2-я группа карточек – «орел», «летать», «перья». 3-я группа карточек – «овца», «бегать», «шерсть».</w:t>
      </w:r>
      <w:proofErr w:type="gramEnd"/>
      <w:r w:rsidR="00D1478D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То у вас образное мышление, у вас художественный тип и доминирует правое полушарие.</w:t>
      </w:r>
    </w:p>
    <w:p w:rsidR="00777E27" w:rsidRPr="009824D8" w:rsidRDefault="00D1478D" w:rsidP="00D147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Какие результаты бы вы не получили, никогда не поздно начать тренировать свой мозг, чтобы оба полушария головного мозга стали равноценно развиты и в э</w:t>
      </w:r>
      <w:r w:rsidR="00847807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том нам поможет системность данной методики.</w:t>
      </w:r>
    </w:p>
    <w:p w:rsidR="00847807" w:rsidRPr="009824D8" w:rsidRDefault="00282987" w:rsidP="00847807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8 </w:t>
      </w:r>
      <w:r w:rsidR="00847807"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слайд:</w:t>
      </w:r>
      <w:r w:rsidR="00847807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практической же точки зрения, в работе педагога с дошкольниками особое внимание должно уделяется упражнениям с кистями рук, поскольку кинезиологические упражнения для пальцев рук стимулируют речевое развитие ребенка, способствуют улучшению артикуляционной моторики, подготовки кисти рук к письму и, что особенно важно является мощным средством, повышающим работоспособность коры головного мозга. Кроме того комплекс упражнений, разработанный для детей с проблемами речи, нацелен на правильную постановку нарушенных звуков и доведении их до автоматизма. </w:t>
      </w:r>
      <w:r w:rsidR="00847807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Ведь чтобы добиться положительных результатов, нужен самоконтроль, а именно этого и не хватает очень многим дошкольникам.</w:t>
      </w:r>
    </w:p>
    <w:p w:rsidR="00631022" w:rsidRPr="009824D8" w:rsidRDefault="00282987" w:rsidP="0063102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z w:val="28"/>
          <w:szCs w:val="28"/>
        </w:rPr>
      </w:pPr>
      <w:r w:rsidRPr="009824D8">
        <w:rPr>
          <w:b/>
          <w:color w:val="212529"/>
          <w:sz w:val="28"/>
          <w:szCs w:val="28"/>
        </w:rPr>
        <w:t>9</w:t>
      </w:r>
      <w:r w:rsidR="00631022" w:rsidRPr="009824D8">
        <w:rPr>
          <w:b/>
          <w:color w:val="212529"/>
          <w:sz w:val="28"/>
          <w:szCs w:val="28"/>
        </w:rPr>
        <w:t xml:space="preserve"> слайд: </w:t>
      </w:r>
      <w:r w:rsidR="00631022" w:rsidRPr="009824D8">
        <w:rPr>
          <w:color w:val="212529"/>
          <w:sz w:val="28"/>
          <w:szCs w:val="28"/>
          <w:shd w:val="clear" w:color="auto" w:fill="FFFFFF"/>
        </w:rPr>
        <w:t>Кинезиологические упражнения могут быть включены в индивидуальные, подгрупповые, групповые занятия любого педагога, могут быть использованы в качестве динамической паузы или физкультминутки, в начале занятия в качестве организационного момента, для повышения интереса детей к занятиям. Несколько минут, потраченных на кинезиологические упражнения, повышают умственную работоспособность и способствуют оптимизации психоэмоционального состояния, снижают заболеваемость, утомляемость детей.</w:t>
      </w:r>
    </w:p>
    <w:p w:rsidR="00631022" w:rsidRPr="009824D8" w:rsidRDefault="00631022" w:rsidP="0063102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  <w:shd w:val="clear" w:color="auto" w:fill="FFFFFF"/>
        </w:rPr>
      </w:pPr>
      <w:r w:rsidRPr="009824D8">
        <w:rPr>
          <w:color w:val="212529"/>
          <w:sz w:val="28"/>
          <w:szCs w:val="28"/>
          <w:shd w:val="clear" w:color="auto" w:fill="FFFFFF"/>
        </w:rPr>
        <w:t xml:space="preserve">      В своей работе я использую разные кинезиологические упражнения в зависимости от вида занятия, его целей. Используемые в работе упражнения представлены в программе А.Л. Сиротюк «Коррекция развития интеллекта дошкольников», в комплексах упражнений из программы «Гимнастика Мозга» Пола </w:t>
      </w:r>
      <w:proofErr w:type="spellStart"/>
      <w:r w:rsidRPr="009824D8">
        <w:rPr>
          <w:color w:val="212529"/>
          <w:sz w:val="28"/>
          <w:szCs w:val="28"/>
          <w:shd w:val="clear" w:color="auto" w:fill="FFFFFF"/>
        </w:rPr>
        <w:t>Деннисона</w:t>
      </w:r>
      <w:proofErr w:type="spellEnd"/>
      <w:r w:rsidRPr="009824D8">
        <w:rPr>
          <w:color w:val="212529"/>
          <w:sz w:val="28"/>
          <w:szCs w:val="28"/>
          <w:shd w:val="clear" w:color="auto" w:fill="FFFFFF"/>
        </w:rPr>
        <w:t>, много комплексов также можно найти в сети «Интернет» в свободном доступе.</w:t>
      </w:r>
    </w:p>
    <w:p w:rsidR="007375E1" w:rsidRPr="009824D8" w:rsidRDefault="008A423B" w:rsidP="00847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10</w:t>
      </w:r>
      <w:r w:rsidR="002C77AF"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слайд: </w:t>
      </w:r>
      <w:r w:rsidR="002C77AF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Все кинезиологические упражнения можно сочетать, используя для координации речи и движения в стихах, рассказах, так же можно придумать сказки и использовать не только для развития речи, но и для автоматизации и дифференциации поставленных звуков.</w:t>
      </w:r>
      <w:r w:rsidR="007375E1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Прежде чем делать кинезиологические упражнения со сказкой, необходимо разучить все упражнение отдельно. Во время исполнения упражнений по ходу чтения сказки каждое движение выполнять по 3-5 раз, в зависимости от сложности упражнения.</w:t>
      </w:r>
    </w:p>
    <w:p w:rsidR="007375E1" w:rsidRPr="009824D8" w:rsidRDefault="007375E1" w:rsidP="00847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11 слайд: </w:t>
      </w: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Давайте посмотрим на эти упражнения</w:t>
      </w:r>
      <w:r w:rsidR="002C77AF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 после того как проделали упр. </w:t>
      </w:r>
      <w:proofErr w:type="spellStart"/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</w:t>
      </w:r>
      <w:proofErr w:type="gramStart"/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.с</w:t>
      </w:r>
      <w:proofErr w:type="gramEnd"/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лайд</w:t>
      </w:r>
      <w:proofErr w:type="spellEnd"/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) </w:t>
      </w:r>
    </w:p>
    <w:p w:rsidR="00847807" w:rsidRPr="009824D8" w:rsidRDefault="007375E1" w:rsidP="00847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12 слайд: </w:t>
      </w: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(так же проделываем упражнения) </w:t>
      </w:r>
      <w:r w:rsidR="002C77AF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Одну из таких сказок мы с вами и расскажем.</w:t>
      </w:r>
    </w:p>
    <w:p w:rsidR="005D64F2" w:rsidRPr="009824D8" w:rsidRDefault="007375E1" w:rsidP="007375E1">
      <w:pPr>
        <w:shd w:val="clear" w:color="auto" w:fill="FFFFFF"/>
        <w:tabs>
          <w:tab w:val="left" w:pos="195"/>
          <w:tab w:val="center" w:pos="4819"/>
        </w:tabs>
        <w:spacing w:after="0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13</w:t>
      </w:r>
      <w:r w:rsidR="005D64F2" w:rsidRPr="009824D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слайд: </w:t>
      </w:r>
      <w:proofErr w:type="gramStart"/>
      <w:r w:rsidR="005D64F2" w:rsidRPr="009824D8">
        <w:rPr>
          <w:rFonts w:ascii="Times New Roman" w:eastAsia="Times New Roman" w:hAnsi="Times New Roman" w:cs="Times New Roman"/>
          <w:bCs/>
          <w:color w:val="212529"/>
          <w:sz w:val="28"/>
          <w:szCs w:val="28"/>
          <w:u w:val="single"/>
          <w:lang w:eastAsia="ru-RU"/>
        </w:rPr>
        <w:t>Кинезиологическая сказка «Друзья»</w:t>
      </w:r>
      <w:r w:rsidRPr="009824D8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 </w:t>
      </w:r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маленьком домике (упр. «Домик») на лесной опушке жил-был Ёжик</w:t>
      </w:r>
      <w:r w:rsidR="00282987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(упр. «Ёжик»)</w:t>
      </w:r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не</w:t>
      </w:r>
      <w:r w:rsidR="00282987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головы, не ножек</w:t>
      </w:r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="005D64F2" w:rsidRPr="009824D8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 </w:t>
      </w:r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Утром рано проснулось солнышко (упр. «Солнышко») и своими ласковыми лучами разбудило Ёжика (упр. «Ёжик»).</w:t>
      </w:r>
    </w:p>
    <w:p w:rsidR="008A423B" w:rsidRPr="009824D8" w:rsidRDefault="005D64F2" w:rsidP="005D64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встал с кровати, сделал зарядку, умылся и позавтракал (упр. «Колечко» отрывисто двумя руками).</w:t>
      </w:r>
      <w:r w:rsidRPr="009824D8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 </w:t>
      </w: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потом отправился на прогулку в лес (упр. «Кулак-ладонь» и упр. «Лес»)</w:t>
      </w:r>
      <w:r w:rsidR="002932CB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встретил Кошку (упр. «Кошка</w:t>
      </w: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»). Кошка была очень грустной, ведь у неё потерялось красивое ожерелье (упр. «Цепочка»).</w:t>
      </w:r>
    </w:p>
    <w:p w:rsidR="005D64F2" w:rsidRPr="009824D8" w:rsidRDefault="009824D8" w:rsidP="005D64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14</w:t>
      </w:r>
      <w:r w:rsidR="008A423B"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слайд:</w:t>
      </w:r>
      <w:r w:rsidR="008A423B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Ёжику (упр. «Ёжик») стало жалко Кошку (упр. «Кошка») и он решил помочь ей.</w:t>
      </w:r>
      <w:r w:rsidR="005D64F2" w:rsidRPr="009824D8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 </w:t>
      </w:r>
      <w:proofErr w:type="gramStart"/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Ёжик (упр</w:t>
      </w:r>
      <w:r w:rsidR="008A423B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«Ёжик») и Кошка (упр. «Кошка</w:t>
      </w:r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») вместе отправились в лес (упр. «Кулак-ладонь» и упр. «Лес») на поиски.</w:t>
      </w:r>
      <w:proofErr w:type="gramEnd"/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Где встретили: За</w:t>
      </w:r>
      <w:r w:rsidR="00274F9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йчишку-трусишку (упр. «Заяц»), </w:t>
      </w:r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</w:t>
      </w:r>
      <w:proofErr w:type="gramStart"/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Оленя-длинные</w:t>
      </w:r>
      <w:proofErr w:type="gramEnd"/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рожки (упр. «Рожки»). А на рожках у Оленя (упр. «Рожки») они увидели ожерелье (упр. «Цепочка»). Кошка (упр. «Коготки») очень обрадовалась и была благодарна друзьям.</w:t>
      </w:r>
      <w:r w:rsidR="005D64F2" w:rsidRPr="009824D8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 </w:t>
      </w:r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Вечером все друзья собрались в доме (упр. «Домик») у Ёжика (у</w:t>
      </w:r>
      <w:r w:rsidR="00274F9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пр. «Ёжик»).  </w:t>
      </w:r>
      <w:proofErr w:type="gramStart"/>
      <w:r w:rsidR="00274F9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Зайчишка-трусишка, и Олень - длинные рожки, и Кошка (упр. «Лягушка», «Заяц», «Рожки», «Коготки».)</w:t>
      </w:r>
      <w:proofErr w:type="gramEnd"/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Они разговаривали, смеялись и ели вкусные </w:t>
      </w:r>
      <w:proofErr w:type="gramStart"/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Оладушки</w:t>
      </w:r>
      <w:proofErr w:type="gramEnd"/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(упр. «Оладушки»).</w:t>
      </w:r>
    </w:p>
    <w:p w:rsidR="005D64F2" w:rsidRPr="009824D8" w:rsidRDefault="009824D8" w:rsidP="005D64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15</w:t>
      </w:r>
      <w:r w:rsidR="005D64F2" w:rsidRPr="009824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слайд:</w:t>
      </w:r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Start"/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Применяя в своей  работе  кинезиологические упражнения и приёмы мы пробуждаем интерес детей</w:t>
      </w:r>
      <w:proofErr w:type="gramEnd"/>
      <w:r w:rsidR="005D64F2"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 занятиям, формируем умение понимать словесные инструкции, развиваем темпо-ритмическую, интонационную речь, внимание, память, обогащаем словарный запас, формируем связную речь.</w:t>
      </w:r>
    </w:p>
    <w:p w:rsidR="00DD1660" w:rsidRPr="009824D8" w:rsidRDefault="00DD1660" w:rsidP="005D64F2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82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Спасибо за сотрудничество!</w:t>
      </w:r>
    </w:p>
    <w:p w:rsidR="005D64F2" w:rsidRPr="009824D8" w:rsidRDefault="005D64F2" w:rsidP="005D64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5D64F2" w:rsidRPr="009824D8" w:rsidRDefault="005D64F2" w:rsidP="005D64F2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</w:p>
    <w:p w:rsidR="005D64F2" w:rsidRPr="009824D8" w:rsidRDefault="005D64F2" w:rsidP="00847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C77AF" w:rsidRPr="009824D8" w:rsidRDefault="002C77AF" w:rsidP="002C77AF">
      <w:pPr>
        <w:rPr>
          <w:rFonts w:ascii="Times New Roman" w:hAnsi="Times New Roman" w:cs="Times New Roman"/>
          <w:sz w:val="32"/>
          <w:szCs w:val="32"/>
        </w:rPr>
      </w:pPr>
    </w:p>
    <w:p w:rsidR="00CF4166" w:rsidRPr="009824D8" w:rsidRDefault="00CF4166" w:rsidP="002C77AF">
      <w:pPr>
        <w:rPr>
          <w:rFonts w:ascii="Times New Roman" w:hAnsi="Times New Roman" w:cs="Times New Roman"/>
          <w:sz w:val="32"/>
          <w:szCs w:val="32"/>
        </w:rPr>
      </w:pPr>
    </w:p>
    <w:p w:rsidR="00261593" w:rsidRPr="009824D8" w:rsidRDefault="00261593" w:rsidP="002C77AF">
      <w:pPr>
        <w:rPr>
          <w:rFonts w:ascii="Times New Roman" w:hAnsi="Times New Roman" w:cs="Times New Roman"/>
          <w:sz w:val="32"/>
          <w:szCs w:val="32"/>
        </w:rPr>
      </w:pPr>
    </w:p>
    <w:p w:rsidR="00D51622" w:rsidRPr="009824D8" w:rsidRDefault="00D51622" w:rsidP="00261593">
      <w:pPr>
        <w:rPr>
          <w:rFonts w:ascii="Times New Roman" w:hAnsi="Times New Roman" w:cs="Times New Roman"/>
          <w:sz w:val="32"/>
          <w:szCs w:val="32"/>
        </w:rPr>
      </w:pPr>
    </w:p>
    <w:sectPr w:rsidR="00D51622" w:rsidRPr="009824D8" w:rsidSect="009C00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1C34"/>
    <w:multiLevelType w:val="hybridMultilevel"/>
    <w:tmpl w:val="65B8D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F0B81"/>
    <w:multiLevelType w:val="hybridMultilevel"/>
    <w:tmpl w:val="F3DE4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D5"/>
    <w:rsid w:val="000F2F71"/>
    <w:rsid w:val="00261593"/>
    <w:rsid w:val="00274F92"/>
    <w:rsid w:val="00282987"/>
    <w:rsid w:val="002932CB"/>
    <w:rsid w:val="002C77AF"/>
    <w:rsid w:val="003128BB"/>
    <w:rsid w:val="004A596C"/>
    <w:rsid w:val="004B3FBD"/>
    <w:rsid w:val="005646D4"/>
    <w:rsid w:val="005D64F2"/>
    <w:rsid w:val="00631022"/>
    <w:rsid w:val="006B27C2"/>
    <w:rsid w:val="007375E1"/>
    <w:rsid w:val="007546DF"/>
    <w:rsid w:val="007677EE"/>
    <w:rsid w:val="00777E27"/>
    <w:rsid w:val="00847807"/>
    <w:rsid w:val="008A423B"/>
    <w:rsid w:val="009824D8"/>
    <w:rsid w:val="0099748B"/>
    <w:rsid w:val="009C00D5"/>
    <w:rsid w:val="00A647D5"/>
    <w:rsid w:val="00CF4166"/>
    <w:rsid w:val="00D1478D"/>
    <w:rsid w:val="00D51622"/>
    <w:rsid w:val="00D570F8"/>
    <w:rsid w:val="00D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46DF"/>
    <w:rPr>
      <w:b/>
      <w:bCs/>
    </w:rPr>
  </w:style>
  <w:style w:type="paragraph" w:styleId="a4">
    <w:name w:val="List Paragraph"/>
    <w:basedOn w:val="a"/>
    <w:uiPriority w:val="34"/>
    <w:qFormat/>
    <w:rsid w:val="000F2F7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3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46DF"/>
    <w:rPr>
      <w:b/>
      <w:bCs/>
    </w:rPr>
  </w:style>
  <w:style w:type="paragraph" w:styleId="a4">
    <w:name w:val="List Paragraph"/>
    <w:basedOn w:val="a"/>
    <w:uiPriority w:val="34"/>
    <w:qFormat/>
    <w:rsid w:val="000F2F7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3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4F31-A52A-4E30-91CC-47BBE556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2026-01-20T08:16:00Z</cp:lastPrinted>
  <dcterms:created xsi:type="dcterms:W3CDTF">2026-01-08T03:49:00Z</dcterms:created>
  <dcterms:modified xsi:type="dcterms:W3CDTF">2026-01-20T08:18:00Z</dcterms:modified>
</cp:coreProperties>
</file>