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04" w:rsidRDefault="00404C04" w:rsidP="008805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56B">
        <w:rPr>
          <w:rFonts w:ascii="Times New Roman" w:hAnsi="Times New Roman" w:cs="Times New Roman"/>
          <w:b/>
          <w:sz w:val="28"/>
          <w:szCs w:val="28"/>
        </w:rPr>
        <w:t>Экологи</w:t>
      </w:r>
      <w:r w:rsidR="008C72D7">
        <w:rPr>
          <w:rFonts w:ascii="Times New Roman" w:hAnsi="Times New Roman" w:cs="Times New Roman"/>
          <w:b/>
          <w:sz w:val="28"/>
          <w:szCs w:val="28"/>
        </w:rPr>
        <w:t>ческое воспитание детей старшего</w:t>
      </w:r>
      <w:bookmarkStart w:id="0" w:name="_GoBack"/>
      <w:bookmarkEnd w:id="0"/>
      <w:r w:rsidRPr="0088056B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</w:t>
      </w:r>
      <w:r w:rsidR="0088056B">
        <w:rPr>
          <w:rFonts w:ascii="Times New Roman" w:hAnsi="Times New Roman" w:cs="Times New Roman"/>
          <w:b/>
          <w:sz w:val="28"/>
          <w:szCs w:val="28"/>
        </w:rPr>
        <w:t>.</w:t>
      </w:r>
    </w:p>
    <w:p w:rsidR="0095096A" w:rsidRPr="0088056B" w:rsidRDefault="0095096A" w:rsidP="0088056B">
      <w:pPr>
        <w:jc w:val="center"/>
        <w:rPr>
          <w:rFonts w:ascii="Times New Roman" w:hAnsi="Times New Roman" w:cs="Times New Roman"/>
          <w:b/>
          <w:color w:val="757575"/>
          <w:sz w:val="28"/>
          <w:szCs w:val="28"/>
          <w:shd w:val="clear" w:color="auto" w:fill="FFFFFF"/>
        </w:rPr>
      </w:pPr>
    </w:p>
    <w:p w:rsidR="00612024" w:rsidRDefault="00612024" w:rsidP="00612024">
      <w:pPr>
        <w:jc w:val="both"/>
        <w:rPr>
          <w:rFonts w:ascii="Times New Roman" w:hAnsi="Times New Roman" w:cs="Times New Roman"/>
          <w:sz w:val="28"/>
          <w:szCs w:val="28"/>
        </w:rPr>
      </w:pPr>
      <w:r w:rsidRPr="0088056B">
        <w:rPr>
          <w:rFonts w:ascii="Times New Roman" w:hAnsi="Times New Roman" w:cs="Times New Roman"/>
          <w:b/>
          <w:sz w:val="28"/>
          <w:szCs w:val="28"/>
        </w:rPr>
        <w:t>Дошкольный возраст</w:t>
      </w:r>
      <w:r>
        <w:rPr>
          <w:rFonts w:ascii="Times New Roman" w:hAnsi="Times New Roman" w:cs="Times New Roman"/>
          <w:sz w:val="28"/>
          <w:szCs w:val="28"/>
        </w:rPr>
        <w:t xml:space="preserve"> – самое подходящее время для формирования у ребенка основ восприятия мира. Дети в раннем возрасте очень эмоциональны, отзывчивы и сострадательны и воспринимают природу как живой организм. </w:t>
      </w:r>
      <w:r w:rsidR="0088056B">
        <w:rPr>
          <w:rFonts w:ascii="Times New Roman" w:hAnsi="Times New Roman" w:cs="Times New Roman"/>
          <w:sz w:val="28"/>
          <w:szCs w:val="28"/>
        </w:rPr>
        <w:t>Экологическое воспитание дошкольников прежде всего направлено на формирование положительного отношения ребенка к окружающей среде</w:t>
      </w:r>
      <w:r w:rsidR="00935C42">
        <w:rPr>
          <w:rFonts w:ascii="Times New Roman" w:hAnsi="Times New Roman" w:cs="Times New Roman"/>
          <w:sz w:val="28"/>
          <w:szCs w:val="28"/>
        </w:rPr>
        <w:t xml:space="preserve"> </w:t>
      </w:r>
      <w:r w:rsidR="0088056B">
        <w:rPr>
          <w:rFonts w:ascii="Times New Roman" w:hAnsi="Times New Roman" w:cs="Times New Roman"/>
          <w:sz w:val="28"/>
          <w:szCs w:val="28"/>
        </w:rPr>
        <w:t>- земле, воде, флоре, фауне. Научить детей любить и беречь природу, бережно использовать природные ресурсы-главные задачи экологического воспитания.</w:t>
      </w:r>
    </w:p>
    <w:p w:rsidR="0095096A" w:rsidRDefault="00612024" w:rsidP="00612024">
      <w:pPr>
        <w:jc w:val="both"/>
        <w:rPr>
          <w:rFonts w:ascii="Times New Roman" w:hAnsi="Times New Roman" w:cs="Times New Roman"/>
          <w:sz w:val="28"/>
          <w:szCs w:val="28"/>
        </w:rPr>
      </w:pPr>
      <w:r w:rsidRPr="0088056B">
        <w:rPr>
          <w:rFonts w:ascii="Times New Roman" w:hAnsi="Times New Roman" w:cs="Times New Roman"/>
          <w:b/>
          <w:sz w:val="28"/>
          <w:szCs w:val="28"/>
        </w:rPr>
        <w:t>Экологическое</w:t>
      </w:r>
      <w:r w:rsidR="00404C04" w:rsidRPr="0088056B">
        <w:rPr>
          <w:rFonts w:ascii="Times New Roman" w:hAnsi="Times New Roman" w:cs="Times New Roman"/>
          <w:b/>
          <w:sz w:val="28"/>
          <w:szCs w:val="28"/>
        </w:rPr>
        <w:t xml:space="preserve"> воспитание детей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4C04" w:rsidRPr="00612024">
        <w:rPr>
          <w:rFonts w:ascii="Times New Roman" w:hAnsi="Times New Roman" w:cs="Times New Roman"/>
          <w:sz w:val="28"/>
          <w:szCs w:val="28"/>
        </w:rPr>
        <w:t xml:space="preserve"> - целенаправленный педагогический процесс. Результатом экологического воспитания является экологическая культура личности. Составные экологической культуры личности дошкольника - это знания о природе и их экологическая направленность, умение использовать их в реальной жизни, в поведении, в разнообразной деятельности (в играх, труде, быту). Становление экологически воспитанной личности в педагогическом процессе дошкольного образовательного учреждения возмо</w:t>
      </w:r>
      <w:r w:rsidR="009F4255">
        <w:rPr>
          <w:rFonts w:ascii="Times New Roman" w:hAnsi="Times New Roman" w:cs="Times New Roman"/>
          <w:sz w:val="28"/>
          <w:szCs w:val="28"/>
        </w:rPr>
        <w:t>жно при решении следующих задач.</w:t>
      </w:r>
    </w:p>
    <w:p w:rsidR="0095096A" w:rsidRDefault="00404C04" w:rsidP="00612024">
      <w:pPr>
        <w:jc w:val="both"/>
        <w:rPr>
          <w:rFonts w:ascii="Times New Roman" w:hAnsi="Times New Roman" w:cs="Times New Roman"/>
          <w:sz w:val="28"/>
          <w:szCs w:val="28"/>
        </w:rPr>
      </w:pPr>
      <w:r w:rsidRPr="00612024">
        <w:rPr>
          <w:rFonts w:ascii="Times New Roman" w:hAnsi="Times New Roman" w:cs="Times New Roman"/>
          <w:sz w:val="28"/>
          <w:szCs w:val="28"/>
        </w:rPr>
        <w:t xml:space="preserve"> - Формирование у детей элементов экологического сознания. Освоение ребенком элементов экологического сознания определяется содержанием и характером (степенью сложности) знаний о природе. </w:t>
      </w:r>
    </w:p>
    <w:p w:rsidR="00404C04" w:rsidRPr="00612024" w:rsidRDefault="00404C04" w:rsidP="00612024">
      <w:pPr>
        <w:jc w:val="both"/>
        <w:rPr>
          <w:rFonts w:ascii="Times New Roman" w:hAnsi="Times New Roman" w:cs="Times New Roman"/>
          <w:sz w:val="28"/>
          <w:szCs w:val="28"/>
        </w:rPr>
      </w:pPr>
      <w:r w:rsidRPr="00612024">
        <w:rPr>
          <w:rFonts w:ascii="Times New Roman" w:hAnsi="Times New Roman" w:cs="Times New Roman"/>
          <w:sz w:val="28"/>
          <w:szCs w:val="28"/>
        </w:rPr>
        <w:t>- Формирование у детей практических навыков и умений в разнообразной деятельности в природе, при этом деятельность детей должна иметь природоохранительный характер. Не менее важно научить детей оценивать свои поступки и поступки сверстников, взрослых в процессе общения с природой.</w:t>
      </w:r>
    </w:p>
    <w:p w:rsidR="00404C04" w:rsidRPr="00612024" w:rsidRDefault="00404C04" w:rsidP="00612024">
      <w:pPr>
        <w:jc w:val="both"/>
        <w:rPr>
          <w:rFonts w:ascii="Times New Roman" w:hAnsi="Times New Roman" w:cs="Times New Roman"/>
          <w:sz w:val="28"/>
          <w:szCs w:val="28"/>
        </w:rPr>
      </w:pPr>
      <w:r w:rsidRPr="00612024">
        <w:rPr>
          <w:rFonts w:ascii="Times New Roman" w:hAnsi="Times New Roman" w:cs="Times New Roman"/>
          <w:sz w:val="28"/>
          <w:szCs w:val="28"/>
        </w:rPr>
        <w:t>Экологическое воспитание осуществляется в детском саду через весь педагогический процесс - в повседневной жизни и на занятиях. В реализации задач экологического воспитания большое значение имеет природное окружение в детском саду. Это уголки природы во всех группах, комната природы, зимний сад, правильно оформленный и возделанный участок, дающие возможность постоянного непосредственного общения с природой; организация систематических наблюдений за природными явлениями и объектами, приобщение детей к регулярному труду.</w:t>
      </w:r>
    </w:p>
    <w:p w:rsidR="00404C04" w:rsidRPr="00612024" w:rsidRDefault="00404C04" w:rsidP="00612024">
      <w:pPr>
        <w:jc w:val="both"/>
        <w:rPr>
          <w:rFonts w:ascii="Times New Roman" w:hAnsi="Times New Roman" w:cs="Times New Roman"/>
          <w:sz w:val="28"/>
          <w:szCs w:val="28"/>
        </w:rPr>
      </w:pPr>
      <w:r w:rsidRPr="00612024">
        <w:rPr>
          <w:rFonts w:ascii="Times New Roman" w:hAnsi="Times New Roman" w:cs="Times New Roman"/>
          <w:sz w:val="28"/>
          <w:szCs w:val="28"/>
        </w:rPr>
        <w:t>Учитывая возрастные особенности детей старшего дошкольного воз</w:t>
      </w:r>
      <w:r w:rsidR="0095096A">
        <w:rPr>
          <w:rFonts w:ascii="Times New Roman" w:hAnsi="Times New Roman" w:cs="Times New Roman"/>
          <w:sz w:val="28"/>
          <w:szCs w:val="28"/>
        </w:rPr>
        <w:t xml:space="preserve">раста необходимо отобрать </w:t>
      </w:r>
      <w:r w:rsidRPr="00612024">
        <w:rPr>
          <w:rFonts w:ascii="Times New Roman" w:hAnsi="Times New Roman" w:cs="Times New Roman"/>
          <w:sz w:val="28"/>
          <w:szCs w:val="28"/>
        </w:rPr>
        <w:t>методы и формы работы по экологическому воспитанию, чтобы ребенок мог не только получать определенные знания о природе, не только любоваться ее красотой, но и мог прочувствовать, «пропустить» через себя, обрести субъективное отношение к миру природы.</w:t>
      </w:r>
    </w:p>
    <w:p w:rsidR="009F4255" w:rsidRDefault="00404C04" w:rsidP="00612024">
      <w:pPr>
        <w:jc w:val="both"/>
      </w:pPr>
      <w:r w:rsidRPr="00612024">
        <w:rPr>
          <w:rFonts w:ascii="Times New Roman" w:hAnsi="Times New Roman" w:cs="Times New Roman"/>
          <w:sz w:val="28"/>
          <w:szCs w:val="28"/>
        </w:rPr>
        <w:t>Методы экологического образования и воспитания бывают: наглядные, практические, словесные. Все три группы методов используются в обучении на протяжении всего дошк</w:t>
      </w:r>
      <w:r w:rsidR="009F4255">
        <w:rPr>
          <w:rFonts w:ascii="Times New Roman" w:hAnsi="Times New Roman" w:cs="Times New Roman"/>
          <w:sz w:val="28"/>
          <w:szCs w:val="28"/>
        </w:rPr>
        <w:t xml:space="preserve">ольного возраста, так же, как </w:t>
      </w:r>
      <w:r w:rsidRPr="00612024">
        <w:rPr>
          <w:rFonts w:ascii="Times New Roman" w:hAnsi="Times New Roman" w:cs="Times New Roman"/>
          <w:sz w:val="28"/>
          <w:szCs w:val="28"/>
        </w:rPr>
        <w:t xml:space="preserve">существуют основные формы мышления. Каждая из выделенных групп методов предполагает включение приемов различного характера (наглядный показ образца, способа действия, вопрос, объяснение, игровые приемы – имитация голоса, движения и т. д., в результате чего в каждом методе в различных </w:t>
      </w:r>
      <w:r w:rsidRPr="00612024">
        <w:rPr>
          <w:rFonts w:ascii="Times New Roman" w:hAnsi="Times New Roman" w:cs="Times New Roman"/>
          <w:sz w:val="28"/>
          <w:szCs w:val="28"/>
        </w:rPr>
        <w:lastRenderedPageBreak/>
        <w:t>сочетаниях используются все три формы мышления при ведущей, определяющей роли одной из них.</w:t>
      </w:r>
      <w:r w:rsidR="00935C42" w:rsidRPr="00935C42">
        <w:t xml:space="preserve"> </w:t>
      </w:r>
    </w:p>
    <w:p w:rsidR="00404C04" w:rsidRPr="00612024" w:rsidRDefault="00404C04" w:rsidP="00612024">
      <w:pPr>
        <w:jc w:val="both"/>
        <w:rPr>
          <w:rFonts w:ascii="Times New Roman" w:hAnsi="Times New Roman" w:cs="Times New Roman"/>
          <w:sz w:val="28"/>
          <w:szCs w:val="28"/>
        </w:rPr>
      </w:pPr>
      <w:r w:rsidRPr="00612024">
        <w:rPr>
          <w:rFonts w:ascii="Times New Roman" w:hAnsi="Times New Roman" w:cs="Times New Roman"/>
          <w:sz w:val="28"/>
          <w:szCs w:val="28"/>
        </w:rPr>
        <w:t xml:space="preserve">Основным методом в экологическом воспитании детей является наблюдение. С его помощью ребенок не только познает внешние параметры объектов природы (окрас, строение, запах и др., но и приобретает различные навыки, направленные на познание или практическое преобразование природы (труд по уходу за растениями и животными, </w:t>
      </w:r>
      <w:proofErr w:type="spellStart"/>
      <w:r w:rsidRPr="00612024">
        <w:rPr>
          <w:rFonts w:ascii="Times New Roman" w:hAnsi="Times New Roman" w:cs="Times New Roman"/>
          <w:sz w:val="28"/>
          <w:szCs w:val="28"/>
        </w:rPr>
        <w:t>изодеятельность</w:t>
      </w:r>
      <w:proofErr w:type="spellEnd"/>
      <w:r w:rsidRPr="00612024">
        <w:rPr>
          <w:rFonts w:ascii="Times New Roman" w:hAnsi="Times New Roman" w:cs="Times New Roman"/>
          <w:sz w:val="28"/>
          <w:szCs w:val="28"/>
        </w:rPr>
        <w:t xml:space="preserve"> и рассказы детей на основе наблюдений). Наблюдения способствуют формированию осознанно-правильного отношения к природе. Многообразие явлений природы, окружающей дошкольников, создает для воспитателя условия для организации наблюдений. Общая педагогическая цель при этом заключается в том, чтобы пробудить интерес, познавательную активность детей, развить их наблюдательность, желание и умение смотреть на окружающий мир.</w:t>
      </w:r>
    </w:p>
    <w:p w:rsidR="00404C04" w:rsidRPr="00612024" w:rsidRDefault="00404C04" w:rsidP="00612024">
      <w:pPr>
        <w:jc w:val="both"/>
        <w:rPr>
          <w:rFonts w:ascii="Times New Roman" w:hAnsi="Times New Roman" w:cs="Times New Roman"/>
          <w:sz w:val="28"/>
          <w:szCs w:val="28"/>
        </w:rPr>
      </w:pPr>
      <w:r w:rsidRPr="00612024">
        <w:rPr>
          <w:rFonts w:ascii="Times New Roman" w:hAnsi="Times New Roman" w:cs="Times New Roman"/>
          <w:sz w:val="28"/>
          <w:szCs w:val="28"/>
        </w:rPr>
        <w:t>Важный метод экологического воспитания – словесный, его правильное использование в разных формах работы с детьми. Наибольшее значение имеет беседа – это последовательная цепочка вопросов помогающих понять причинно-следственные связи, сделать обобщения, выводы. Использование словесного метода обусловлено сущностью общения желанной для детей деятельностью</w:t>
      </w:r>
    </w:p>
    <w:p w:rsidR="00612024" w:rsidRDefault="00612024" w:rsidP="00612024">
      <w:pPr>
        <w:jc w:val="both"/>
        <w:rPr>
          <w:rFonts w:ascii="Times New Roman" w:hAnsi="Times New Roman" w:cs="Times New Roman"/>
          <w:sz w:val="28"/>
          <w:szCs w:val="28"/>
        </w:rPr>
      </w:pPr>
      <w:r w:rsidRPr="00612024">
        <w:rPr>
          <w:rFonts w:ascii="Times New Roman" w:hAnsi="Times New Roman" w:cs="Times New Roman"/>
          <w:sz w:val="28"/>
          <w:szCs w:val="28"/>
        </w:rPr>
        <w:t>В старшем дошкольном возрасте дети с интересом занимаются опытнической деятельностью. Опыт способствуют формированию у детей познавательного интереса к природе, развитию наблюдательности, мыслительной деятельности. Проводятся опыты с предметами неживой природы, растениями и животными, они могут быть связаны с трудом в уголке природы и на огороде, могут включаться в занятия. В каждом опыте раскрывается причина наблюдаемого явления, дети рассуждают, сравнивают, устанавливают причинно-следственные связи, делают выводы. Опыты повышают интерес к предметам и явлениям, создают эмоциональную обстановку, вызывают чувство радости, восторга. В работе по экологическому воспитанию детей старшего дошкольного возраста можно использовать в детском саду кружки. В кружках дети могут ставить опыты, собирать наглядный материал, который может использоваться на занятиях, рисовать, мастерить, делать поделки из природного материала.</w:t>
      </w:r>
      <w:r w:rsidR="00935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024" w:rsidRDefault="00612024" w:rsidP="00612024">
      <w:pPr>
        <w:jc w:val="both"/>
        <w:rPr>
          <w:rFonts w:ascii="Times New Roman" w:hAnsi="Times New Roman" w:cs="Times New Roman"/>
          <w:sz w:val="28"/>
          <w:szCs w:val="28"/>
        </w:rPr>
      </w:pPr>
      <w:r w:rsidRPr="00612024">
        <w:rPr>
          <w:rFonts w:ascii="Times New Roman" w:hAnsi="Times New Roman" w:cs="Times New Roman"/>
          <w:sz w:val="28"/>
          <w:szCs w:val="28"/>
        </w:rPr>
        <w:t>Чтобы полноценно осуществлять экологическое воспитание детей, система работы в детском саду должна сочетаться с работой семьи в данном направлении. Только опираясь на семью, только совместными усилиями мы можем решить нашу главную задачу – воспитание человека с большой буквы, человека экологически грамотного. Ведь именно семья дает первый опыт взаимодействия с природой, приобщает к активной деятельности</w:t>
      </w:r>
      <w:r w:rsidR="0095096A">
        <w:rPr>
          <w:rFonts w:ascii="Times New Roman" w:hAnsi="Times New Roman" w:cs="Times New Roman"/>
          <w:sz w:val="28"/>
          <w:szCs w:val="28"/>
        </w:rPr>
        <w:t>.</w:t>
      </w:r>
    </w:p>
    <w:p w:rsidR="00935C42" w:rsidRPr="00612024" w:rsidRDefault="00935C42" w:rsidP="0061202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35C42" w:rsidRPr="00612024" w:rsidSect="0061202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04"/>
    <w:rsid w:val="001D1B70"/>
    <w:rsid w:val="0022258E"/>
    <w:rsid w:val="00404C04"/>
    <w:rsid w:val="00612024"/>
    <w:rsid w:val="0088056B"/>
    <w:rsid w:val="008C72D7"/>
    <w:rsid w:val="00935C42"/>
    <w:rsid w:val="0095096A"/>
    <w:rsid w:val="009F4255"/>
    <w:rsid w:val="00F8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C86B2-3E8D-483B-B98B-42798D5E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evgeniy</cp:lastModifiedBy>
  <cp:revision>5</cp:revision>
  <dcterms:created xsi:type="dcterms:W3CDTF">2026-03-29T15:06:00Z</dcterms:created>
  <dcterms:modified xsi:type="dcterms:W3CDTF">2026-03-30T07:37:00Z</dcterms:modified>
</cp:coreProperties>
</file>