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68B" w:rsidRPr="00D9468B" w:rsidRDefault="00D9468B" w:rsidP="00D946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8B">
        <w:rPr>
          <w:rFonts w:ascii="Times New Roman" w:hAnsi="Times New Roman" w:cs="Times New Roman"/>
          <w:b/>
          <w:sz w:val="28"/>
          <w:szCs w:val="28"/>
        </w:rPr>
        <w:t>Диагностика способностей к творческой деятельности детей старшего дошкольного возраста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Название технологии/методики: «Мастерская фантазеров»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Возраст обучающихся/воспитанников: 5-7 лет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b/>
          <w:sz w:val="28"/>
          <w:szCs w:val="28"/>
        </w:rPr>
        <w:t>Краткое описание:</w:t>
      </w:r>
      <w:r w:rsidRPr="00D9468B">
        <w:rPr>
          <w:rFonts w:ascii="Times New Roman" w:hAnsi="Times New Roman" w:cs="Times New Roman"/>
          <w:sz w:val="28"/>
          <w:szCs w:val="28"/>
        </w:rPr>
        <w:t xml:space="preserve"> Методика «Мастерская фантазеров» представляет собой комплекс игровых заданий и творческих ситуаций, направленных на выявление и оценку творческих способностей детей старшего дошкольного возраста. Диагностика проводится воспитателем в естественных условиях детской активности, с использованием разнообразных материалов и форм деятельности (изобразительная, конструкторская, игровая, речевая). Основной акцент делается на наблюдение за процессом творчества, а не только на конечный результат.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Методика включает несколько блоков: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1.</w:t>
      </w:r>
      <w:r w:rsidRPr="00D9468B">
        <w:rPr>
          <w:rFonts w:ascii="Times New Roman" w:hAnsi="Times New Roman" w:cs="Times New Roman"/>
          <w:sz w:val="28"/>
          <w:szCs w:val="28"/>
        </w:rPr>
        <w:tab/>
        <w:t>Развитие воображения и фантазии:</w:t>
      </w:r>
    </w:p>
    <w:p w:rsidR="00D9468B" w:rsidRPr="00D9468B" w:rsidRDefault="00D9468B" w:rsidP="00D946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«Необычный предмет»: Ребенку предлагается необычный предмет (например, старая рукавица, сломанная игрушка, необычной формы камень). Задача – придумать, для чего он может служить, кем или чем быть. Оцениваются оригинальность идей, богатство фантазии.</w:t>
      </w:r>
    </w:p>
    <w:p w:rsidR="00D9468B" w:rsidRPr="00D9468B" w:rsidRDefault="00D9468B" w:rsidP="00D946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«Превращения»: Предлагается нарисовать или слепить, как один предмет может превратиться в другой. Оценивается гибкость мышления, способность к ассоциациям.</w:t>
      </w:r>
    </w:p>
    <w:p w:rsidR="00D9468B" w:rsidRPr="00D9468B" w:rsidRDefault="00D9468B" w:rsidP="00D946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«Сказочное утро»: Предлагается придумать продолжение или начало знакомой сказки, придумывая новых героев, события. Оценивается оригинальность сюжета, образность речи.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2.</w:t>
      </w:r>
      <w:r w:rsidRPr="00D9468B">
        <w:rPr>
          <w:rFonts w:ascii="Times New Roman" w:hAnsi="Times New Roman" w:cs="Times New Roman"/>
          <w:sz w:val="28"/>
          <w:szCs w:val="28"/>
        </w:rPr>
        <w:tab/>
        <w:t>Продуктивные виды творчества:</w:t>
      </w:r>
    </w:p>
    <w:p w:rsidR="00D9468B" w:rsidRPr="00D9468B" w:rsidRDefault="00D9468B" w:rsidP="00D946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«Невиданный цветок/животное»: Свободная тематика для рисования, лепки, аппликации. Оцениваются оригинальность замысла, цветовое решение, композиция, использование разнообразных материалов.</w:t>
      </w:r>
    </w:p>
    <w:p w:rsidR="00D9468B" w:rsidRPr="00D9468B" w:rsidRDefault="00D9468B" w:rsidP="00D946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«Забавный робот/конструкция»: Работа с конструктором (разными видами), природными или бросовыми материалами. Задача – создать что-то новое, нестандартное. Оценивается оригинальность конструкции, умение работать с различными материалами, функциональность (если применимо).</w:t>
      </w:r>
    </w:p>
    <w:p w:rsidR="00D9468B" w:rsidRPr="00D9468B" w:rsidRDefault="00D9468B" w:rsidP="00D946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«Новая мелодия/песня»: Придумывание простой мелодии на музыкальном инструменте или сочинение короткой песенки на заданную тему. Оценивается мелодичность, ритмичность, эмоциональность, оригинальность.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D9468B">
        <w:rPr>
          <w:rFonts w:ascii="Times New Roman" w:hAnsi="Times New Roman" w:cs="Times New Roman"/>
          <w:sz w:val="28"/>
          <w:szCs w:val="28"/>
        </w:rPr>
        <w:tab/>
        <w:t>Игровая импровизация:</w:t>
      </w:r>
    </w:p>
    <w:p w:rsidR="00D9468B" w:rsidRDefault="00D9468B" w:rsidP="00D946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«Что ты будешь делать, если…?»: Создание игровых ситуаций, требующих нестандартного решения. Например: «Представь, что ты попал на необитаемый остров, что ты будешь делать?», «Ты встретил необычного героя, как ты с ним будешь разговаривать?». Оценивается непосредственность, эмоциональность, находчивость, умение вживаться в роль.</w:t>
      </w:r>
    </w:p>
    <w:p w:rsidR="00D9468B" w:rsidRPr="00D9468B" w:rsidRDefault="00D9468B" w:rsidP="00D946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«Театр теней/кукол»: Создание персонажей из подручных материалов и разыгрывание небольшой сценки. Оценивается креативность в создании образов, выразительность игры.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4.</w:t>
      </w:r>
      <w:r w:rsidRPr="00D9468B">
        <w:rPr>
          <w:rFonts w:ascii="Times New Roman" w:hAnsi="Times New Roman" w:cs="Times New Roman"/>
          <w:sz w:val="28"/>
          <w:szCs w:val="28"/>
        </w:rPr>
        <w:tab/>
        <w:t>Словесное творчество:</w:t>
      </w:r>
    </w:p>
    <w:p w:rsidR="00D9468B" w:rsidRPr="00D9468B" w:rsidRDefault="00D9468B" w:rsidP="00D946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«Загадочное слово»: Придумывание загадок о знакомых предметах или явлениях. Оценивается оригинальность формулировок, образность.</w:t>
      </w:r>
    </w:p>
    <w:p w:rsidR="00D9468B" w:rsidRPr="00D9468B" w:rsidRDefault="00D9468B" w:rsidP="00D946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«Придумай ему имя»: Дается изображение необычного персонажа или предмета. Задача – придумать ему подходящее имя. Оценивается креативность, ассоциативность.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68B">
        <w:rPr>
          <w:rFonts w:ascii="Times New Roman" w:hAnsi="Times New Roman" w:cs="Times New Roman"/>
          <w:b/>
          <w:sz w:val="28"/>
          <w:szCs w:val="28"/>
        </w:rPr>
        <w:t>Цель применения: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•</w:t>
      </w:r>
      <w:r w:rsidRPr="00D9468B">
        <w:rPr>
          <w:rFonts w:ascii="Times New Roman" w:hAnsi="Times New Roman" w:cs="Times New Roman"/>
          <w:sz w:val="28"/>
          <w:szCs w:val="28"/>
        </w:rPr>
        <w:tab/>
        <w:t>Выявление уровня развития воображения, фантазии, оригинальности мышления у детей старшего дошкольного возраста.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•</w:t>
      </w:r>
      <w:r w:rsidRPr="00D9468B">
        <w:rPr>
          <w:rFonts w:ascii="Times New Roman" w:hAnsi="Times New Roman" w:cs="Times New Roman"/>
          <w:sz w:val="28"/>
          <w:szCs w:val="28"/>
        </w:rPr>
        <w:tab/>
        <w:t>Оценка способности к созданию новых, нестандартных образов, идей, решений в различных видах деятельности.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•</w:t>
      </w:r>
      <w:r w:rsidRPr="00D9468B">
        <w:rPr>
          <w:rFonts w:ascii="Times New Roman" w:hAnsi="Times New Roman" w:cs="Times New Roman"/>
          <w:sz w:val="28"/>
          <w:szCs w:val="28"/>
        </w:rPr>
        <w:tab/>
        <w:t>Определение уровня развития самостоятельности, инициативности, находчивости в творческом процессе.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•</w:t>
      </w:r>
      <w:r w:rsidRPr="00D9468B">
        <w:rPr>
          <w:rFonts w:ascii="Times New Roman" w:hAnsi="Times New Roman" w:cs="Times New Roman"/>
          <w:sz w:val="28"/>
          <w:szCs w:val="28"/>
        </w:rPr>
        <w:tab/>
        <w:t>Выявление предпочтений ребенка в различных видах творчества.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•</w:t>
      </w:r>
      <w:r w:rsidRPr="00D9468B">
        <w:rPr>
          <w:rFonts w:ascii="Times New Roman" w:hAnsi="Times New Roman" w:cs="Times New Roman"/>
          <w:sz w:val="28"/>
          <w:szCs w:val="28"/>
        </w:rPr>
        <w:tab/>
        <w:t>Планирование дальнейшей работы по развитию творческих способностей.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68B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•</w:t>
      </w:r>
      <w:r w:rsidRPr="00D9468B">
        <w:rPr>
          <w:rFonts w:ascii="Times New Roman" w:hAnsi="Times New Roman" w:cs="Times New Roman"/>
          <w:sz w:val="28"/>
          <w:szCs w:val="28"/>
        </w:rPr>
        <w:tab/>
        <w:t>Дети проявляют инициативу в творческих заданиях, предлагают оригинальные идеи.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•</w:t>
      </w:r>
      <w:r w:rsidRPr="00D9468B">
        <w:rPr>
          <w:rFonts w:ascii="Times New Roman" w:hAnsi="Times New Roman" w:cs="Times New Roman"/>
          <w:sz w:val="28"/>
          <w:szCs w:val="28"/>
        </w:rPr>
        <w:tab/>
        <w:t>Дети способны генерировать множество вариантов решений, свободно экспериментировать.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•</w:t>
      </w:r>
      <w:r w:rsidRPr="00D9468B">
        <w:rPr>
          <w:rFonts w:ascii="Times New Roman" w:hAnsi="Times New Roman" w:cs="Times New Roman"/>
          <w:sz w:val="28"/>
          <w:szCs w:val="28"/>
        </w:rPr>
        <w:tab/>
        <w:t>Дети демонстрируют богатство и разнообразие фантазии, оригинальность образов.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•</w:t>
      </w:r>
      <w:r w:rsidRPr="00D9468B">
        <w:rPr>
          <w:rFonts w:ascii="Times New Roman" w:hAnsi="Times New Roman" w:cs="Times New Roman"/>
          <w:sz w:val="28"/>
          <w:szCs w:val="28"/>
        </w:rPr>
        <w:tab/>
        <w:t>Дети уверенно выражают свои творческие замыслы и реализуют их.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•</w:t>
      </w:r>
      <w:r w:rsidRPr="00D9468B">
        <w:rPr>
          <w:rFonts w:ascii="Times New Roman" w:hAnsi="Times New Roman" w:cs="Times New Roman"/>
          <w:sz w:val="28"/>
          <w:szCs w:val="28"/>
        </w:rPr>
        <w:tab/>
        <w:t>Дети способны импровизировать, находить нестандартные решения.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9468B">
        <w:rPr>
          <w:rFonts w:ascii="Times New Roman" w:hAnsi="Times New Roman" w:cs="Times New Roman"/>
          <w:sz w:val="28"/>
          <w:szCs w:val="28"/>
        </w:rPr>
        <w:tab/>
        <w:t>Выявление детей с выраженными творческими способностями для целенаправленной поддержки и развития.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68B">
        <w:rPr>
          <w:rFonts w:ascii="Times New Roman" w:hAnsi="Times New Roman" w:cs="Times New Roman"/>
          <w:b/>
          <w:sz w:val="28"/>
          <w:szCs w:val="28"/>
        </w:rPr>
        <w:t>Результаты и достижения: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•</w:t>
      </w:r>
      <w:r w:rsidRPr="00D9468B">
        <w:rPr>
          <w:rFonts w:ascii="Times New Roman" w:hAnsi="Times New Roman" w:cs="Times New Roman"/>
          <w:sz w:val="28"/>
          <w:szCs w:val="28"/>
        </w:rPr>
        <w:tab/>
        <w:t>Для ребенка: Развитие воображения, фантазии, креативности. Формирование уверенности в своих силах, способности к самовыражению. Получение удовольствия от творческого процесса.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•</w:t>
      </w:r>
      <w:r w:rsidRPr="00D9468B">
        <w:rPr>
          <w:rFonts w:ascii="Times New Roman" w:hAnsi="Times New Roman" w:cs="Times New Roman"/>
          <w:sz w:val="28"/>
          <w:szCs w:val="28"/>
        </w:rPr>
        <w:tab/>
        <w:t>Для воспитателя: Получение объективной картины творческого потенциала каждого ребенка. Возможность подбора адекватных средств и методов для развития творческих способностей. Создание благоприятной атмосферы для творческой самореализации детей.</w:t>
      </w:r>
    </w:p>
    <w:p w:rsidR="00D9468B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sz w:val="28"/>
          <w:szCs w:val="28"/>
        </w:rPr>
        <w:t>•</w:t>
      </w:r>
      <w:r w:rsidRPr="00D9468B">
        <w:rPr>
          <w:rFonts w:ascii="Times New Roman" w:hAnsi="Times New Roman" w:cs="Times New Roman"/>
          <w:sz w:val="28"/>
          <w:szCs w:val="28"/>
        </w:rPr>
        <w:tab/>
        <w:t>Для ДОО: Формирование системы работы по стимулированию и развитию творческих способностей дошкольников. Повышение уровня творческой активности детей. Создание условий для развития индивидуальности каждого ребенка.</w:t>
      </w:r>
    </w:p>
    <w:p w:rsidR="00454465" w:rsidRPr="00D9468B" w:rsidRDefault="00D9468B" w:rsidP="00D9468B">
      <w:pPr>
        <w:jc w:val="both"/>
        <w:rPr>
          <w:rFonts w:ascii="Times New Roman" w:hAnsi="Times New Roman" w:cs="Times New Roman"/>
          <w:sz w:val="28"/>
          <w:szCs w:val="28"/>
        </w:rPr>
      </w:pPr>
      <w:r w:rsidRPr="00D9468B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D9468B">
        <w:rPr>
          <w:rFonts w:ascii="Times New Roman" w:hAnsi="Times New Roman" w:cs="Times New Roman"/>
          <w:sz w:val="28"/>
          <w:szCs w:val="28"/>
        </w:rPr>
        <w:t xml:space="preserve"> Диагностика проводится в атмосфере доверия и поддержки, без страха ошибки. Важно поощрять любые попытки творчества, даже если они кажутся «неправильными» или «несовершенными». Результаты диагностики используются для построения индивидуальных маршрутов развития, обогащения развивающей среды и подбора соответствующих творческих заданий.</w:t>
      </w:r>
      <w:bookmarkStart w:id="0" w:name="_GoBack"/>
      <w:bookmarkEnd w:id="0"/>
    </w:p>
    <w:sectPr w:rsidR="00454465" w:rsidRPr="00D9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F141F"/>
    <w:multiLevelType w:val="hybridMultilevel"/>
    <w:tmpl w:val="5DDA10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F4A75"/>
    <w:multiLevelType w:val="hybridMultilevel"/>
    <w:tmpl w:val="D9041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E3AC0"/>
    <w:multiLevelType w:val="hybridMultilevel"/>
    <w:tmpl w:val="C80E3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13A3F"/>
    <w:multiLevelType w:val="hybridMultilevel"/>
    <w:tmpl w:val="A756F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AC"/>
    <w:rsid w:val="00B0480F"/>
    <w:rsid w:val="00C25AAC"/>
    <w:rsid w:val="00D9468B"/>
    <w:rsid w:val="00DC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CB579-4B57-4BCE-BDF7-0D11610B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4127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2026-04-01T04:47:00Z</dcterms:created>
  <dcterms:modified xsi:type="dcterms:W3CDTF">2026-04-01T04:49:00Z</dcterms:modified>
</cp:coreProperties>
</file>