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05" w:rsidRPr="00B96863" w:rsidRDefault="00786F05" w:rsidP="00786F05">
      <w:pPr>
        <w:jc w:val="both"/>
        <w:rPr>
          <w:rFonts w:ascii="Times New Roman" w:hAnsi="Times New Roman" w:cs="Times New Roman"/>
          <w:color w:val="000000"/>
          <w:spacing w:val="-1"/>
          <w:sz w:val="28"/>
          <w:szCs w:val="28"/>
          <w:shd w:val="clear" w:color="auto" w:fill="FFFFFF"/>
        </w:rPr>
      </w:pPr>
      <w:r>
        <w:rPr>
          <w:rFonts w:ascii="Times New Roman" w:hAnsi="Times New Roman" w:cs="Times New Roman"/>
          <w:color w:val="000000"/>
          <w:spacing w:val="-1"/>
          <w:sz w:val="28"/>
          <w:szCs w:val="28"/>
          <w:shd w:val="clear" w:color="auto" w:fill="FFFFFF"/>
        </w:rPr>
        <w:t xml:space="preserve">                                    </w:t>
      </w:r>
      <w:proofErr w:type="gramStart"/>
      <w:r w:rsidRPr="00B96863">
        <w:rPr>
          <w:rFonts w:ascii="Times New Roman" w:hAnsi="Times New Roman" w:cs="Times New Roman"/>
          <w:color w:val="000000"/>
          <w:spacing w:val="-1"/>
          <w:sz w:val="28"/>
          <w:szCs w:val="28"/>
          <w:shd w:val="clear" w:color="auto" w:fill="FFFFFF"/>
        </w:rPr>
        <w:t>Муниципальное  Бюджетное</w:t>
      </w:r>
      <w:proofErr w:type="gramEnd"/>
      <w:r w:rsidRPr="00B96863">
        <w:rPr>
          <w:rFonts w:ascii="Times New Roman" w:hAnsi="Times New Roman" w:cs="Times New Roman"/>
          <w:color w:val="000000"/>
          <w:spacing w:val="-1"/>
          <w:sz w:val="28"/>
          <w:szCs w:val="28"/>
          <w:shd w:val="clear" w:color="auto" w:fill="FFFFFF"/>
        </w:rPr>
        <w:t xml:space="preserve"> Учреждение</w:t>
      </w:r>
    </w:p>
    <w:p w:rsidR="00786F05" w:rsidRPr="00B96863" w:rsidRDefault="00786F05" w:rsidP="00786F05">
      <w:pPr>
        <w:jc w:val="center"/>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Дополнительного Образования</w:t>
      </w:r>
    </w:p>
    <w:p w:rsidR="00786F05" w:rsidRPr="00B96863" w:rsidRDefault="00786F05" w:rsidP="00786F05">
      <w:pPr>
        <w:jc w:val="center"/>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Детская школа искусств «Гармония» п. Красный Коммунар</w:t>
      </w: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b/>
          <w:color w:val="000000"/>
          <w:spacing w:val="-1"/>
          <w:sz w:val="32"/>
          <w:szCs w:val="32"/>
          <w:shd w:val="clear" w:color="auto" w:fill="FFFFFF"/>
        </w:rPr>
      </w:pPr>
    </w:p>
    <w:p w:rsidR="00786F05" w:rsidRPr="00B96863" w:rsidRDefault="00786F05" w:rsidP="00786F05">
      <w:pPr>
        <w:jc w:val="center"/>
        <w:rPr>
          <w:rFonts w:ascii="Times New Roman" w:hAnsi="Times New Roman" w:cs="Times New Roman"/>
          <w:b/>
          <w:color w:val="000000"/>
          <w:spacing w:val="-1"/>
          <w:sz w:val="32"/>
          <w:szCs w:val="32"/>
          <w:shd w:val="clear" w:color="auto" w:fill="FFFFFF"/>
        </w:rPr>
      </w:pPr>
      <w:r w:rsidRPr="00B96863">
        <w:rPr>
          <w:rFonts w:ascii="Times New Roman" w:hAnsi="Times New Roman" w:cs="Times New Roman"/>
          <w:b/>
          <w:color w:val="000000"/>
          <w:spacing w:val="-1"/>
          <w:sz w:val="32"/>
          <w:szCs w:val="32"/>
          <w:shd w:val="clear" w:color="auto" w:fill="FFFFFF"/>
        </w:rPr>
        <w:t>Методическая разработка</w:t>
      </w:r>
    </w:p>
    <w:p w:rsidR="00786F05" w:rsidRPr="00B96863" w:rsidRDefault="00786F05" w:rsidP="00786F05">
      <w:pPr>
        <w:jc w:val="center"/>
        <w:rPr>
          <w:rFonts w:ascii="Times New Roman" w:hAnsi="Times New Roman" w:cs="Times New Roman"/>
          <w:b/>
          <w:color w:val="000000"/>
          <w:spacing w:val="-1"/>
          <w:sz w:val="32"/>
          <w:szCs w:val="32"/>
          <w:shd w:val="clear" w:color="auto" w:fill="FFFFFF"/>
        </w:rPr>
      </w:pPr>
      <w:r w:rsidRPr="00B96863">
        <w:rPr>
          <w:rFonts w:ascii="Times New Roman" w:hAnsi="Times New Roman" w:cs="Times New Roman"/>
          <w:b/>
          <w:color w:val="000000"/>
          <w:spacing w:val="-1"/>
          <w:sz w:val="32"/>
          <w:szCs w:val="32"/>
          <w:shd w:val="clear" w:color="auto" w:fill="FFFFFF"/>
        </w:rPr>
        <w:t xml:space="preserve">«Особенности работы с детьми - </w:t>
      </w:r>
      <w:proofErr w:type="spellStart"/>
      <w:r w:rsidRPr="00B96863">
        <w:rPr>
          <w:rFonts w:ascii="Times New Roman" w:hAnsi="Times New Roman" w:cs="Times New Roman"/>
          <w:b/>
          <w:color w:val="000000"/>
          <w:spacing w:val="-1"/>
          <w:sz w:val="32"/>
          <w:szCs w:val="32"/>
          <w:shd w:val="clear" w:color="auto" w:fill="FFFFFF"/>
        </w:rPr>
        <w:t>гудошниками</w:t>
      </w:r>
      <w:proofErr w:type="spellEnd"/>
      <w:r w:rsidRPr="00B96863">
        <w:rPr>
          <w:rFonts w:ascii="Times New Roman" w:hAnsi="Times New Roman" w:cs="Times New Roman"/>
          <w:b/>
          <w:color w:val="000000"/>
          <w:spacing w:val="-1"/>
          <w:sz w:val="32"/>
          <w:szCs w:val="32"/>
          <w:shd w:val="clear" w:color="auto" w:fill="FFFFFF"/>
        </w:rPr>
        <w:t>.</w:t>
      </w:r>
    </w:p>
    <w:p w:rsidR="00786F05" w:rsidRPr="00B96863" w:rsidRDefault="00786F05" w:rsidP="00786F05">
      <w:pPr>
        <w:jc w:val="center"/>
        <w:rPr>
          <w:rFonts w:ascii="Times New Roman" w:hAnsi="Times New Roman" w:cs="Times New Roman"/>
          <w:b/>
          <w:color w:val="000000"/>
          <w:spacing w:val="-1"/>
          <w:sz w:val="32"/>
          <w:szCs w:val="32"/>
          <w:shd w:val="clear" w:color="auto" w:fill="FFFFFF"/>
        </w:rPr>
      </w:pPr>
      <w:r w:rsidRPr="00B96863">
        <w:rPr>
          <w:rFonts w:ascii="Times New Roman" w:hAnsi="Times New Roman" w:cs="Times New Roman"/>
          <w:b/>
          <w:color w:val="000000"/>
          <w:spacing w:val="-1"/>
          <w:sz w:val="32"/>
          <w:szCs w:val="32"/>
          <w:shd w:val="clear" w:color="auto" w:fill="FFFFFF"/>
        </w:rPr>
        <w:t>Методы и приёмы»</w:t>
      </w: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p>
    <w:p w:rsidR="00786F05" w:rsidRPr="00B96863" w:rsidRDefault="00786F05" w:rsidP="00786F05">
      <w:pPr>
        <w:rPr>
          <w:rFonts w:ascii="Times New Roman" w:hAnsi="Times New Roman" w:cs="Times New Roman"/>
          <w:color w:val="000000"/>
          <w:spacing w:val="-1"/>
          <w:sz w:val="28"/>
          <w:szCs w:val="28"/>
          <w:shd w:val="clear" w:color="auto" w:fill="FFFFFF"/>
        </w:rPr>
      </w:pPr>
    </w:p>
    <w:p w:rsidR="00786F05" w:rsidRPr="00B96863" w:rsidRDefault="00786F05" w:rsidP="00786F05">
      <w:pPr>
        <w:jc w:val="center"/>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п. Красный Коммунар</w:t>
      </w:r>
    </w:p>
    <w:p w:rsidR="00786F05" w:rsidRPr="00B96863" w:rsidRDefault="00786F05" w:rsidP="00786F05">
      <w:pPr>
        <w:jc w:val="center"/>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2025</w:t>
      </w:r>
    </w:p>
    <w:p w:rsidR="00786F05" w:rsidRPr="00B96863" w:rsidRDefault="00786F05" w:rsidP="00786F05">
      <w:pPr>
        <w:spacing w:line="360" w:lineRule="auto"/>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lastRenderedPageBreak/>
        <w:t>Рекомендовано</w:t>
      </w:r>
    </w:p>
    <w:p w:rsidR="00786F05" w:rsidRPr="00B96863" w:rsidRDefault="00786F05" w:rsidP="00786F05">
      <w:pPr>
        <w:spacing w:line="360" w:lineRule="auto"/>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 xml:space="preserve">Методическим советом Муниципального бюджетного учреждения дополнительного образования Детская школа искусств «Гармония» </w:t>
      </w: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п. Красный Коммунар</w:t>
      </w: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Default="00786F05" w:rsidP="00786F05">
      <w:pPr>
        <w:spacing w:line="360" w:lineRule="auto"/>
        <w:rPr>
          <w:rFonts w:ascii="Times New Roman" w:hAnsi="Times New Roman" w:cs="Times New Roman"/>
          <w:color w:val="000000"/>
          <w:spacing w:val="-1"/>
          <w:sz w:val="28"/>
          <w:szCs w:val="28"/>
          <w:shd w:val="clear" w:color="auto" w:fill="FFFFFF"/>
        </w:rPr>
      </w:pPr>
    </w:p>
    <w:p w:rsidR="00786F05" w:rsidRPr="00445249" w:rsidRDefault="00786F05" w:rsidP="00786F05">
      <w:pPr>
        <w:spacing w:line="360" w:lineRule="auto"/>
        <w:rPr>
          <w:rFonts w:ascii="Times New Roman" w:hAnsi="Times New Roman" w:cs="Times New Roman"/>
          <w:b/>
          <w:color w:val="000000"/>
          <w:spacing w:val="-1"/>
          <w:sz w:val="28"/>
          <w:szCs w:val="28"/>
          <w:shd w:val="clear" w:color="auto" w:fill="FFFFFF"/>
        </w:rPr>
      </w:pPr>
      <w:r w:rsidRPr="00445249">
        <w:rPr>
          <w:rFonts w:ascii="Times New Roman" w:hAnsi="Times New Roman" w:cs="Times New Roman"/>
          <w:b/>
          <w:color w:val="000000"/>
          <w:spacing w:val="-1"/>
          <w:sz w:val="28"/>
          <w:szCs w:val="28"/>
          <w:shd w:val="clear" w:color="auto" w:fill="FFFFFF"/>
        </w:rPr>
        <w:t xml:space="preserve">«Особенности работы с детьми </w:t>
      </w:r>
      <w:r>
        <w:rPr>
          <w:rFonts w:ascii="Times New Roman" w:hAnsi="Times New Roman" w:cs="Times New Roman"/>
          <w:b/>
          <w:color w:val="000000"/>
          <w:spacing w:val="-1"/>
          <w:sz w:val="28"/>
          <w:szCs w:val="28"/>
          <w:shd w:val="clear" w:color="auto" w:fill="FFFFFF"/>
        </w:rPr>
        <w:t>–</w:t>
      </w:r>
      <w:r w:rsidRPr="00445249">
        <w:rPr>
          <w:rFonts w:ascii="Times New Roman" w:hAnsi="Times New Roman" w:cs="Times New Roman"/>
          <w:b/>
          <w:color w:val="000000"/>
          <w:spacing w:val="-1"/>
          <w:sz w:val="28"/>
          <w:szCs w:val="28"/>
          <w:shd w:val="clear" w:color="auto" w:fill="FFFFFF"/>
        </w:rPr>
        <w:t xml:space="preserve"> </w:t>
      </w:r>
      <w:proofErr w:type="spellStart"/>
      <w:r w:rsidRPr="00445249">
        <w:rPr>
          <w:rFonts w:ascii="Times New Roman" w:hAnsi="Times New Roman" w:cs="Times New Roman"/>
          <w:b/>
          <w:color w:val="000000"/>
          <w:spacing w:val="-1"/>
          <w:sz w:val="28"/>
          <w:szCs w:val="28"/>
          <w:shd w:val="clear" w:color="auto" w:fill="FFFFFF"/>
        </w:rPr>
        <w:t>гудошниками</w:t>
      </w:r>
      <w:proofErr w:type="spellEnd"/>
      <w:r>
        <w:rPr>
          <w:rFonts w:ascii="Times New Roman" w:hAnsi="Times New Roman" w:cs="Times New Roman"/>
          <w:b/>
          <w:color w:val="000000"/>
          <w:spacing w:val="-1"/>
          <w:sz w:val="28"/>
          <w:szCs w:val="28"/>
          <w:shd w:val="clear" w:color="auto" w:fill="FFFFFF"/>
        </w:rPr>
        <w:t>.</w:t>
      </w:r>
      <w:r w:rsidRPr="00445249">
        <w:rPr>
          <w:rFonts w:ascii="Times New Roman" w:hAnsi="Times New Roman" w:cs="Times New Roman"/>
          <w:b/>
          <w:color w:val="000000"/>
          <w:spacing w:val="-1"/>
          <w:sz w:val="28"/>
          <w:szCs w:val="28"/>
          <w:shd w:val="clear" w:color="auto" w:fill="FFFFFF"/>
        </w:rPr>
        <w:t xml:space="preserve"> Методы и приёмы»/.                                      </w:t>
      </w:r>
      <w:r>
        <w:rPr>
          <w:rFonts w:ascii="Times New Roman" w:hAnsi="Times New Roman" w:cs="Times New Roman"/>
          <w:b/>
          <w:color w:val="000000"/>
          <w:spacing w:val="-1"/>
          <w:sz w:val="28"/>
          <w:szCs w:val="28"/>
          <w:shd w:val="clear" w:color="auto" w:fill="FFFFFF"/>
        </w:rPr>
        <w:t xml:space="preserve">                              </w:t>
      </w:r>
    </w:p>
    <w:p w:rsidR="00786F05" w:rsidRPr="00B96863" w:rsidRDefault="00786F05" w:rsidP="00786F05">
      <w:pPr>
        <w:spacing w:line="360" w:lineRule="auto"/>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 xml:space="preserve">авт. Е.Ю. </w:t>
      </w:r>
      <w:proofErr w:type="spellStart"/>
      <w:proofErr w:type="gramStart"/>
      <w:r w:rsidRPr="00B96863">
        <w:rPr>
          <w:rFonts w:ascii="Times New Roman" w:hAnsi="Times New Roman" w:cs="Times New Roman"/>
          <w:color w:val="000000"/>
          <w:spacing w:val="-1"/>
          <w:sz w:val="28"/>
          <w:szCs w:val="28"/>
          <w:shd w:val="clear" w:color="auto" w:fill="FFFFFF"/>
        </w:rPr>
        <w:t>Габелок</w:t>
      </w:r>
      <w:proofErr w:type="spellEnd"/>
      <w:r w:rsidRPr="00B96863">
        <w:rPr>
          <w:rFonts w:ascii="Times New Roman" w:hAnsi="Times New Roman" w:cs="Times New Roman"/>
          <w:color w:val="000000"/>
          <w:spacing w:val="-1"/>
          <w:sz w:val="28"/>
          <w:szCs w:val="28"/>
          <w:shd w:val="clear" w:color="auto" w:fill="FFFFFF"/>
        </w:rPr>
        <w:t xml:space="preserve"> ;</w:t>
      </w:r>
      <w:proofErr w:type="gramEnd"/>
      <w:r w:rsidRPr="00B96863">
        <w:rPr>
          <w:rFonts w:ascii="Times New Roman" w:hAnsi="Times New Roman" w:cs="Times New Roman"/>
          <w:color w:val="000000"/>
          <w:spacing w:val="-1"/>
          <w:sz w:val="28"/>
          <w:szCs w:val="28"/>
          <w:shd w:val="clear" w:color="auto" w:fill="FFFFFF"/>
        </w:rPr>
        <w:t xml:space="preserve"> МБУДО ДШИ «Гармония</w:t>
      </w:r>
      <w:r>
        <w:rPr>
          <w:rFonts w:ascii="Times New Roman" w:hAnsi="Times New Roman" w:cs="Times New Roman"/>
          <w:color w:val="000000"/>
          <w:spacing w:val="-1"/>
          <w:sz w:val="28"/>
          <w:szCs w:val="28"/>
          <w:shd w:val="clear" w:color="auto" w:fill="FFFFFF"/>
        </w:rPr>
        <w:t>» -п. Красный Коммунар , 2025.-18</w:t>
      </w:r>
      <w:r w:rsidRPr="00B96863">
        <w:rPr>
          <w:rFonts w:ascii="Times New Roman" w:hAnsi="Times New Roman" w:cs="Times New Roman"/>
          <w:color w:val="000000"/>
          <w:spacing w:val="-1"/>
          <w:sz w:val="28"/>
          <w:szCs w:val="28"/>
          <w:shd w:val="clear" w:color="auto" w:fill="FFFFFF"/>
        </w:rPr>
        <w:t xml:space="preserve"> с.</w:t>
      </w: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Pr="00B96863" w:rsidRDefault="00786F05" w:rsidP="00786F05">
      <w:pPr>
        <w:spacing w:line="360" w:lineRule="auto"/>
        <w:jc w:val="center"/>
        <w:rPr>
          <w:rFonts w:ascii="Times New Roman" w:hAnsi="Times New Roman" w:cs="Times New Roman"/>
          <w:color w:val="000000"/>
          <w:spacing w:val="-1"/>
          <w:sz w:val="28"/>
          <w:szCs w:val="28"/>
          <w:shd w:val="clear" w:color="auto" w:fill="FFFFFF"/>
        </w:rPr>
      </w:pPr>
    </w:p>
    <w:p w:rsidR="00786F05" w:rsidRPr="00786F05" w:rsidRDefault="00786F05" w:rsidP="00786F05">
      <w:pPr>
        <w:spacing w:line="360" w:lineRule="auto"/>
        <w:rPr>
          <w:rFonts w:ascii="Times New Roman" w:hAnsi="Times New Roman" w:cs="Times New Roman"/>
          <w:color w:val="000000"/>
          <w:spacing w:val="-1"/>
          <w:sz w:val="28"/>
          <w:szCs w:val="28"/>
          <w:shd w:val="clear" w:color="auto" w:fill="FFFFFF"/>
        </w:rPr>
      </w:pPr>
      <w:r w:rsidRPr="00B96863">
        <w:rPr>
          <w:rFonts w:ascii="Times New Roman" w:hAnsi="Times New Roman" w:cs="Times New Roman"/>
          <w:color w:val="000000"/>
          <w:spacing w:val="-1"/>
          <w:sz w:val="28"/>
          <w:szCs w:val="28"/>
          <w:shd w:val="clear" w:color="auto" w:fill="FFFFFF"/>
        </w:rPr>
        <w:t>В методической разработке рассматриваются методы и приемы работы над особенностями работы с детьми –</w:t>
      </w:r>
      <w:proofErr w:type="spellStart"/>
      <w:proofErr w:type="gramStart"/>
      <w:r w:rsidRPr="00B96863">
        <w:rPr>
          <w:rFonts w:ascii="Times New Roman" w:hAnsi="Times New Roman" w:cs="Times New Roman"/>
          <w:color w:val="000000"/>
          <w:spacing w:val="-1"/>
          <w:sz w:val="28"/>
          <w:szCs w:val="28"/>
          <w:shd w:val="clear" w:color="auto" w:fill="FFFFFF"/>
        </w:rPr>
        <w:t>гудошникам</w:t>
      </w:r>
      <w:proofErr w:type="spellEnd"/>
      <w:r w:rsidRPr="00B96863">
        <w:rPr>
          <w:rFonts w:ascii="Times New Roman" w:hAnsi="Times New Roman" w:cs="Times New Roman"/>
          <w:color w:val="000000"/>
          <w:spacing w:val="-1"/>
          <w:sz w:val="28"/>
          <w:szCs w:val="28"/>
          <w:shd w:val="clear" w:color="auto" w:fill="FFFFFF"/>
        </w:rPr>
        <w:t xml:space="preserve"> ,</w:t>
      </w:r>
      <w:proofErr w:type="gramEnd"/>
      <w:r w:rsidRPr="00B96863">
        <w:rPr>
          <w:rFonts w:ascii="Times New Roman" w:hAnsi="Times New Roman" w:cs="Times New Roman"/>
          <w:color w:val="000000"/>
          <w:spacing w:val="-1"/>
          <w:sz w:val="28"/>
          <w:szCs w:val="28"/>
          <w:shd w:val="clear" w:color="auto" w:fill="FFFFFF"/>
        </w:rPr>
        <w:t xml:space="preserve"> которые позволят более эффективно организовать о</w:t>
      </w:r>
      <w:r>
        <w:rPr>
          <w:rFonts w:ascii="Times New Roman" w:hAnsi="Times New Roman" w:cs="Times New Roman"/>
          <w:color w:val="000000"/>
          <w:spacing w:val="-1"/>
          <w:sz w:val="28"/>
          <w:szCs w:val="28"/>
          <w:shd w:val="clear" w:color="auto" w:fill="FFFFFF"/>
        </w:rPr>
        <w:t>бразовательный процесс. Метод</w:t>
      </w:r>
      <w:r>
        <w:rPr>
          <w:rFonts w:ascii="Times New Roman" w:hAnsi="Times New Roman" w:cs="Times New Roman"/>
          <w:color w:val="000000"/>
          <w:spacing w:val="-1"/>
          <w:sz w:val="28"/>
          <w:szCs w:val="28"/>
          <w:shd w:val="clear" w:color="auto" w:fill="FFFFFF"/>
        </w:rPr>
        <w:t xml:space="preserve">ы диагностики причин </w:t>
      </w:r>
      <w:proofErr w:type="spellStart"/>
      <w:r>
        <w:rPr>
          <w:rFonts w:ascii="Times New Roman" w:hAnsi="Times New Roman" w:cs="Times New Roman"/>
          <w:color w:val="000000"/>
          <w:spacing w:val="-1"/>
          <w:sz w:val="28"/>
          <w:szCs w:val="28"/>
          <w:shd w:val="clear" w:color="auto" w:fill="FFFFFF"/>
        </w:rPr>
        <w:t>гудошности</w:t>
      </w:r>
      <w:proofErr w:type="spellEnd"/>
      <w:r>
        <w:rPr>
          <w:rFonts w:ascii="Times New Roman" w:hAnsi="Times New Roman" w:cs="Times New Roman"/>
          <w:color w:val="000000"/>
          <w:spacing w:val="-1"/>
          <w:sz w:val="28"/>
          <w:szCs w:val="28"/>
          <w:shd w:val="clear" w:color="auto" w:fill="FFFFFF"/>
        </w:rPr>
        <w:t>.</w:t>
      </w:r>
      <w:r w:rsidRPr="00B96863">
        <w:rPr>
          <w:rFonts w:ascii="Times New Roman" w:hAnsi="Times New Roman" w:cs="Times New Roman"/>
          <w:color w:val="000000"/>
          <w:spacing w:val="-1"/>
          <w:sz w:val="28"/>
          <w:szCs w:val="28"/>
          <w:shd w:val="clear" w:color="auto" w:fill="FFFFFF"/>
        </w:rPr>
        <w:t xml:space="preserve"> Данная разработка интересна тем, что в ней рассматриваются практические примеры работы по налаживанию координации между слухом и голосом, предлагаются методики и подходы, проверенные временем. Эти знания помогут руководителям детских хоров использовать методы работы, чтобы как можно быстрее решить эту проблему и помочь ребёнку.</w:t>
      </w:r>
      <w:bookmarkStart w:id="0" w:name="_GoBack"/>
      <w:bookmarkEnd w:id="0"/>
    </w:p>
    <w:p w:rsidR="00786F05" w:rsidRPr="00786F05" w:rsidRDefault="00786F05" w:rsidP="00786F05">
      <w:pPr>
        <w:spacing w:after="0" w:line="360" w:lineRule="auto"/>
        <w:ind w:right="567"/>
        <w:jc w:val="center"/>
        <w:rPr>
          <w:rFonts w:ascii="Times New Roman" w:eastAsia="Aptos" w:hAnsi="Times New Roman" w:cs="Times New Roman"/>
          <w:b/>
          <w:kern w:val="2"/>
          <w:sz w:val="28"/>
          <w:szCs w:val="28"/>
          <w14:ligatures w14:val="standardContextual"/>
        </w:rPr>
      </w:pPr>
    </w:p>
    <w:p w:rsidR="00786F05" w:rsidRPr="00786F05" w:rsidRDefault="00786F05" w:rsidP="00786F05">
      <w:pPr>
        <w:spacing w:after="0" w:line="360" w:lineRule="auto"/>
        <w:ind w:right="567"/>
        <w:jc w:val="center"/>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lastRenderedPageBreak/>
        <w:t>Содержание</w:t>
      </w: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Введение…………………………………………………………….......................4</w:t>
      </w: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Глава1. Теоретические аспекты изучения феномена «</w:t>
      </w:r>
      <w:proofErr w:type="spellStart"/>
      <w:proofErr w:type="gramStart"/>
      <w:r w:rsidRPr="00786F05">
        <w:rPr>
          <w:rFonts w:ascii="Times New Roman" w:eastAsia="Aptos" w:hAnsi="Times New Roman" w:cs="Times New Roman"/>
          <w:kern w:val="2"/>
          <w:sz w:val="28"/>
          <w:szCs w:val="28"/>
          <w14:ligatures w14:val="standardContextual"/>
        </w:rPr>
        <w:t>гудошничества</w:t>
      </w:r>
      <w:proofErr w:type="spellEnd"/>
      <w:r w:rsidRPr="00786F05">
        <w:rPr>
          <w:rFonts w:ascii="Times New Roman" w:eastAsia="Aptos" w:hAnsi="Times New Roman" w:cs="Times New Roman"/>
          <w:kern w:val="2"/>
          <w:sz w:val="28"/>
          <w:szCs w:val="28"/>
          <w14:ligatures w14:val="standardContextual"/>
        </w:rPr>
        <w:t>»…</w:t>
      </w:r>
      <w:proofErr w:type="gramEnd"/>
      <w:r w:rsidRPr="00786F05">
        <w:rPr>
          <w:rFonts w:ascii="Times New Roman" w:eastAsia="Aptos" w:hAnsi="Times New Roman" w:cs="Times New Roman"/>
          <w:kern w:val="2"/>
          <w:sz w:val="28"/>
          <w:szCs w:val="28"/>
          <w14:ligatures w14:val="standardContextual"/>
        </w:rPr>
        <w:t>...…..7</w:t>
      </w: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Глава 2. Система диагностики, основные этапы и принципы работы                 с «</w:t>
      </w:r>
      <w:proofErr w:type="spellStart"/>
      <w:proofErr w:type="gram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w:t>
      </w:r>
      <w:proofErr w:type="gramEnd"/>
      <w:r w:rsidRPr="00786F05">
        <w:rPr>
          <w:rFonts w:ascii="Times New Roman" w:eastAsia="Aptos" w:hAnsi="Times New Roman" w:cs="Times New Roman"/>
          <w:kern w:val="2"/>
          <w:sz w:val="28"/>
          <w:szCs w:val="28"/>
          <w14:ligatures w14:val="standardContextual"/>
        </w:rPr>
        <w:t>……………………………………………………………...11</w:t>
      </w: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Глава 3. Практические методики и приемы коррекции интонации в хоровом коллективе</w:t>
      </w:r>
      <w:r w:rsidRPr="00786F05">
        <w:rPr>
          <w:rFonts w:ascii="Times New Roman" w:eastAsia="Aptos" w:hAnsi="Times New Roman" w:cs="Times New Roman"/>
          <w:kern w:val="2"/>
          <w:sz w:val="28"/>
          <w:szCs w:val="28"/>
          <w14:ligatures w14:val="standardContextual"/>
        </w:rPr>
        <w:tab/>
      </w:r>
      <w:r>
        <w:rPr>
          <w:rFonts w:ascii="Times New Roman" w:eastAsia="Aptos" w:hAnsi="Times New Roman" w:cs="Times New Roman"/>
          <w:kern w:val="2"/>
          <w:sz w:val="28"/>
          <w:szCs w:val="28"/>
          <w14:ligatures w14:val="standardContextual"/>
        </w:rPr>
        <w:t>………………………………………………………………………24</w:t>
      </w: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Заключение……………………………………………………… </w:t>
      </w:r>
      <w:r>
        <w:rPr>
          <w:rFonts w:ascii="Times New Roman" w:eastAsia="Aptos" w:hAnsi="Times New Roman" w:cs="Times New Roman"/>
          <w:kern w:val="2"/>
          <w:sz w:val="28"/>
          <w:szCs w:val="28"/>
          <w14:ligatures w14:val="standardContextual"/>
        </w:rPr>
        <w:t>………………31</w:t>
      </w: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Список использованной литературы…………………………….....</w:t>
      </w:r>
      <w:r>
        <w:rPr>
          <w:rFonts w:ascii="Times New Roman" w:eastAsia="Aptos" w:hAnsi="Times New Roman" w:cs="Times New Roman"/>
          <w:kern w:val="2"/>
          <w:sz w:val="28"/>
          <w:szCs w:val="28"/>
          <w14:ligatures w14:val="standardContextual"/>
        </w:rPr>
        <w:t>..................32</w:t>
      </w:r>
    </w:p>
    <w:p w:rsidR="00786F05" w:rsidRPr="00786F05" w:rsidRDefault="00786F05" w:rsidP="00786F05">
      <w:pPr>
        <w:spacing w:after="0"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24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center"/>
        <w:rPr>
          <w:rFonts w:ascii="Times New Roman" w:eastAsia="Aptos" w:hAnsi="Times New Roman" w:cs="Times New Roman"/>
          <w:b/>
          <w:bCs/>
          <w:kern w:val="2"/>
          <w:sz w:val="28"/>
          <w:szCs w:val="28"/>
          <w14:ligatures w14:val="standardContextual"/>
        </w:rPr>
      </w:pPr>
      <w:r w:rsidRPr="00786F05">
        <w:rPr>
          <w:rFonts w:ascii="Times New Roman" w:eastAsia="Aptos" w:hAnsi="Times New Roman" w:cs="Times New Roman"/>
          <w:b/>
          <w:bCs/>
          <w:kern w:val="2"/>
          <w:sz w:val="28"/>
          <w:szCs w:val="28"/>
          <w14:ligatures w14:val="standardContextual"/>
        </w:rPr>
        <w:lastRenderedPageBreak/>
        <w:t>Введение</w:t>
      </w:r>
    </w:p>
    <w:p w:rsidR="00786F05" w:rsidRPr="00786F05" w:rsidRDefault="00786F05" w:rsidP="00786F05">
      <w:pPr>
        <w:spacing w:after="0" w:line="360" w:lineRule="auto"/>
        <w:jc w:val="both"/>
        <w:rPr>
          <w:rFonts w:ascii="Times New Roman" w:eastAsia="Aptos" w:hAnsi="Times New Roman" w:cs="Times New Roman"/>
          <w:b/>
          <w:bCs/>
          <w:kern w:val="2"/>
          <w:sz w:val="28"/>
          <w:szCs w:val="28"/>
          <w14:ligatures w14:val="standardContextual"/>
        </w:rPr>
      </w:pP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Хоровое пение – исконно русская национальная форма музыкального образования, имеющая вековые традиции.</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Интересы современных детей формируются под воздействием многих факторов: средств массовой информации, общения со сверстниками, общей культуры семьи, то есть той среды, которая окружает ребенка. Работая руководителем детского хорового коллектива, необходимо отметить, что все чаще встречаются дети, которые имеют плохую интонацию, не могут точно воспроизвести мелодию песни или зачастую просто ее проговаривают. </w:t>
      </w:r>
      <w:r w:rsidRPr="00786F05">
        <w:rPr>
          <w:rFonts w:ascii="Times New Roman" w:eastAsia="Aptos" w:hAnsi="Times New Roman" w:cs="Times New Roman"/>
          <w:kern w:val="2"/>
          <w:sz w:val="28"/>
          <w:szCs w:val="28"/>
          <w:shd w:val="clear" w:color="auto" w:fill="FFFFFF"/>
          <w14:ligatures w14:val="standardContextual"/>
        </w:rPr>
        <w:t>Особенно это заметно у детей дошкольного и младшего школьного возраста. Фальшиво поющие дети тормозят развитие всех остальных детей и коллектива в целом. Разница в музыкальном развитии создает большие трудности в организации учебного процесса. Нечистое же пение даже нескольких учеников отрицательно сказывается на общем звучании, вредит хорошо поющим детям, расстраивая их музыкальный слух.</w:t>
      </w:r>
      <w:r w:rsidRPr="00786F05">
        <w:rPr>
          <w:rFonts w:ascii="Tahoma" w:eastAsia="Aptos" w:hAnsi="Tahoma" w:cs="Tahoma"/>
          <w:kern w:val="2"/>
          <w:sz w:val="24"/>
          <w:szCs w:val="24"/>
          <w:shd w:val="clear" w:color="auto" w:fill="FFFFFF"/>
          <w14:ligatures w14:val="standardContextual"/>
        </w:rPr>
        <w:t xml:space="preserve"> </w:t>
      </w:r>
      <w:r w:rsidRPr="00786F05">
        <w:rPr>
          <w:rFonts w:ascii="Times New Roman" w:eastAsia="Aptos" w:hAnsi="Times New Roman" w:cs="Times New Roman"/>
          <w:kern w:val="2"/>
          <w:sz w:val="28"/>
          <w:szCs w:val="28"/>
          <w14:ligatures w14:val="standardContextual"/>
        </w:rPr>
        <w:t xml:space="preserve">Желание разобраться в этой проблематике, найти методы и практические решения этого сложного вопроса и стало отправной </w:t>
      </w:r>
      <w:proofErr w:type="gramStart"/>
      <w:r w:rsidRPr="00786F05">
        <w:rPr>
          <w:rFonts w:ascii="Times New Roman" w:eastAsia="Aptos" w:hAnsi="Times New Roman" w:cs="Times New Roman"/>
          <w:kern w:val="2"/>
          <w:sz w:val="28"/>
          <w:szCs w:val="28"/>
          <w14:ligatures w14:val="standardContextual"/>
        </w:rPr>
        <w:t>точкой  в</w:t>
      </w:r>
      <w:proofErr w:type="gramEnd"/>
      <w:r w:rsidRPr="00786F05">
        <w:rPr>
          <w:rFonts w:ascii="Times New Roman" w:eastAsia="Aptos" w:hAnsi="Times New Roman" w:cs="Times New Roman"/>
          <w:kern w:val="2"/>
          <w:sz w:val="28"/>
          <w:szCs w:val="28"/>
          <w14:ligatures w14:val="standardContextual"/>
        </w:rPr>
        <w:t xml:space="preserve"> обращении к теме «Методика работы с детьми-</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в детском хоре». </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Актуальность исследования заключается в анализе практических аспектов формирования координации между слуховым восприятием и голосовым воспроизведением, а также во внедрении апробированных методических подходов. </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Вопрос о музыкальном развитии детей с трудностями интонирования («</w:t>
      </w:r>
      <w:proofErr w:type="spellStart"/>
      <w:r w:rsidRPr="00786F05">
        <w:rPr>
          <w:rFonts w:ascii="Times New Roman" w:eastAsia="Aptos" w:hAnsi="Times New Roman" w:cs="Times New Roman"/>
          <w:kern w:val="2"/>
          <w:sz w:val="28"/>
          <w:szCs w:val="28"/>
          <w14:ligatures w14:val="standardContextual"/>
        </w:rPr>
        <w:t>гудошников</w:t>
      </w:r>
      <w:proofErr w:type="spellEnd"/>
      <w:r w:rsidRPr="00786F05">
        <w:rPr>
          <w:rFonts w:ascii="Times New Roman" w:eastAsia="Aptos" w:hAnsi="Times New Roman" w:cs="Times New Roman"/>
          <w:kern w:val="2"/>
          <w:sz w:val="28"/>
          <w:szCs w:val="28"/>
          <w14:ligatures w14:val="standardContextual"/>
        </w:rPr>
        <w:t xml:space="preserve">») давно актуален для педагогов. Проблемы интонирования интересовали исследователей на протяжении всего XX века – от работ А.Л. Маслова и И.П. </w:t>
      </w:r>
      <w:proofErr w:type="spellStart"/>
      <w:r w:rsidRPr="00786F05">
        <w:rPr>
          <w:rFonts w:ascii="Times New Roman" w:eastAsia="Aptos" w:hAnsi="Times New Roman" w:cs="Times New Roman"/>
          <w:kern w:val="2"/>
          <w:sz w:val="28"/>
          <w:szCs w:val="28"/>
          <w14:ligatures w14:val="standardContextual"/>
        </w:rPr>
        <w:t>Пономарькова</w:t>
      </w:r>
      <w:proofErr w:type="spellEnd"/>
      <w:r w:rsidRPr="00786F05">
        <w:rPr>
          <w:rFonts w:ascii="Times New Roman" w:eastAsia="Aptos" w:hAnsi="Times New Roman" w:cs="Times New Roman"/>
          <w:kern w:val="2"/>
          <w:sz w:val="28"/>
          <w:szCs w:val="28"/>
          <w14:ligatures w14:val="standardContextual"/>
        </w:rPr>
        <w:t xml:space="preserve"> до фундаментальных трудов В. Краснощекова и В. Соколова. В наше время этой темой активно занимались такие специалисты, как Д.Е. </w:t>
      </w:r>
      <w:proofErr w:type="spellStart"/>
      <w:r w:rsidRPr="00786F05">
        <w:rPr>
          <w:rFonts w:ascii="Times New Roman" w:eastAsia="Aptos" w:hAnsi="Times New Roman" w:cs="Times New Roman"/>
          <w:kern w:val="2"/>
          <w:sz w:val="28"/>
          <w:szCs w:val="28"/>
          <w14:ligatures w14:val="standardContextual"/>
        </w:rPr>
        <w:t>Огороднов</w:t>
      </w:r>
      <w:proofErr w:type="spellEnd"/>
      <w:r w:rsidRPr="00786F05">
        <w:rPr>
          <w:rFonts w:ascii="Times New Roman" w:eastAsia="Aptos" w:hAnsi="Times New Roman" w:cs="Times New Roman"/>
          <w:kern w:val="2"/>
          <w:sz w:val="28"/>
          <w:szCs w:val="28"/>
          <w14:ligatures w14:val="standardContextual"/>
        </w:rPr>
        <w:t xml:space="preserve">, Н.А. </w:t>
      </w:r>
      <w:proofErr w:type="spellStart"/>
      <w:r w:rsidRPr="00786F05">
        <w:rPr>
          <w:rFonts w:ascii="Times New Roman" w:eastAsia="Aptos" w:hAnsi="Times New Roman" w:cs="Times New Roman"/>
          <w:kern w:val="2"/>
          <w:sz w:val="28"/>
          <w:szCs w:val="28"/>
          <w14:ligatures w14:val="standardContextual"/>
        </w:rPr>
        <w:t>Метлов</w:t>
      </w:r>
      <w:proofErr w:type="spellEnd"/>
      <w:r w:rsidRPr="00786F05">
        <w:rPr>
          <w:rFonts w:ascii="Times New Roman" w:eastAsia="Aptos" w:hAnsi="Times New Roman" w:cs="Times New Roman"/>
          <w:kern w:val="2"/>
          <w:sz w:val="28"/>
          <w:szCs w:val="28"/>
          <w14:ligatures w14:val="standardContextual"/>
        </w:rPr>
        <w:t xml:space="preserve">, Г.П. Стулова, В. Емельянов и другие. Исследования (например, Е.И. </w:t>
      </w:r>
      <w:proofErr w:type="spellStart"/>
      <w:r w:rsidRPr="00786F05">
        <w:rPr>
          <w:rFonts w:ascii="Times New Roman" w:eastAsia="Aptos" w:hAnsi="Times New Roman" w:cs="Times New Roman"/>
          <w:kern w:val="2"/>
          <w:sz w:val="28"/>
          <w:szCs w:val="28"/>
          <w14:ligatures w14:val="standardContextual"/>
        </w:rPr>
        <w:t>Алмазова</w:t>
      </w:r>
      <w:proofErr w:type="spellEnd"/>
      <w:r w:rsidRPr="00786F05">
        <w:rPr>
          <w:rFonts w:ascii="Times New Roman" w:eastAsia="Aptos" w:hAnsi="Times New Roman" w:cs="Times New Roman"/>
          <w:kern w:val="2"/>
          <w:sz w:val="28"/>
          <w:szCs w:val="28"/>
          <w14:ligatures w14:val="standardContextual"/>
        </w:rPr>
        <w:t xml:space="preserve"> и Н.Д. Орловой) </w:t>
      </w:r>
      <w:r w:rsidRPr="00786F05">
        <w:rPr>
          <w:rFonts w:ascii="Times New Roman" w:eastAsia="Aptos" w:hAnsi="Times New Roman" w:cs="Times New Roman"/>
          <w:kern w:val="2"/>
          <w:sz w:val="28"/>
          <w:szCs w:val="28"/>
          <w14:ligatures w14:val="standardContextual"/>
        </w:rPr>
        <w:lastRenderedPageBreak/>
        <w:t xml:space="preserve">подтверждают, что ключевой причиной неверной интонации является именно отсутствие координации между слуховым восприятием и голосовым аппаратом. При этом дети, как правило, пассивны, несобранные, </w:t>
      </w:r>
      <w:proofErr w:type="spellStart"/>
      <w:r w:rsidRPr="00786F05">
        <w:rPr>
          <w:rFonts w:ascii="Times New Roman" w:eastAsia="Aptos" w:hAnsi="Times New Roman" w:cs="Times New Roman"/>
          <w:kern w:val="2"/>
          <w:sz w:val="28"/>
          <w:szCs w:val="28"/>
          <w14:ligatures w14:val="standardContextual"/>
        </w:rPr>
        <w:t>неорганизованны</w:t>
      </w:r>
      <w:proofErr w:type="spellEnd"/>
      <w:r w:rsidRPr="00786F05">
        <w:rPr>
          <w:rFonts w:ascii="Times New Roman" w:eastAsia="Aptos" w:hAnsi="Times New Roman" w:cs="Times New Roman"/>
          <w:kern w:val="2"/>
          <w:sz w:val="28"/>
          <w:szCs w:val="28"/>
          <w14:ligatures w14:val="standardContextual"/>
        </w:rPr>
        <w:t>, у них недостаточно внимания.</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color w:val="000000"/>
          <w:kern w:val="2"/>
          <w:sz w:val="28"/>
          <w:szCs w:val="28"/>
          <w14:ligatures w14:val="standardContextual"/>
        </w:rPr>
        <w:t xml:space="preserve">Значение слуховых впечатлений в связи с техникой вокального исполнительства и развитием вокальных навыков весьма велико. А. Г. Раввинов предлагал говорить и читать на высоких звуках, считая, что механизмы пения и речи схожи. Е. В. </w:t>
      </w:r>
      <w:proofErr w:type="spellStart"/>
      <w:r w:rsidRPr="00786F05">
        <w:rPr>
          <w:rFonts w:ascii="Times New Roman" w:eastAsia="Aptos" w:hAnsi="Times New Roman" w:cs="Times New Roman"/>
          <w:color w:val="000000"/>
          <w:kern w:val="2"/>
          <w:sz w:val="28"/>
          <w:szCs w:val="28"/>
          <w14:ligatures w14:val="standardContextual"/>
        </w:rPr>
        <w:t>Назайкинский</w:t>
      </w:r>
      <w:proofErr w:type="spellEnd"/>
      <w:r w:rsidRPr="00786F05">
        <w:rPr>
          <w:rFonts w:ascii="Times New Roman" w:eastAsia="Aptos" w:hAnsi="Times New Roman" w:cs="Times New Roman"/>
          <w:color w:val="000000"/>
          <w:kern w:val="2"/>
          <w:sz w:val="28"/>
          <w:szCs w:val="28"/>
          <w14:ligatures w14:val="standardContextual"/>
        </w:rPr>
        <w:t xml:space="preserve"> указал на сходство между речью и пением, подчеркивая, что они обращены к одному органу чувства – слуху, при использовании голосовых связок. Это дает основание считать, что в принципе организации речи и пения много общего и что речевой опыт играет в пении большую роль.</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Хорошо известно, что налаживание координации между слухом и голосом происходит довольно быстро и в подавляющем большинстве весьма успешно, если нет других каких-либо патологических причин. Об этом свидетельствует общеизвестный опыт наших лучших педагогов-практиков и теоретиков: И. </w:t>
      </w:r>
      <w:proofErr w:type="spellStart"/>
      <w:r w:rsidRPr="00786F05">
        <w:rPr>
          <w:rFonts w:ascii="Times New Roman" w:eastAsia="Aptos" w:hAnsi="Times New Roman" w:cs="Times New Roman"/>
          <w:kern w:val="2"/>
          <w:sz w:val="28"/>
          <w:szCs w:val="28"/>
          <w14:ligatures w14:val="standardContextual"/>
        </w:rPr>
        <w:t>Пономарькова</w:t>
      </w:r>
      <w:proofErr w:type="spellEnd"/>
      <w:r w:rsidRPr="00786F05">
        <w:rPr>
          <w:rFonts w:ascii="Times New Roman" w:eastAsia="Aptos" w:hAnsi="Times New Roman" w:cs="Times New Roman"/>
          <w:kern w:val="2"/>
          <w:sz w:val="28"/>
          <w:szCs w:val="28"/>
          <w14:ligatures w14:val="standardContextual"/>
        </w:rPr>
        <w:t xml:space="preserve">, А. </w:t>
      </w:r>
      <w:proofErr w:type="spellStart"/>
      <w:r w:rsidRPr="00786F05">
        <w:rPr>
          <w:rFonts w:ascii="Times New Roman" w:eastAsia="Aptos" w:hAnsi="Times New Roman" w:cs="Times New Roman"/>
          <w:kern w:val="2"/>
          <w:sz w:val="28"/>
          <w:szCs w:val="28"/>
          <w14:ligatures w14:val="standardContextual"/>
        </w:rPr>
        <w:t>Бандиной</w:t>
      </w:r>
      <w:proofErr w:type="spellEnd"/>
      <w:r w:rsidRPr="00786F05">
        <w:rPr>
          <w:rFonts w:ascii="Times New Roman" w:eastAsia="Aptos" w:hAnsi="Times New Roman" w:cs="Times New Roman"/>
          <w:kern w:val="2"/>
          <w:sz w:val="28"/>
          <w:szCs w:val="28"/>
          <w14:ligatures w14:val="standardContextual"/>
        </w:rPr>
        <w:t xml:space="preserve">, Е. </w:t>
      </w:r>
      <w:proofErr w:type="spellStart"/>
      <w:r w:rsidRPr="00786F05">
        <w:rPr>
          <w:rFonts w:ascii="Times New Roman" w:eastAsia="Aptos" w:hAnsi="Times New Roman" w:cs="Times New Roman"/>
          <w:kern w:val="2"/>
          <w:sz w:val="28"/>
          <w:szCs w:val="28"/>
          <w14:ligatures w14:val="standardContextual"/>
        </w:rPr>
        <w:t>Гембицкой</w:t>
      </w:r>
      <w:proofErr w:type="spellEnd"/>
      <w:r w:rsidRPr="00786F05">
        <w:rPr>
          <w:rFonts w:ascii="Times New Roman" w:eastAsia="Aptos" w:hAnsi="Times New Roman" w:cs="Times New Roman"/>
          <w:kern w:val="2"/>
          <w:sz w:val="28"/>
          <w:szCs w:val="28"/>
          <w14:ligatures w14:val="standardContextual"/>
        </w:rPr>
        <w:t xml:space="preserve">, Т. </w:t>
      </w:r>
      <w:proofErr w:type="spellStart"/>
      <w:r w:rsidRPr="00786F05">
        <w:rPr>
          <w:rFonts w:ascii="Times New Roman" w:eastAsia="Aptos" w:hAnsi="Times New Roman" w:cs="Times New Roman"/>
          <w:kern w:val="2"/>
          <w:sz w:val="28"/>
          <w:szCs w:val="28"/>
          <w14:ligatures w14:val="standardContextual"/>
        </w:rPr>
        <w:t>Овчинниковой</w:t>
      </w:r>
      <w:proofErr w:type="spellEnd"/>
      <w:r w:rsidRPr="00786F05">
        <w:rPr>
          <w:rFonts w:ascii="Times New Roman" w:eastAsia="Aptos" w:hAnsi="Times New Roman" w:cs="Times New Roman"/>
          <w:kern w:val="2"/>
          <w:sz w:val="28"/>
          <w:szCs w:val="28"/>
          <w14:ligatures w14:val="standardContextual"/>
        </w:rPr>
        <w:t xml:space="preserve"> и многих других.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Работа с детьми, которые имеют трудности с интонированием, требует особого подхода, терпения и профессиональных навыков от руководителя детского хора.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Цель данной работы – теоретически обосновать и систематизировать методику работы с детьми-</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в условиях детского хорового коллектива.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Основные задачи: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раскрыть сущность понятия «</w:t>
      </w:r>
      <w:proofErr w:type="spellStart"/>
      <w:r w:rsidRPr="00786F05">
        <w:rPr>
          <w:rFonts w:ascii="Times New Roman" w:eastAsia="Aptos" w:hAnsi="Times New Roman" w:cs="Times New Roman"/>
          <w:kern w:val="2"/>
          <w:sz w:val="28"/>
          <w:szCs w:val="28"/>
          <w14:ligatures w14:val="standardContextual"/>
        </w:rPr>
        <w:t>гудошничество</w:t>
      </w:r>
      <w:proofErr w:type="spellEnd"/>
      <w:r w:rsidRPr="00786F05">
        <w:rPr>
          <w:rFonts w:ascii="Times New Roman" w:eastAsia="Aptos" w:hAnsi="Times New Roman" w:cs="Times New Roman"/>
          <w:kern w:val="2"/>
          <w:sz w:val="28"/>
          <w:szCs w:val="28"/>
          <w14:ligatures w14:val="standardContextual"/>
        </w:rPr>
        <w:t>», определить его виды и причины;</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выявить психолого-педагогические особенности детей с нарушениями интонации;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охарактеризовать систему диагностики музыкального слуха;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 описать основные этапы, принципы и конкретные методические приемы коррекции интонации.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Объект исследования – учебно-воспитательный процесс в детском хоровом коллективе.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Предмет исследования – методика работы с детьми-</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как часть данного процесса.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Методы исследования: теоретический анализ педагогической, психологической и методической литературы; обобщение педагогического опыта; наблюдение.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Структура работы включает в себя введение, две главы, заключение, список использованной литературы (40</w:t>
      </w:r>
      <w:proofErr w:type="gramStart"/>
      <w:r w:rsidRPr="00786F05">
        <w:rPr>
          <w:rFonts w:ascii="Times New Roman" w:eastAsia="Aptos" w:hAnsi="Times New Roman" w:cs="Times New Roman"/>
          <w:kern w:val="2"/>
          <w:sz w:val="28"/>
          <w:szCs w:val="28"/>
          <w14:ligatures w14:val="standardContextual"/>
        </w:rPr>
        <w:t>),  что</w:t>
      </w:r>
      <w:proofErr w:type="gramEnd"/>
      <w:r w:rsidRPr="00786F05">
        <w:rPr>
          <w:rFonts w:ascii="Times New Roman" w:eastAsia="Aptos" w:hAnsi="Times New Roman" w:cs="Times New Roman"/>
          <w:kern w:val="2"/>
          <w:sz w:val="28"/>
          <w:szCs w:val="28"/>
          <w14:ligatures w14:val="standardContextual"/>
        </w:rPr>
        <w:t xml:space="preserve"> определяется целью и задачами исследования и соответствует </w:t>
      </w:r>
      <w:proofErr w:type="spellStart"/>
      <w:r w:rsidRPr="00786F05">
        <w:rPr>
          <w:rFonts w:ascii="Times New Roman" w:eastAsia="Aptos" w:hAnsi="Times New Roman" w:cs="Times New Roman"/>
          <w:kern w:val="2"/>
          <w:sz w:val="28"/>
          <w:szCs w:val="28"/>
          <w14:ligatures w14:val="standardContextual"/>
        </w:rPr>
        <w:t>методико</w:t>
      </w:r>
      <w:proofErr w:type="spellEnd"/>
      <w:r w:rsidRPr="00786F05">
        <w:rPr>
          <w:rFonts w:ascii="Times New Roman" w:eastAsia="Aptos" w:hAnsi="Times New Roman" w:cs="Times New Roman"/>
          <w:kern w:val="2"/>
          <w:sz w:val="28"/>
          <w:szCs w:val="28"/>
          <w14:ligatures w14:val="standardContextual"/>
        </w:rPr>
        <w:t xml:space="preserve"> –</w:t>
      </w:r>
      <w:proofErr w:type="spellStart"/>
      <w:r w:rsidRPr="00786F05">
        <w:rPr>
          <w:rFonts w:ascii="Times New Roman" w:eastAsia="Aptos" w:hAnsi="Times New Roman" w:cs="Times New Roman"/>
          <w:kern w:val="2"/>
          <w:sz w:val="28"/>
          <w:szCs w:val="28"/>
          <w14:ligatures w14:val="standardContextual"/>
        </w:rPr>
        <w:t>педогагическому</w:t>
      </w:r>
      <w:proofErr w:type="spellEnd"/>
      <w:r w:rsidRPr="00786F05">
        <w:rPr>
          <w:rFonts w:ascii="Times New Roman" w:eastAsia="Aptos" w:hAnsi="Times New Roman" w:cs="Times New Roman"/>
          <w:kern w:val="2"/>
          <w:sz w:val="28"/>
          <w:szCs w:val="28"/>
          <w14:ligatures w14:val="standardContextual"/>
        </w:rPr>
        <w:t xml:space="preserve">  подходу к изучению поставленной проблемы.</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w:t>
      </w:r>
    </w:p>
    <w:p w:rsidR="00786F05" w:rsidRPr="00786F05" w:rsidRDefault="00786F05" w:rsidP="00786F05">
      <w:pPr>
        <w:spacing w:after="0" w:line="360" w:lineRule="auto"/>
        <w:jc w:val="both"/>
        <w:rPr>
          <w:rFonts w:ascii="Arial" w:eastAsia="Aptos" w:hAnsi="Arial" w:cs="Arial"/>
          <w:color w:val="222222"/>
          <w:kern w:val="2"/>
          <w:sz w:val="24"/>
          <w:szCs w:val="24"/>
          <w:shd w:val="clear" w:color="auto" w:fill="FFFFFF"/>
          <w14:ligatures w14:val="standardContextual"/>
        </w:rPr>
      </w:pPr>
      <w:r w:rsidRPr="00786F05">
        <w:rPr>
          <w:rFonts w:ascii="Times New Roman" w:eastAsia="Aptos" w:hAnsi="Times New Roman" w:cs="Times New Roman"/>
          <w:kern w:val="2"/>
          <w:sz w:val="28"/>
          <w:szCs w:val="28"/>
          <w14:ligatures w14:val="standardContextual"/>
        </w:rPr>
        <w:t xml:space="preserve">           </w:t>
      </w: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line="360" w:lineRule="auto"/>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b/>
          <w:kern w:val="2"/>
          <w:sz w:val="28"/>
          <w:szCs w:val="28"/>
          <w14:ligatures w14:val="standardContextual"/>
        </w:rPr>
        <w:lastRenderedPageBreak/>
        <w:t>Глава 1. Теоретические аспекты изучения феномена «</w:t>
      </w:r>
      <w:proofErr w:type="spellStart"/>
      <w:r w:rsidRPr="00786F05">
        <w:rPr>
          <w:rFonts w:ascii="Times New Roman" w:eastAsia="Aptos" w:hAnsi="Times New Roman" w:cs="Times New Roman"/>
          <w:b/>
          <w:kern w:val="2"/>
          <w:sz w:val="28"/>
          <w:szCs w:val="28"/>
          <w14:ligatures w14:val="standardContextual"/>
        </w:rPr>
        <w:t>гудошничества</w:t>
      </w:r>
      <w:proofErr w:type="spellEnd"/>
      <w:r w:rsidRPr="00786F05">
        <w:rPr>
          <w:rFonts w:ascii="Times New Roman" w:eastAsia="Aptos" w:hAnsi="Times New Roman" w:cs="Times New Roman"/>
          <w:b/>
          <w:kern w:val="2"/>
          <w:sz w:val="28"/>
          <w:szCs w:val="28"/>
          <w14:ligatures w14:val="standardContextual"/>
        </w:rPr>
        <w:t xml:space="preserve">». </w:t>
      </w:r>
    </w:p>
    <w:p w:rsidR="00786F05" w:rsidRPr="00786F05" w:rsidRDefault="00786F05" w:rsidP="00786F05">
      <w:pPr>
        <w:spacing w:after="0" w:line="360" w:lineRule="auto"/>
        <w:ind w:firstLine="708"/>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Проблема чистого интонирования является одной из центральных в музыкальной педагогике, особенно в начальном этапе обучения. Способность чисто петь есть у всех детей, подход к каждому требует индивидуальности: одним все дается легко, другим нужны усилия, а третьим – длительная кропотливая работа. Решить проблемы координации слуха и голоса необходимо уже в дошкольном и младшем школьном возрасте.</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Одной из причин неверной интонации заключается в том, что многие дети еще не обладают устойчивыми навыками пения, плохо себя слушают и часто переходят на крик. Многие же поют «говорком», у них отсутствует напевность и чистота интонации. Имея часто неплохой музыкальный слух, они гудят в пределах 2-3 звуков, поэтому их и называют «</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Они встречаются в любом детском коллективе. Причина этого в большинстве случаев не сенсорная, </w:t>
      </w:r>
      <w:proofErr w:type="gramStart"/>
      <w:r w:rsidRPr="00786F05">
        <w:rPr>
          <w:rFonts w:ascii="Times New Roman" w:eastAsia="Aptos" w:hAnsi="Times New Roman" w:cs="Times New Roman"/>
          <w:kern w:val="2"/>
          <w:sz w:val="28"/>
          <w:szCs w:val="28"/>
          <w14:ligatures w14:val="standardContextual"/>
        </w:rPr>
        <w:t>а  функциональная</w:t>
      </w:r>
      <w:proofErr w:type="gramEnd"/>
      <w:r w:rsidRPr="00786F05">
        <w:rPr>
          <w:rFonts w:ascii="Times New Roman" w:eastAsia="Aptos" w:hAnsi="Times New Roman" w:cs="Times New Roman"/>
          <w:kern w:val="2"/>
          <w:sz w:val="28"/>
          <w:szCs w:val="28"/>
          <w14:ligatures w14:val="standardContextual"/>
        </w:rPr>
        <w:t xml:space="preserve">, когда ребенок слышит что поет не тот звук по высоте, что задан учителем, а спеть его правильно не может. Это обычно относится к тем детям, которые в процессе речи используют лишь грудную манеру голосообразования. Речь их отличается монотонностью, интонационной неразвитостью, узким звуковым диапазоном: в пределах примарных тонов. То же самое происходит с голосом, когда такой ребенок пытается петь, используя наработанный в речи грудной механизм фонации. Выйти за пределы примарных тонов он не в состоянии, так как он не умеет использовать иные способы управления голосовыми складками, что необходимо для воспроизведения более высоких тонов.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 отечественной и зарубежной литературе для обозначения неспособности точно воспроизводить высоту звука голосом у детей используется термин «</w:t>
      </w:r>
      <w:proofErr w:type="spellStart"/>
      <w:r w:rsidRPr="00786F05">
        <w:rPr>
          <w:rFonts w:ascii="Times New Roman" w:eastAsia="Aptos" w:hAnsi="Times New Roman" w:cs="Times New Roman"/>
          <w:kern w:val="2"/>
          <w:sz w:val="28"/>
          <w:szCs w:val="28"/>
          <w14:ligatures w14:val="standardContextual"/>
        </w:rPr>
        <w:t>гудошничество</w:t>
      </w:r>
      <w:proofErr w:type="spellEnd"/>
      <w:r w:rsidRPr="00786F05">
        <w:rPr>
          <w:rFonts w:ascii="Times New Roman" w:eastAsia="Aptos" w:hAnsi="Times New Roman" w:cs="Times New Roman"/>
          <w:kern w:val="2"/>
          <w:sz w:val="28"/>
          <w:szCs w:val="28"/>
          <w14:ligatures w14:val="standardContextual"/>
        </w:rPr>
        <w:t xml:space="preserve">» (Алмазов, 1978; </w:t>
      </w:r>
      <w:proofErr w:type="spellStart"/>
      <w:r w:rsidRPr="00786F05">
        <w:rPr>
          <w:rFonts w:ascii="Times New Roman" w:eastAsia="Aptos" w:hAnsi="Times New Roman" w:cs="Times New Roman"/>
          <w:kern w:val="2"/>
          <w:sz w:val="28"/>
          <w:szCs w:val="28"/>
          <w14:ligatures w14:val="standardContextual"/>
        </w:rPr>
        <w:t>Тевлина</w:t>
      </w:r>
      <w:proofErr w:type="spellEnd"/>
      <w:r w:rsidRPr="00786F05">
        <w:rPr>
          <w:rFonts w:ascii="Times New Roman" w:eastAsia="Aptos" w:hAnsi="Times New Roman" w:cs="Times New Roman"/>
          <w:kern w:val="2"/>
          <w:sz w:val="28"/>
          <w:szCs w:val="28"/>
          <w14:ligatures w14:val="standardContextual"/>
        </w:rPr>
        <w:t xml:space="preserve">, 1985; </w:t>
      </w:r>
      <w:proofErr w:type="spellStart"/>
      <w:r w:rsidRPr="00786F05">
        <w:rPr>
          <w:rFonts w:ascii="Times New Roman" w:eastAsia="Aptos" w:hAnsi="Times New Roman" w:cs="Times New Roman"/>
          <w:kern w:val="2"/>
          <w:sz w:val="28"/>
          <w:szCs w:val="28"/>
          <w14:ligatures w14:val="standardContextual"/>
        </w:rPr>
        <w:t>Менабени</w:t>
      </w:r>
      <w:proofErr w:type="spellEnd"/>
      <w:r w:rsidRPr="00786F05">
        <w:rPr>
          <w:rFonts w:ascii="Times New Roman" w:eastAsia="Aptos" w:hAnsi="Times New Roman" w:cs="Times New Roman"/>
          <w:kern w:val="2"/>
          <w:sz w:val="28"/>
          <w:szCs w:val="28"/>
          <w14:ligatures w14:val="standardContextual"/>
        </w:rPr>
        <w:t xml:space="preserve">, 1987).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С педагогической точки зрения, «</w:t>
      </w:r>
      <w:proofErr w:type="spellStart"/>
      <w:r w:rsidRPr="00786F05">
        <w:rPr>
          <w:rFonts w:ascii="Times New Roman" w:eastAsia="Aptos" w:hAnsi="Times New Roman" w:cs="Times New Roman"/>
          <w:kern w:val="2"/>
          <w:sz w:val="28"/>
          <w:szCs w:val="28"/>
          <w14:ligatures w14:val="standardContextual"/>
        </w:rPr>
        <w:t>гудошничество</w:t>
      </w:r>
      <w:proofErr w:type="spellEnd"/>
      <w:r w:rsidRPr="00786F05">
        <w:rPr>
          <w:rFonts w:ascii="Times New Roman" w:eastAsia="Aptos" w:hAnsi="Times New Roman" w:cs="Times New Roman"/>
          <w:kern w:val="2"/>
          <w:sz w:val="28"/>
          <w:szCs w:val="28"/>
          <w14:ligatures w14:val="standardContextual"/>
        </w:rPr>
        <w:t xml:space="preserve">» понимается как стойкое нарушение вокально-слуховой координации, при котором ребенок не </w:t>
      </w:r>
      <w:r w:rsidRPr="00786F05">
        <w:rPr>
          <w:rFonts w:ascii="Times New Roman" w:eastAsia="Aptos" w:hAnsi="Times New Roman" w:cs="Times New Roman"/>
          <w:kern w:val="2"/>
          <w:sz w:val="28"/>
          <w:szCs w:val="28"/>
          <w14:ligatures w14:val="standardContextual"/>
        </w:rPr>
        <w:lastRenderedPageBreak/>
        <w:t>может управлять высотой собственного голоса в соответствии со слуховым представлением или внешним звуковым эталоном.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Важно различать истинное «</w:t>
      </w:r>
      <w:proofErr w:type="spellStart"/>
      <w:r w:rsidRPr="00786F05">
        <w:rPr>
          <w:rFonts w:ascii="Times New Roman" w:eastAsia="Aptos" w:hAnsi="Times New Roman" w:cs="Times New Roman"/>
          <w:kern w:val="2"/>
          <w:sz w:val="28"/>
          <w:szCs w:val="28"/>
          <w14:ligatures w14:val="standardContextual"/>
        </w:rPr>
        <w:t>гудошничество</w:t>
      </w:r>
      <w:proofErr w:type="spellEnd"/>
      <w:r w:rsidRPr="00786F05">
        <w:rPr>
          <w:rFonts w:ascii="Times New Roman" w:eastAsia="Aptos" w:hAnsi="Times New Roman" w:cs="Times New Roman"/>
          <w:kern w:val="2"/>
          <w:sz w:val="28"/>
          <w:szCs w:val="28"/>
          <w14:ligatures w14:val="standardContextual"/>
        </w:rPr>
        <w:t>» (</w:t>
      </w:r>
      <w:proofErr w:type="spellStart"/>
      <w:r w:rsidRPr="00786F05">
        <w:rPr>
          <w:rFonts w:ascii="Times New Roman" w:eastAsia="Aptos" w:hAnsi="Times New Roman" w:cs="Times New Roman"/>
          <w:kern w:val="2"/>
          <w:sz w:val="28"/>
          <w:szCs w:val="28"/>
          <w14:ligatures w14:val="standardContextual"/>
        </w:rPr>
        <w:t>амузию</w:t>
      </w:r>
      <w:proofErr w:type="spellEnd"/>
      <w:r w:rsidRPr="00786F05">
        <w:rPr>
          <w:rFonts w:ascii="Times New Roman" w:eastAsia="Aptos" w:hAnsi="Times New Roman" w:cs="Times New Roman"/>
          <w:kern w:val="2"/>
          <w:sz w:val="28"/>
          <w:szCs w:val="28"/>
          <w14:ligatures w14:val="standardContextual"/>
        </w:rPr>
        <w:t>) и ложное.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«Ложные </w:t>
      </w:r>
      <w:proofErr w:type="spellStart"/>
      <w:r w:rsidRPr="00786F05">
        <w:rPr>
          <w:rFonts w:ascii="Times New Roman" w:eastAsia="Aptos" w:hAnsi="Times New Roman" w:cs="Times New Roman"/>
          <w:kern w:val="2"/>
          <w:sz w:val="28"/>
          <w:szCs w:val="28"/>
          <w14:ligatures w14:val="standardContextual"/>
        </w:rPr>
        <w:t>гудошники</w:t>
      </w:r>
      <w:proofErr w:type="spellEnd"/>
      <w:r w:rsidRPr="00786F05">
        <w:rPr>
          <w:rFonts w:ascii="Times New Roman" w:eastAsia="Aptos" w:hAnsi="Times New Roman" w:cs="Times New Roman"/>
          <w:kern w:val="2"/>
          <w:sz w:val="28"/>
          <w:szCs w:val="28"/>
          <w14:ligatures w14:val="standardContextual"/>
        </w:rPr>
        <w:t xml:space="preserve">» составляют </w:t>
      </w:r>
      <w:proofErr w:type="gramStart"/>
      <w:r w:rsidRPr="00786F05">
        <w:rPr>
          <w:rFonts w:ascii="Times New Roman" w:eastAsia="Aptos" w:hAnsi="Times New Roman" w:cs="Times New Roman"/>
          <w:kern w:val="2"/>
          <w:sz w:val="28"/>
          <w:szCs w:val="28"/>
          <w14:ligatures w14:val="standardContextual"/>
        </w:rPr>
        <w:t>большинство  (</w:t>
      </w:r>
      <w:proofErr w:type="gramEnd"/>
      <w:r w:rsidRPr="00786F05">
        <w:rPr>
          <w:rFonts w:ascii="Times New Roman" w:eastAsia="Aptos" w:hAnsi="Times New Roman" w:cs="Times New Roman"/>
          <w:kern w:val="2"/>
          <w:sz w:val="28"/>
          <w:szCs w:val="28"/>
          <w14:ligatures w14:val="standardContextual"/>
        </w:rPr>
        <w:t xml:space="preserve">по данным В.К. </w:t>
      </w:r>
      <w:proofErr w:type="spellStart"/>
      <w:r w:rsidRPr="00786F05">
        <w:rPr>
          <w:rFonts w:ascii="Times New Roman" w:eastAsia="Aptos" w:hAnsi="Times New Roman" w:cs="Times New Roman"/>
          <w:kern w:val="2"/>
          <w:sz w:val="28"/>
          <w:szCs w:val="28"/>
          <w14:ligatures w14:val="standardContextual"/>
        </w:rPr>
        <w:t>Тевлиной</w:t>
      </w:r>
      <w:proofErr w:type="spellEnd"/>
      <w:r w:rsidRPr="00786F05">
        <w:rPr>
          <w:rFonts w:ascii="Times New Roman" w:eastAsia="Aptos" w:hAnsi="Times New Roman" w:cs="Times New Roman"/>
          <w:kern w:val="2"/>
          <w:sz w:val="28"/>
          <w:szCs w:val="28"/>
          <w14:ligatures w14:val="standardContextual"/>
        </w:rPr>
        <w:t xml:space="preserve">, до 85-90%).  Их проблема вызвана не отсутствием слуха, а </w:t>
      </w:r>
      <w:proofErr w:type="spellStart"/>
      <w:r w:rsidRPr="00786F05">
        <w:rPr>
          <w:rFonts w:ascii="Times New Roman" w:eastAsia="Aptos" w:hAnsi="Times New Roman" w:cs="Times New Roman"/>
          <w:kern w:val="2"/>
          <w:sz w:val="28"/>
          <w:szCs w:val="28"/>
          <w14:ligatures w14:val="standardContextual"/>
        </w:rPr>
        <w:t>несформированностью</w:t>
      </w:r>
      <w:proofErr w:type="spellEnd"/>
      <w:r w:rsidRPr="00786F05">
        <w:rPr>
          <w:rFonts w:ascii="Times New Roman" w:eastAsia="Aptos" w:hAnsi="Times New Roman" w:cs="Times New Roman"/>
          <w:kern w:val="2"/>
          <w:sz w:val="28"/>
          <w:szCs w:val="28"/>
          <w14:ligatures w14:val="standardContextual"/>
        </w:rPr>
        <w:t xml:space="preserve"> связи между слухом и голосом, отсутствием вокальных навыков, мышечными зажимами, недостаточным вниманием или низкой самооценкой. Такой ребенок может узнать знакомую мелодию, но не может ее точно воспроизвести. Как отмечает Г.П. Стулова, это состояние связано не с отсутствием слуха, а с </w:t>
      </w:r>
      <w:proofErr w:type="spellStart"/>
      <w:r w:rsidRPr="00786F05">
        <w:rPr>
          <w:rFonts w:ascii="Times New Roman" w:eastAsia="Aptos" w:hAnsi="Times New Roman" w:cs="Times New Roman"/>
          <w:kern w:val="2"/>
          <w:sz w:val="28"/>
          <w:szCs w:val="28"/>
          <w14:ligatures w14:val="standardContextual"/>
        </w:rPr>
        <w:t>несформированностью</w:t>
      </w:r>
      <w:proofErr w:type="spellEnd"/>
      <w:r w:rsidRPr="00786F05">
        <w:rPr>
          <w:rFonts w:ascii="Times New Roman" w:eastAsia="Aptos" w:hAnsi="Times New Roman" w:cs="Times New Roman"/>
          <w:kern w:val="2"/>
          <w:sz w:val="28"/>
          <w:szCs w:val="28"/>
          <w14:ligatures w14:val="standardContextual"/>
        </w:rPr>
        <w:t xml:space="preserve"> «обратной связи» между слуховым контролем и работой голосового аппарата. Это явление полностью преодолимо при грамотной педагогической работе.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«Истинные </w:t>
      </w:r>
      <w:proofErr w:type="spellStart"/>
      <w:r w:rsidRPr="00786F05">
        <w:rPr>
          <w:rFonts w:ascii="Times New Roman" w:eastAsia="Aptos" w:hAnsi="Times New Roman" w:cs="Times New Roman"/>
          <w:kern w:val="2"/>
          <w:sz w:val="28"/>
          <w:szCs w:val="28"/>
          <w14:ligatures w14:val="standardContextual"/>
        </w:rPr>
        <w:t>гудошники</w:t>
      </w:r>
      <w:proofErr w:type="spellEnd"/>
      <w:r w:rsidRPr="00786F05">
        <w:rPr>
          <w:rFonts w:ascii="Times New Roman" w:eastAsia="Aptos" w:hAnsi="Times New Roman" w:cs="Times New Roman"/>
          <w:kern w:val="2"/>
          <w:sz w:val="28"/>
          <w:szCs w:val="28"/>
          <w14:ligatures w14:val="standardContextual"/>
        </w:rPr>
        <w:t>» (</w:t>
      </w:r>
      <w:proofErr w:type="spellStart"/>
      <w:r w:rsidRPr="00786F05">
        <w:rPr>
          <w:rFonts w:ascii="Times New Roman" w:eastAsia="Aptos" w:hAnsi="Times New Roman" w:cs="Times New Roman"/>
          <w:kern w:val="2"/>
          <w:sz w:val="28"/>
          <w:szCs w:val="28"/>
          <w14:ligatures w14:val="standardContextual"/>
        </w:rPr>
        <w:t>амузычные</w:t>
      </w:r>
      <w:proofErr w:type="spellEnd"/>
      <w:r w:rsidRPr="00786F05">
        <w:rPr>
          <w:rFonts w:ascii="Times New Roman" w:eastAsia="Aptos" w:hAnsi="Times New Roman" w:cs="Times New Roman"/>
          <w:kern w:val="2"/>
          <w:sz w:val="28"/>
          <w:szCs w:val="28"/>
          <w14:ligatures w14:val="standardContextual"/>
        </w:rPr>
        <w:t>) – это дети с редкой врожденной или приобретенной неспособностью различать высоту звуков. Они не только поют фальшиво, но и не могут определить, фальшиво поет другой человек или нет. Работа с такими детьми требует особого, часто индивидуального подхода и усилий, и полное исправление может быть невозможным.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Основные причины «ложного» </w:t>
      </w:r>
      <w:proofErr w:type="spellStart"/>
      <w:r w:rsidRPr="00786F05">
        <w:rPr>
          <w:rFonts w:ascii="Times New Roman" w:eastAsia="Aptos" w:hAnsi="Times New Roman" w:cs="Times New Roman"/>
          <w:kern w:val="2"/>
          <w:sz w:val="28"/>
          <w:szCs w:val="28"/>
          <w14:ligatures w14:val="standardContextual"/>
        </w:rPr>
        <w:t>гудошничества</w:t>
      </w:r>
      <w:proofErr w:type="spellEnd"/>
      <w:r w:rsidRPr="00786F05">
        <w:rPr>
          <w:rFonts w:ascii="Times New Roman" w:eastAsia="Aptos" w:hAnsi="Times New Roman" w:cs="Times New Roman"/>
          <w:kern w:val="2"/>
          <w:sz w:val="28"/>
          <w:szCs w:val="28"/>
          <w14:ligatures w14:val="standardContextual"/>
        </w:rPr>
        <w:t>:</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физиологические: неразвитость голосового аппарата, отсутствие координации между слухом и голосом. Как показали исследования Н.Д. Орловой и Е.И. </w:t>
      </w:r>
      <w:proofErr w:type="spellStart"/>
      <w:r w:rsidRPr="00786F05">
        <w:rPr>
          <w:rFonts w:ascii="Times New Roman" w:eastAsia="Aptos" w:hAnsi="Times New Roman" w:cs="Times New Roman"/>
          <w:kern w:val="2"/>
          <w:sz w:val="28"/>
          <w:szCs w:val="28"/>
          <w14:ligatures w14:val="standardContextual"/>
        </w:rPr>
        <w:t>Алмазова</w:t>
      </w:r>
      <w:proofErr w:type="spellEnd"/>
      <w:r w:rsidRPr="00786F05">
        <w:rPr>
          <w:rFonts w:ascii="Times New Roman" w:eastAsia="Aptos" w:hAnsi="Times New Roman" w:cs="Times New Roman"/>
          <w:kern w:val="2"/>
          <w:sz w:val="28"/>
          <w:szCs w:val="28"/>
          <w14:ligatures w14:val="standardContextual"/>
        </w:rPr>
        <w:t>, у «</w:t>
      </w:r>
      <w:proofErr w:type="spellStart"/>
      <w:r w:rsidRPr="00786F05">
        <w:rPr>
          <w:rFonts w:ascii="Times New Roman" w:eastAsia="Aptos" w:hAnsi="Times New Roman" w:cs="Times New Roman"/>
          <w:kern w:val="2"/>
          <w:sz w:val="28"/>
          <w:szCs w:val="28"/>
          <w14:ligatures w14:val="standardContextual"/>
        </w:rPr>
        <w:t>гудошников</w:t>
      </w:r>
      <w:proofErr w:type="spellEnd"/>
      <w:r w:rsidRPr="00786F05">
        <w:rPr>
          <w:rFonts w:ascii="Times New Roman" w:eastAsia="Aptos" w:hAnsi="Times New Roman" w:cs="Times New Roman"/>
          <w:kern w:val="2"/>
          <w:sz w:val="28"/>
          <w:szCs w:val="28"/>
          <w14:ligatures w14:val="standardContextual"/>
        </w:rPr>
        <w:t xml:space="preserve">» нарушена система </w:t>
      </w:r>
      <w:proofErr w:type="spellStart"/>
      <w:r w:rsidRPr="00786F05">
        <w:rPr>
          <w:rFonts w:ascii="Times New Roman" w:eastAsia="Aptos" w:hAnsi="Times New Roman" w:cs="Times New Roman"/>
          <w:kern w:val="2"/>
          <w:sz w:val="28"/>
          <w:szCs w:val="28"/>
          <w14:ligatures w14:val="standardContextual"/>
        </w:rPr>
        <w:t>проприоцептивной</w:t>
      </w:r>
      <w:proofErr w:type="spellEnd"/>
      <w:r w:rsidRPr="00786F05">
        <w:rPr>
          <w:rFonts w:ascii="Times New Roman" w:eastAsia="Aptos" w:hAnsi="Times New Roman" w:cs="Times New Roman"/>
          <w:kern w:val="2"/>
          <w:sz w:val="28"/>
          <w:szCs w:val="28"/>
          <w14:ligatures w14:val="standardContextual"/>
        </w:rPr>
        <w:t xml:space="preserve"> обратной связи: ребенок слышит эталон, но не может адекватно скорректировать работу гортани и дыхательной мускулатуры для его точного воспроизведения (Алмазов, Орлова, 1978).</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 педагогические: несвоевременное начало музыкальных занятий.  Д.Е. </w:t>
      </w:r>
      <w:proofErr w:type="spellStart"/>
      <w:r w:rsidRPr="00786F05">
        <w:rPr>
          <w:rFonts w:ascii="Times New Roman" w:eastAsia="Aptos" w:hAnsi="Times New Roman" w:cs="Times New Roman"/>
          <w:kern w:val="2"/>
          <w:sz w:val="28"/>
          <w:szCs w:val="28"/>
          <w14:ligatures w14:val="standardContextual"/>
        </w:rPr>
        <w:t>Огороднов</w:t>
      </w:r>
      <w:proofErr w:type="spellEnd"/>
      <w:r w:rsidRPr="00786F05">
        <w:rPr>
          <w:rFonts w:ascii="Times New Roman" w:eastAsia="Aptos" w:hAnsi="Times New Roman" w:cs="Times New Roman"/>
          <w:kern w:val="2"/>
          <w:sz w:val="28"/>
          <w:szCs w:val="28"/>
          <w14:ligatures w14:val="standardContextual"/>
        </w:rPr>
        <w:t xml:space="preserve"> указывал на типичную ошибку – форсирование звука и пение в неудобной, заниженной тесситуре, что закрепляет грудной регистр и ведет к зажимам (</w:t>
      </w:r>
      <w:proofErr w:type="spellStart"/>
      <w:proofErr w:type="gramStart"/>
      <w:r w:rsidRPr="00786F05">
        <w:rPr>
          <w:rFonts w:ascii="Times New Roman" w:eastAsia="Aptos" w:hAnsi="Times New Roman" w:cs="Times New Roman"/>
          <w:kern w:val="2"/>
          <w:sz w:val="28"/>
          <w:szCs w:val="28"/>
          <w14:ligatures w14:val="standardContextual"/>
        </w:rPr>
        <w:t>Огороднов</w:t>
      </w:r>
      <w:proofErr w:type="spellEnd"/>
      <w:r w:rsidRPr="00786F05">
        <w:rPr>
          <w:rFonts w:ascii="Times New Roman" w:eastAsia="Aptos" w:hAnsi="Times New Roman" w:cs="Times New Roman"/>
          <w:kern w:val="2"/>
          <w:sz w:val="28"/>
          <w:szCs w:val="28"/>
          <w14:ligatures w14:val="standardContextual"/>
        </w:rPr>
        <w:t xml:space="preserve"> ,</w:t>
      </w:r>
      <w:proofErr w:type="gramEnd"/>
      <w:r w:rsidRPr="00786F05">
        <w:rPr>
          <w:rFonts w:ascii="Times New Roman" w:eastAsia="Aptos" w:hAnsi="Times New Roman" w:cs="Times New Roman"/>
          <w:kern w:val="2"/>
          <w:sz w:val="28"/>
          <w:szCs w:val="28"/>
          <w14:ligatures w14:val="standardContextual"/>
        </w:rPr>
        <w:t xml:space="preserve"> 1989); неверно подобранный репертуар, исполнение песен со сложным диапазоном или гармонией на начальном этапе дезориентирует слух ребенка.  Ошибки в методике преподавания. </w:t>
      </w:r>
      <w:r w:rsidRPr="00786F05">
        <w:rPr>
          <w:rFonts w:ascii="Times New Roman" w:eastAsia="Aptos" w:hAnsi="Times New Roman" w:cs="Times New Roman"/>
          <w:kern w:val="2"/>
          <w:sz w:val="28"/>
          <w:szCs w:val="28"/>
          <w14:ligatures w14:val="standardContextual"/>
        </w:rPr>
        <w:lastRenderedPageBreak/>
        <w:t xml:space="preserve">Пренебрежение этапом </w:t>
      </w:r>
      <w:proofErr w:type="spellStart"/>
      <w:r w:rsidRPr="00786F05">
        <w:rPr>
          <w:rFonts w:ascii="Times New Roman" w:eastAsia="Aptos" w:hAnsi="Times New Roman" w:cs="Times New Roman"/>
          <w:kern w:val="2"/>
          <w:sz w:val="28"/>
          <w:szCs w:val="28"/>
          <w14:ligatures w14:val="standardContextual"/>
        </w:rPr>
        <w:t>донотного</w:t>
      </w:r>
      <w:proofErr w:type="spellEnd"/>
      <w:r w:rsidRPr="00786F05">
        <w:rPr>
          <w:rFonts w:ascii="Times New Roman" w:eastAsia="Aptos" w:hAnsi="Times New Roman" w:cs="Times New Roman"/>
          <w:kern w:val="2"/>
          <w:sz w:val="28"/>
          <w:szCs w:val="28"/>
          <w14:ligatures w14:val="standardContextual"/>
        </w:rPr>
        <w:t xml:space="preserve"> обучения и вокально-слуховой настройки. Современные методики (З. </w:t>
      </w:r>
      <w:proofErr w:type="spellStart"/>
      <w:r w:rsidRPr="00786F05">
        <w:rPr>
          <w:rFonts w:ascii="Times New Roman" w:eastAsia="Aptos" w:hAnsi="Times New Roman" w:cs="Times New Roman"/>
          <w:kern w:val="2"/>
          <w:sz w:val="28"/>
          <w:szCs w:val="28"/>
          <w14:ligatures w14:val="standardContextual"/>
        </w:rPr>
        <w:t>Кодай</w:t>
      </w:r>
      <w:proofErr w:type="spellEnd"/>
      <w:r w:rsidRPr="00786F05">
        <w:rPr>
          <w:rFonts w:ascii="Times New Roman" w:eastAsia="Aptos" w:hAnsi="Times New Roman" w:cs="Times New Roman"/>
          <w:kern w:val="2"/>
          <w:sz w:val="28"/>
          <w:szCs w:val="28"/>
          <w14:ligatures w14:val="standardContextual"/>
        </w:rPr>
        <w:t xml:space="preserve">, </w:t>
      </w:r>
      <w:proofErr w:type="spellStart"/>
      <w:r w:rsidRPr="00786F05">
        <w:rPr>
          <w:rFonts w:ascii="Times New Roman" w:eastAsia="Aptos" w:hAnsi="Times New Roman" w:cs="Times New Roman"/>
          <w:kern w:val="2"/>
          <w:sz w:val="28"/>
          <w:szCs w:val="28"/>
          <w14:ligatures w14:val="standardContextual"/>
        </w:rPr>
        <w:t>Орф</w:t>
      </w:r>
      <w:proofErr w:type="spellEnd"/>
      <w:r w:rsidRPr="00786F05">
        <w:rPr>
          <w:rFonts w:ascii="Times New Roman" w:eastAsia="Aptos" w:hAnsi="Times New Roman" w:cs="Times New Roman"/>
          <w:kern w:val="2"/>
          <w:sz w:val="28"/>
          <w:szCs w:val="28"/>
          <w14:ligatures w14:val="standardContextual"/>
        </w:rPr>
        <w:t xml:space="preserve">, Д.О. </w:t>
      </w:r>
      <w:proofErr w:type="spellStart"/>
      <w:r w:rsidRPr="00786F05">
        <w:rPr>
          <w:rFonts w:ascii="Times New Roman" w:eastAsia="Aptos" w:hAnsi="Times New Roman" w:cs="Times New Roman"/>
          <w:kern w:val="2"/>
          <w:sz w:val="28"/>
          <w:szCs w:val="28"/>
          <w14:ligatures w14:val="standardContextual"/>
        </w:rPr>
        <w:t>Огороднов</w:t>
      </w:r>
      <w:proofErr w:type="spellEnd"/>
      <w:r w:rsidRPr="00786F05">
        <w:rPr>
          <w:rFonts w:ascii="Times New Roman" w:eastAsia="Aptos" w:hAnsi="Times New Roman" w:cs="Times New Roman"/>
          <w:kern w:val="2"/>
          <w:sz w:val="28"/>
          <w:szCs w:val="28"/>
          <w14:ligatures w14:val="standardContextual"/>
        </w:rPr>
        <w:t xml:space="preserve">) настаивают на длительном периоде развития слуха и координации через пение по ручным знакам, </w:t>
      </w:r>
      <w:proofErr w:type="spellStart"/>
      <w:r w:rsidRPr="00786F05">
        <w:rPr>
          <w:rFonts w:ascii="Times New Roman" w:eastAsia="Aptos" w:hAnsi="Times New Roman" w:cs="Times New Roman"/>
          <w:kern w:val="2"/>
          <w:sz w:val="28"/>
          <w:szCs w:val="28"/>
          <w14:ligatures w14:val="standardContextual"/>
        </w:rPr>
        <w:t>сольфеджирование</w:t>
      </w:r>
      <w:proofErr w:type="spellEnd"/>
      <w:r w:rsidRPr="00786F05">
        <w:rPr>
          <w:rFonts w:ascii="Times New Roman" w:eastAsia="Aptos" w:hAnsi="Times New Roman" w:cs="Times New Roman"/>
          <w:kern w:val="2"/>
          <w:sz w:val="28"/>
          <w:szCs w:val="28"/>
          <w14:ligatures w14:val="standardContextual"/>
        </w:rPr>
        <w:t xml:space="preserve"> и импровизацию до знакомства с нотной грамотой.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Особо хотелось бы остановиться на психологических особенностях детей-«</w:t>
      </w:r>
      <w:proofErr w:type="spellStart"/>
      <w:r w:rsidRPr="00786F05">
        <w:rPr>
          <w:rFonts w:ascii="Times New Roman" w:eastAsia="Aptos" w:hAnsi="Times New Roman" w:cs="Times New Roman"/>
          <w:kern w:val="2"/>
          <w:sz w:val="28"/>
          <w:szCs w:val="28"/>
          <w14:ligatures w14:val="standardContextual"/>
        </w:rPr>
        <w:t>гудошников</w:t>
      </w:r>
      <w:proofErr w:type="spellEnd"/>
      <w:r w:rsidRPr="00786F05">
        <w:rPr>
          <w:rFonts w:ascii="Times New Roman" w:eastAsia="Aptos" w:hAnsi="Times New Roman" w:cs="Times New Roman"/>
          <w:kern w:val="2"/>
          <w:sz w:val="28"/>
          <w:szCs w:val="28"/>
          <w14:ligatures w14:val="standardContextual"/>
        </w:rPr>
        <w:t xml:space="preserve">». Психологический облик ребенка с нарушениями интонирования часто носит вторичный, реактивный характер. Изначальные физиологические или координационные трудности порождают целый комплекс психологических особенностей, которые, в свою очередь, усугубляют проблему (В.К. </w:t>
      </w:r>
      <w:proofErr w:type="spellStart"/>
      <w:r w:rsidRPr="00786F05">
        <w:rPr>
          <w:rFonts w:ascii="Times New Roman" w:eastAsia="Aptos" w:hAnsi="Times New Roman" w:cs="Times New Roman"/>
          <w:kern w:val="2"/>
          <w:sz w:val="28"/>
          <w:szCs w:val="28"/>
          <w14:ligatures w14:val="standardContextual"/>
        </w:rPr>
        <w:t>Тевлина</w:t>
      </w:r>
      <w:proofErr w:type="spellEnd"/>
      <w:r w:rsidRPr="00786F05">
        <w:rPr>
          <w:rFonts w:ascii="Times New Roman" w:eastAsia="Aptos" w:hAnsi="Times New Roman" w:cs="Times New Roman"/>
          <w:kern w:val="2"/>
          <w:sz w:val="28"/>
          <w:szCs w:val="28"/>
          <w14:ligatures w14:val="standardContextual"/>
        </w:rPr>
        <w:t>, Г.П. Стулова).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Дети, которые слышат, что поют не так, как другие, часто замыкаются, становятся пассивными или, наоборот, демонстративно отказываются от пения. У них может сформироваться комплекс «музыкальной неполноценности».</w:t>
      </w:r>
      <w:r w:rsidRPr="00786F05">
        <w:rPr>
          <w:rFonts w:ascii="Times New Roman" w:eastAsia="Aptos" w:hAnsi="Times New Roman" w:cs="Times New Roman"/>
          <w:color w:val="C00000"/>
          <w:kern w:val="2"/>
          <w:sz w:val="28"/>
          <w:szCs w:val="28"/>
          <w14:ligatures w14:val="standardContextual"/>
        </w:rPr>
        <w:t xml:space="preserve"> </w:t>
      </w:r>
      <w:r w:rsidRPr="00786F05">
        <w:rPr>
          <w:rFonts w:ascii="Times New Roman" w:eastAsia="Aptos" w:hAnsi="Times New Roman" w:cs="Times New Roman"/>
          <w:kern w:val="2"/>
          <w:sz w:val="28"/>
          <w:szCs w:val="28"/>
          <w14:ligatures w14:val="standardContextual"/>
        </w:rPr>
        <w:t>Страх быть осмеянным приводит к мышечным зажимам гортани и дыхательного аппарата, что полностью блокирует возможность контроля над голосом.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Отсутствие концентрации внимания, низкий уровень слухового внимания и самоконтроля приводят к тому, что ребенок не сосредотачивается на качестве своего звучания, не «ведет» мысленно мелодию.</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proofErr w:type="spellStart"/>
      <w:r w:rsidRPr="00786F05">
        <w:rPr>
          <w:rFonts w:ascii="Times New Roman" w:eastAsia="Aptos" w:hAnsi="Times New Roman" w:cs="Times New Roman"/>
          <w:kern w:val="2"/>
          <w:sz w:val="28"/>
          <w:szCs w:val="28"/>
          <w14:ligatures w14:val="standardContextual"/>
        </w:rPr>
        <w:t>Несформированность</w:t>
      </w:r>
      <w:proofErr w:type="spellEnd"/>
      <w:r w:rsidRPr="00786F05">
        <w:rPr>
          <w:rFonts w:ascii="Times New Roman" w:eastAsia="Aptos" w:hAnsi="Times New Roman" w:cs="Times New Roman"/>
          <w:kern w:val="2"/>
          <w:sz w:val="28"/>
          <w:szCs w:val="28"/>
          <w14:ligatures w14:val="standardContextual"/>
        </w:rPr>
        <w:t xml:space="preserve"> мотивационной сферы, отсутствие интереса к пению как к деятельности, требующей сосредоточения и усилий, может отрицательным образом сказаться на качестве интонирования. </w:t>
      </w:r>
    </w:p>
    <w:p w:rsidR="00786F05" w:rsidRPr="00786F05" w:rsidRDefault="00786F05" w:rsidP="00786F05">
      <w:pPr>
        <w:spacing w:after="0" w:line="360" w:lineRule="auto"/>
        <w:ind w:firstLine="709"/>
        <w:jc w:val="both"/>
        <w:rPr>
          <w:rFonts w:ascii="Times New Roman" w:eastAsia="Times New Roman" w:hAnsi="Times New Roman" w:cs="Times New Roman"/>
          <w:color w:val="111111"/>
          <w:kern w:val="2"/>
          <w:sz w:val="28"/>
          <w:szCs w:val="28"/>
          <w:lang w:eastAsia="ru-RU"/>
          <w14:ligatures w14:val="standardContextual"/>
        </w:rPr>
      </w:pPr>
      <w:r w:rsidRPr="00786F05">
        <w:rPr>
          <w:rFonts w:ascii="Times New Roman" w:eastAsia="Aptos" w:hAnsi="Times New Roman" w:cs="Times New Roman"/>
          <w:kern w:val="2"/>
          <w:sz w:val="28"/>
          <w:szCs w:val="28"/>
          <w14:ligatures w14:val="standardContextual"/>
        </w:rPr>
        <w:t>Поэтому ключевая задача педагога – создать безопасную, поддерживающую атмосферу в коллективе, где ошибка воспринимается как ступенька к успеху. Необходимо проявлять терпение, такт и веру в возможности каждого ребенка.</w:t>
      </w:r>
      <w:r w:rsidRPr="00786F05">
        <w:rPr>
          <w:rFonts w:ascii="Times New Roman" w:eastAsia="Times New Roman" w:hAnsi="Times New Roman" w:cs="Times New Roman"/>
          <w:color w:val="111111"/>
          <w:kern w:val="2"/>
          <w:sz w:val="28"/>
          <w:szCs w:val="28"/>
          <w:lang w:eastAsia="ru-RU"/>
          <w14:ligatures w14:val="standardContextual"/>
        </w:rPr>
        <w:t xml:space="preserve"> </w:t>
      </w:r>
    </w:p>
    <w:p w:rsidR="00786F05" w:rsidRPr="00786F05" w:rsidRDefault="00786F05" w:rsidP="00786F05">
      <w:pPr>
        <w:spacing w:after="0" w:line="360" w:lineRule="auto"/>
        <w:ind w:firstLine="709"/>
        <w:jc w:val="both"/>
        <w:rPr>
          <w:rFonts w:ascii="Times New Roman" w:eastAsia="Times New Roman" w:hAnsi="Times New Roman" w:cs="Times New Roman"/>
          <w:color w:val="111111"/>
          <w:kern w:val="2"/>
          <w:sz w:val="28"/>
          <w:szCs w:val="28"/>
          <w:lang w:eastAsia="ru-RU"/>
          <w14:ligatures w14:val="standardContextual"/>
        </w:rPr>
      </w:pPr>
      <w:r w:rsidRPr="00786F05">
        <w:rPr>
          <w:rFonts w:ascii="Times New Roman" w:eastAsia="Times New Roman" w:hAnsi="Times New Roman" w:cs="Times New Roman"/>
          <w:color w:val="111111"/>
          <w:kern w:val="2"/>
          <w:sz w:val="28"/>
          <w:szCs w:val="28"/>
          <w:lang w:eastAsia="ru-RU"/>
          <w14:ligatures w14:val="standardContextual"/>
        </w:rPr>
        <w:t xml:space="preserve">Необходим правильный эмоциональный настрой. Детям говорят, что петь могут научиться все, даже если сейчас еще не у всех получается красиво. Иногда учитель индивидуально обращается к ребенку и говорит ему спеть </w:t>
      </w:r>
      <w:r w:rsidRPr="00786F05">
        <w:rPr>
          <w:rFonts w:ascii="Times New Roman" w:eastAsia="Times New Roman" w:hAnsi="Times New Roman" w:cs="Times New Roman"/>
          <w:color w:val="111111"/>
          <w:kern w:val="2"/>
          <w:sz w:val="28"/>
          <w:szCs w:val="28"/>
          <w:lang w:eastAsia="ru-RU"/>
          <w14:ligatures w14:val="standardContextual"/>
        </w:rPr>
        <w:lastRenderedPageBreak/>
        <w:t>сейчас со всеми «тоненько», заставить свой голос достать необходимую высоту.</w:t>
      </w:r>
    </w:p>
    <w:p w:rsidR="00786F05" w:rsidRPr="00786F05" w:rsidRDefault="00786F05" w:rsidP="00786F05">
      <w:pPr>
        <w:spacing w:after="0" w:line="360" w:lineRule="auto"/>
        <w:ind w:firstLine="709"/>
        <w:jc w:val="both"/>
        <w:rPr>
          <w:rFonts w:ascii="Times New Roman" w:eastAsia="Times New Roman" w:hAnsi="Times New Roman" w:cs="Times New Roman"/>
          <w:color w:val="111111"/>
          <w:kern w:val="2"/>
          <w:sz w:val="28"/>
          <w:szCs w:val="28"/>
          <w:lang w:eastAsia="ru-RU"/>
          <w14:ligatures w14:val="standardContextual"/>
        </w:rPr>
      </w:pPr>
      <w:r w:rsidRPr="00786F05">
        <w:rPr>
          <w:rFonts w:ascii="Times New Roman" w:eastAsia="Aptos" w:hAnsi="Times New Roman" w:cs="Times New Roman"/>
          <w:kern w:val="2"/>
          <w:sz w:val="28"/>
          <w:szCs w:val="28"/>
          <w14:ligatures w14:val="standardContextual"/>
        </w:rPr>
        <w:t>Принципы построения коррекционной работы, вытекающие из данного портрета: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Aptos" w:eastAsia="Aptos" w:hAnsi="Aptos" w:cs="Times New Roman"/>
          <w:kern w:val="2"/>
          <w:sz w:val="24"/>
          <w:szCs w:val="24"/>
          <w14:ligatures w14:val="standardContextual"/>
        </w:rPr>
        <w:t xml:space="preserve">1.  </w:t>
      </w:r>
      <w:r w:rsidRPr="00786F05">
        <w:rPr>
          <w:rFonts w:ascii="Times New Roman" w:eastAsia="Aptos" w:hAnsi="Times New Roman" w:cs="Times New Roman"/>
          <w:kern w:val="2"/>
          <w:sz w:val="28"/>
          <w:szCs w:val="28"/>
          <w14:ligatures w14:val="standardContextual"/>
        </w:rPr>
        <w:t>Принцип психологической безопасности и безусловного принятия. Создание в коллективе атмосферы, где ошибка – это не провал, а рабочий момент. Акцент на процессе, а не на сиюминутном результате.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2.  Принцип опоры на положительное и «ситуацию успеха». Педагог должен быть «археологом успеха» – находить и немедленно отмечать малейшее продвижение: верно спетый отдельный звук, точное повторение ритма, смелую попытку. Это разрушает негативную самооценку.</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3. Принцип индивидуального темпа. Признание того, что формирование </w:t>
      </w:r>
      <w:proofErr w:type="spellStart"/>
      <w:r w:rsidRPr="00786F05">
        <w:rPr>
          <w:rFonts w:ascii="Times New Roman" w:eastAsia="Aptos" w:hAnsi="Times New Roman" w:cs="Times New Roman"/>
          <w:kern w:val="2"/>
          <w:sz w:val="28"/>
          <w:szCs w:val="28"/>
          <w14:ligatures w14:val="standardContextual"/>
        </w:rPr>
        <w:t>слухо</w:t>
      </w:r>
      <w:proofErr w:type="spellEnd"/>
      <w:r w:rsidRPr="00786F05">
        <w:rPr>
          <w:rFonts w:ascii="Times New Roman" w:eastAsia="Aptos" w:hAnsi="Times New Roman" w:cs="Times New Roman"/>
          <w:kern w:val="2"/>
          <w:sz w:val="28"/>
          <w:szCs w:val="28"/>
          <w14:ligatures w14:val="standardContextual"/>
        </w:rPr>
        <w:t xml:space="preserve">-голосовой координации – сугубо индивидуальный процесс. Нельзя торопить ребенка или сравнивать его с другими. Как отмечает Л.А. </w:t>
      </w:r>
      <w:proofErr w:type="spellStart"/>
      <w:r w:rsidRPr="00786F05">
        <w:rPr>
          <w:rFonts w:ascii="Times New Roman" w:eastAsia="Aptos" w:hAnsi="Times New Roman" w:cs="Times New Roman"/>
          <w:kern w:val="2"/>
          <w:sz w:val="28"/>
          <w:szCs w:val="28"/>
          <w14:ligatures w14:val="standardContextual"/>
        </w:rPr>
        <w:t>Венгер</w:t>
      </w:r>
      <w:proofErr w:type="spellEnd"/>
      <w:r w:rsidRPr="00786F05">
        <w:rPr>
          <w:rFonts w:ascii="Times New Roman" w:eastAsia="Aptos" w:hAnsi="Times New Roman" w:cs="Times New Roman"/>
          <w:kern w:val="2"/>
          <w:sz w:val="28"/>
          <w:szCs w:val="28"/>
          <w14:ligatures w14:val="standardContextual"/>
        </w:rPr>
        <w:t xml:space="preserve">, развитие способностей подчиняется закону </w:t>
      </w:r>
      <w:proofErr w:type="spellStart"/>
      <w:r w:rsidRPr="00786F05">
        <w:rPr>
          <w:rFonts w:ascii="Times New Roman" w:eastAsia="Aptos" w:hAnsi="Times New Roman" w:cs="Times New Roman"/>
          <w:kern w:val="2"/>
          <w:sz w:val="28"/>
          <w:szCs w:val="28"/>
          <w14:ligatures w14:val="standardContextual"/>
        </w:rPr>
        <w:t>гетерохронности</w:t>
      </w:r>
      <w:proofErr w:type="spellEnd"/>
      <w:r w:rsidRPr="00786F05">
        <w:rPr>
          <w:rFonts w:ascii="Times New Roman" w:eastAsia="Aptos" w:hAnsi="Times New Roman" w:cs="Times New Roman"/>
          <w:kern w:val="2"/>
          <w:sz w:val="28"/>
          <w:szCs w:val="28"/>
          <w14:ligatures w14:val="standardContextual"/>
        </w:rPr>
        <w:t xml:space="preserve"> – разные функции созревают в разное время (</w:t>
      </w:r>
      <w:proofErr w:type="spellStart"/>
      <w:r w:rsidRPr="00786F05">
        <w:rPr>
          <w:rFonts w:ascii="Times New Roman" w:eastAsia="Aptos" w:hAnsi="Times New Roman" w:cs="Times New Roman"/>
          <w:kern w:val="2"/>
          <w:sz w:val="28"/>
          <w:szCs w:val="28"/>
          <w14:ligatures w14:val="standardContextual"/>
        </w:rPr>
        <w:t>Венгер</w:t>
      </w:r>
      <w:proofErr w:type="spellEnd"/>
      <w:r w:rsidRPr="00786F05">
        <w:rPr>
          <w:rFonts w:ascii="Times New Roman" w:eastAsia="Aptos" w:hAnsi="Times New Roman" w:cs="Times New Roman"/>
          <w:kern w:val="2"/>
          <w:sz w:val="28"/>
          <w:szCs w:val="28"/>
          <w14:ligatures w14:val="standardContextual"/>
        </w:rPr>
        <w:t>, 1973).</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4.  Принцип косвенного воздействия и игровой вовлеченности. Прямые указания («пой выше!», «слушай себя!») часто неэффективны и усиливают напряжение. Задачи должны быть замаскированы в игровую, образную форму («давай позовем тоненьким голоском птичку», «покажем рукой, как звук летит вверх»).</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kern w:val="2"/>
          <w:sz w:val="28"/>
          <w:szCs w:val="28"/>
          <w14:ligatures w14:val="standardContextual"/>
        </w:rPr>
        <w:t>5.  Принцип комплексного развития музыкальности. Работа не должна сводиться к «натаскиванию» на одну мелодию. Необходимо параллельно развивать все компоненты музыкального слуха (ладовое чувство, ритмическое, тембровое), используя движение, игру на простых инструментах, активное слушание.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Таким образом, ребенок-«</w:t>
      </w:r>
      <w:proofErr w:type="spellStart"/>
      <w:r w:rsidRPr="00786F05">
        <w:rPr>
          <w:rFonts w:ascii="Times New Roman" w:eastAsia="Aptos" w:hAnsi="Times New Roman" w:cs="Times New Roman"/>
          <w:kern w:val="2"/>
          <w:sz w:val="28"/>
          <w:szCs w:val="28"/>
          <w14:ligatures w14:val="standardContextual"/>
        </w:rPr>
        <w:t>гудошник</w:t>
      </w:r>
      <w:proofErr w:type="spellEnd"/>
      <w:r w:rsidRPr="00786F05">
        <w:rPr>
          <w:rFonts w:ascii="Times New Roman" w:eastAsia="Aptos" w:hAnsi="Times New Roman" w:cs="Times New Roman"/>
          <w:kern w:val="2"/>
          <w:sz w:val="28"/>
          <w:szCs w:val="28"/>
          <w14:ligatures w14:val="standardContextual"/>
        </w:rPr>
        <w:t>» в хоровом коллективе – это не «брак», а педагогическая задача, требующая дифференцированного диагноза и системного подхода, сочетающего физиологическую коррекцию, развитие слуха и бережную психологическую поддержку.</w:t>
      </w:r>
    </w:p>
    <w:p w:rsidR="00786F05" w:rsidRPr="00786F05" w:rsidRDefault="00786F05" w:rsidP="00786F05">
      <w:pPr>
        <w:spacing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lastRenderedPageBreak/>
        <w:t>Глава 2. Система диагностики, основные этапы и принципы работы с «</w:t>
      </w:r>
      <w:proofErr w:type="spellStart"/>
      <w:r w:rsidRPr="00786F05">
        <w:rPr>
          <w:rFonts w:ascii="Times New Roman" w:eastAsia="Aptos" w:hAnsi="Times New Roman" w:cs="Times New Roman"/>
          <w:b/>
          <w:kern w:val="2"/>
          <w:sz w:val="28"/>
          <w:szCs w:val="28"/>
          <w14:ligatures w14:val="standardContextual"/>
        </w:rPr>
        <w:t>гудошниками</w:t>
      </w:r>
      <w:proofErr w:type="spellEnd"/>
      <w:r w:rsidRPr="00786F05">
        <w:rPr>
          <w:rFonts w:ascii="Times New Roman" w:eastAsia="Aptos" w:hAnsi="Times New Roman" w:cs="Times New Roman"/>
          <w:b/>
          <w:kern w:val="2"/>
          <w:sz w:val="28"/>
          <w:szCs w:val="28"/>
          <w14:ligatures w14:val="standardContextual"/>
        </w:rPr>
        <w:t>»</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Эффективная коррекционная работа с детьми, демонстрирующими феномен «</w:t>
      </w:r>
      <w:proofErr w:type="spellStart"/>
      <w:r w:rsidRPr="00786F05">
        <w:rPr>
          <w:rFonts w:ascii="Times New Roman" w:eastAsia="Aptos" w:hAnsi="Times New Roman" w:cs="Times New Roman"/>
          <w:kern w:val="2"/>
          <w:sz w:val="28"/>
          <w:szCs w:val="28"/>
          <w14:ligatures w14:val="standardContextual"/>
        </w:rPr>
        <w:t>гудошничества</w:t>
      </w:r>
      <w:proofErr w:type="spellEnd"/>
      <w:r w:rsidRPr="00786F05">
        <w:rPr>
          <w:rFonts w:ascii="Times New Roman" w:eastAsia="Aptos" w:hAnsi="Times New Roman" w:cs="Times New Roman"/>
          <w:kern w:val="2"/>
          <w:sz w:val="28"/>
          <w:szCs w:val="28"/>
          <w14:ligatures w14:val="standardContextual"/>
        </w:rPr>
        <w:t xml:space="preserve">», должна базироваться на всесторонней и точной диагностике. Ее цель – не просто констатация факта нечистого пения, а выявление конкретных причин нарушения, которые, как было установлено ранее, носят комплексный характер.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Перед началом работы с детьми-«</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важно провести диагностику причин, по которым ребенок не попадает в ноты.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Диагностика </w:t>
      </w:r>
      <w:proofErr w:type="gramStart"/>
      <w:r w:rsidRPr="00786F05">
        <w:rPr>
          <w:rFonts w:ascii="Times New Roman" w:eastAsia="Aptos" w:hAnsi="Times New Roman" w:cs="Times New Roman"/>
          <w:kern w:val="2"/>
          <w:sz w:val="28"/>
          <w:szCs w:val="28"/>
          <w14:ligatures w14:val="standardContextual"/>
        </w:rPr>
        <w:t>включает  следующие</w:t>
      </w:r>
      <w:proofErr w:type="gramEnd"/>
      <w:r w:rsidRPr="00786F05">
        <w:rPr>
          <w:rFonts w:ascii="Times New Roman" w:eastAsia="Aptos" w:hAnsi="Times New Roman" w:cs="Times New Roman"/>
          <w:kern w:val="2"/>
          <w:sz w:val="28"/>
          <w:szCs w:val="28"/>
          <w14:ligatures w14:val="standardContextual"/>
        </w:rPr>
        <w:t xml:space="preserve"> аспекты:</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1. Проверку ритмического </w:t>
      </w:r>
      <w:proofErr w:type="gramStart"/>
      <w:r w:rsidRPr="00786F05">
        <w:rPr>
          <w:rFonts w:ascii="Times New Roman" w:eastAsia="Aptos" w:hAnsi="Times New Roman" w:cs="Times New Roman"/>
          <w:kern w:val="2"/>
          <w:sz w:val="28"/>
          <w:szCs w:val="28"/>
          <w14:ligatures w14:val="standardContextual"/>
        </w:rPr>
        <w:t>слуха:  повторить</w:t>
      </w:r>
      <w:proofErr w:type="gramEnd"/>
      <w:r w:rsidRPr="00786F05">
        <w:rPr>
          <w:rFonts w:ascii="Times New Roman" w:eastAsia="Aptos" w:hAnsi="Times New Roman" w:cs="Times New Roman"/>
          <w:kern w:val="2"/>
          <w:sz w:val="28"/>
          <w:szCs w:val="28"/>
          <w14:ligatures w14:val="standardContextual"/>
        </w:rPr>
        <w:t xml:space="preserve"> прохлопанный ритмический рисунок; сравнить два ритма на сходство/различие.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2. Проверку мелодического слуха: просьба определить направление движения мелодии (вверх/вниз) на инструменте; сравнить два звука (выше/ниже); узнать знакомую песню по ее ритмическому или мелодическому контуру.</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Повторение голосом: отдельных звуков, интервалов (прима, малая терция), простейших </w:t>
      </w:r>
      <w:proofErr w:type="spellStart"/>
      <w:r w:rsidRPr="00786F05">
        <w:rPr>
          <w:rFonts w:ascii="Times New Roman" w:eastAsia="Aptos" w:hAnsi="Times New Roman" w:cs="Times New Roman"/>
          <w:kern w:val="2"/>
          <w:sz w:val="28"/>
          <w:szCs w:val="28"/>
          <w14:ligatures w14:val="standardContextual"/>
        </w:rPr>
        <w:t>попевок</w:t>
      </w:r>
      <w:proofErr w:type="spellEnd"/>
      <w:r w:rsidRPr="00786F05">
        <w:rPr>
          <w:rFonts w:ascii="Times New Roman" w:eastAsia="Aptos" w:hAnsi="Times New Roman" w:cs="Times New Roman"/>
          <w:kern w:val="2"/>
          <w:sz w:val="28"/>
          <w:szCs w:val="28"/>
          <w14:ligatures w14:val="standardContextual"/>
        </w:rPr>
        <w:t xml:space="preserve"> (2-3 звука) в удобной тесситуре.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«Примарная зона»: наблюдение за речевым голосом. Просьба протяжно произнести гласный в манере спокойной речи или вопроса. Определение диапазона, в котором голос звучит свободно и естественно.</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Регистровые возможности: попытка спеть тот же звук «тоненьким» (фальцетным) голосом, имитируя писк мыши или свист. Это выявляет возможность переключения механизмов фонации.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Наблюдение за певческой установкой: свобода/зажатость корпуса, шеи, лица; характер дыхания (ключичное, поверхностное).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3. Проверку ладового чувства (по Б.М. Теплову): завершить незаконченную мелодию на тонике; определить устойчивый/неустойчивый звук в контексте лада.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4. Диагностика психологического компонента: наблюдение в группе: уровень вовлеченности, реакция на свои и чужие ошибки, поведение во время пения (закрывается, кричит, молчит).</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Результаты диагностики позволяют отнести случай к «ложному» или «истинному» </w:t>
      </w:r>
      <w:proofErr w:type="spellStart"/>
      <w:r w:rsidRPr="00786F05">
        <w:rPr>
          <w:rFonts w:ascii="Times New Roman" w:eastAsia="Aptos" w:hAnsi="Times New Roman" w:cs="Times New Roman"/>
          <w:kern w:val="2"/>
          <w:sz w:val="28"/>
          <w:szCs w:val="28"/>
          <w14:ligatures w14:val="standardContextual"/>
        </w:rPr>
        <w:t>гудошничеству</w:t>
      </w:r>
      <w:proofErr w:type="spellEnd"/>
      <w:r w:rsidRPr="00786F05">
        <w:rPr>
          <w:rFonts w:ascii="Times New Roman" w:eastAsia="Aptos" w:hAnsi="Times New Roman" w:cs="Times New Roman"/>
          <w:kern w:val="2"/>
          <w:sz w:val="28"/>
          <w:szCs w:val="28"/>
          <w14:ligatures w14:val="standardContextual"/>
        </w:rPr>
        <w:t xml:space="preserve"> и определить задачи   для коррекционной работы: развитие ладового чувства, расширение диапазона, снятие зажимов, формирование слухового внимания. Таким образом, диагностика перестает быть формальным этапом, а становится отправной точкой для построения индивидуальной, адресной и научно обоснованной программы педагогической коррекции.</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 Принципы работы с </w:t>
      </w:r>
      <w:proofErr w:type="spellStart"/>
      <w:r w:rsidRPr="00786F05">
        <w:rPr>
          <w:rFonts w:ascii="Times New Roman" w:eastAsia="Aptos" w:hAnsi="Times New Roman" w:cs="Times New Roman"/>
          <w:b/>
          <w:kern w:val="2"/>
          <w:sz w:val="28"/>
          <w:szCs w:val="28"/>
          <w14:ligatures w14:val="standardContextual"/>
        </w:rPr>
        <w:t>гудошниками</w:t>
      </w:r>
      <w:proofErr w:type="spellEnd"/>
      <w:r w:rsidRPr="00786F05">
        <w:rPr>
          <w:rFonts w:ascii="Times New Roman" w:eastAsia="Aptos" w:hAnsi="Times New Roman" w:cs="Times New Roman"/>
          <w:b/>
          <w:kern w:val="2"/>
          <w:sz w:val="28"/>
          <w:szCs w:val="28"/>
          <w14:ligatures w14:val="standardContextual"/>
        </w:rPr>
        <w:t>.</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Работа строится по принципу «от простого к сложному», «от непроизвольного к произвольному» и «от индивидуального к ансамблевому». </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 </w:t>
      </w:r>
      <w:r w:rsidRPr="00786F05">
        <w:rPr>
          <w:rFonts w:ascii="Times New Roman" w:eastAsia="Aptos" w:hAnsi="Times New Roman" w:cs="Times New Roman"/>
          <w:i/>
          <w:kern w:val="2"/>
          <w:sz w:val="28"/>
          <w:szCs w:val="28"/>
          <w14:ligatures w14:val="standardContextual"/>
        </w:rPr>
        <w:t>Индивидуализация: учет особенностей каждого ребенка.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Каждый ребенок уникален, и его темп обучения может различаться. Некоторые могут быстро усвоить материал, а другим потребуется больше времени. Важно адаптировать подход в зависимости от потребностей и сильных сторон ребенка.</w:t>
      </w: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 </w:t>
      </w:r>
      <w:r w:rsidRPr="00786F05">
        <w:rPr>
          <w:rFonts w:ascii="Times New Roman" w:eastAsia="Aptos" w:hAnsi="Times New Roman" w:cs="Times New Roman"/>
          <w:i/>
          <w:kern w:val="2"/>
          <w:sz w:val="28"/>
          <w:szCs w:val="28"/>
          <w14:ligatures w14:val="standardContextual"/>
        </w:rPr>
        <w:t>Последовательность и постепенность: от простого к сложному.</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 Можно начинать с простых мелодий и постепенно переходить к более сложным. Например, сначала использовать простые песни с повторяющимися фразами, а затем добавлять более сложные музыкальные конструкции.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Обучение должно быть структурированным и последовательным. Начинайте с основ, постепенно усложняя задачи. Например, если вы учите ребенка петь, сначала сосредоточьтесь на дыхании и артикуляции, затем переходите к простым мелодиям.</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 </w:t>
      </w:r>
      <w:r w:rsidRPr="00786F05">
        <w:rPr>
          <w:rFonts w:ascii="Times New Roman" w:eastAsia="Aptos" w:hAnsi="Times New Roman" w:cs="Times New Roman"/>
          <w:i/>
          <w:kern w:val="2"/>
          <w:sz w:val="28"/>
          <w:szCs w:val="28"/>
          <w14:ligatures w14:val="standardContextual"/>
        </w:rPr>
        <w:t>Наглядности: использование графических схем, ручных знаков.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Иногда на начальном этапе обучения пению дети очень плохо интонируют даже простейшую мелодию. В этом случае можно «нарисовать» </w:t>
      </w:r>
      <w:proofErr w:type="spellStart"/>
      <w:r w:rsidRPr="00786F05">
        <w:rPr>
          <w:rFonts w:ascii="Times New Roman" w:eastAsia="Aptos" w:hAnsi="Times New Roman" w:cs="Times New Roman"/>
          <w:kern w:val="2"/>
          <w:sz w:val="28"/>
          <w:szCs w:val="28"/>
          <w14:ligatures w14:val="standardContextual"/>
        </w:rPr>
        <w:t>звуковысотное</w:t>
      </w:r>
      <w:proofErr w:type="spellEnd"/>
      <w:r w:rsidRPr="00786F05">
        <w:rPr>
          <w:rFonts w:ascii="Times New Roman" w:eastAsia="Aptos" w:hAnsi="Times New Roman" w:cs="Times New Roman"/>
          <w:kern w:val="2"/>
          <w:sz w:val="28"/>
          <w:szCs w:val="28"/>
          <w14:ligatures w14:val="standardContextual"/>
        </w:rPr>
        <w:t xml:space="preserve"> движение мелодии рукой «пластическое </w:t>
      </w:r>
      <w:proofErr w:type="spellStart"/>
      <w:r w:rsidRPr="00786F05">
        <w:rPr>
          <w:rFonts w:ascii="Times New Roman" w:eastAsia="Aptos" w:hAnsi="Times New Roman" w:cs="Times New Roman"/>
          <w:kern w:val="2"/>
          <w:sz w:val="28"/>
          <w:szCs w:val="28"/>
          <w14:ligatures w14:val="standardContextual"/>
        </w:rPr>
        <w:t>дирижирование</w:t>
      </w:r>
      <w:proofErr w:type="spellEnd"/>
      <w:r w:rsidRPr="00786F05">
        <w:rPr>
          <w:rFonts w:ascii="Times New Roman" w:eastAsia="Aptos" w:hAnsi="Times New Roman" w:cs="Times New Roman"/>
          <w:kern w:val="2"/>
          <w:sz w:val="28"/>
          <w:szCs w:val="28"/>
          <w14:ligatures w14:val="standardContextual"/>
        </w:rPr>
        <w:t xml:space="preserve">» (или </w:t>
      </w:r>
      <w:r w:rsidRPr="00786F05">
        <w:rPr>
          <w:rFonts w:ascii="Times New Roman" w:eastAsia="Aptos" w:hAnsi="Times New Roman" w:cs="Times New Roman"/>
          <w:kern w:val="2"/>
          <w:sz w:val="28"/>
          <w:szCs w:val="28"/>
          <w14:ligatures w14:val="standardContextual"/>
        </w:rPr>
        <w:lastRenderedPageBreak/>
        <w:t xml:space="preserve">на листе бумаги), представить, что это – картина с холмами и реками, горами и оврагами, и голос «вышел на прогулку» по этой «местности». При повторении </w:t>
      </w:r>
      <w:proofErr w:type="gramStart"/>
      <w:r w:rsidRPr="00786F05">
        <w:rPr>
          <w:rFonts w:ascii="Times New Roman" w:eastAsia="Aptos" w:hAnsi="Times New Roman" w:cs="Times New Roman"/>
          <w:kern w:val="2"/>
          <w:sz w:val="28"/>
          <w:szCs w:val="28"/>
          <w14:ligatures w14:val="standardContextual"/>
        </w:rPr>
        <w:t>ребенок будет это</w:t>
      </w:r>
      <w:proofErr w:type="gramEnd"/>
      <w:r w:rsidRPr="00786F05">
        <w:rPr>
          <w:rFonts w:ascii="Times New Roman" w:eastAsia="Aptos" w:hAnsi="Times New Roman" w:cs="Times New Roman"/>
          <w:kern w:val="2"/>
          <w:sz w:val="28"/>
          <w:szCs w:val="28"/>
          <w14:ligatures w14:val="standardContextual"/>
        </w:rPr>
        <w:t xml:space="preserve"> вспоминать, показывать, ассоциации закрепятся в его голове, впоследствии он уже обойдется без показа.</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 </w:t>
      </w:r>
      <w:r w:rsidRPr="00786F05">
        <w:rPr>
          <w:rFonts w:ascii="Times New Roman" w:eastAsia="Aptos" w:hAnsi="Times New Roman" w:cs="Times New Roman"/>
          <w:i/>
          <w:kern w:val="2"/>
          <w:sz w:val="28"/>
          <w:szCs w:val="28"/>
          <w14:ligatures w14:val="standardContextual"/>
        </w:rPr>
        <w:t>Систематичности и повторяемости: регулярные занятия.</w:t>
      </w:r>
      <w:r w:rsidRPr="00786F05">
        <w:rPr>
          <w:rFonts w:ascii="Times New Roman" w:eastAsia="Aptos" w:hAnsi="Times New Roman" w:cs="Times New Roman"/>
          <w:b/>
          <w:kern w:val="2"/>
          <w:sz w:val="28"/>
          <w:szCs w:val="28"/>
          <w14:ligatures w14:val="standardContextual"/>
        </w:rPr>
        <w:t xml:space="preserve"> </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Работа с </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требует терпения и систематичности. Регулярные занятия, последовательность в обучении и вера в успех ребенка рано или поздно принесут свои плоды.</w:t>
      </w:r>
      <w:r w:rsidRPr="00786F05">
        <w:rPr>
          <w:rFonts w:ascii="Times New Roman" w:eastAsia="Aptos" w:hAnsi="Times New Roman" w:cs="Times New Roman"/>
          <w:b/>
          <w:kern w:val="2"/>
          <w:sz w:val="28"/>
          <w:szCs w:val="28"/>
          <w14:ligatures w14:val="standardContextual"/>
        </w:rPr>
        <w:t xml:space="preserve"> </w:t>
      </w:r>
      <w:r w:rsidRPr="00786F05">
        <w:rPr>
          <w:rFonts w:ascii="Times New Roman" w:eastAsia="Aptos" w:hAnsi="Times New Roman" w:cs="Times New Roman"/>
          <w:kern w:val="2"/>
          <w:sz w:val="28"/>
          <w:szCs w:val="28"/>
          <w14:ligatures w14:val="standardContextual"/>
        </w:rPr>
        <w:t>Лучше проводить короткие, но частые занятия, чем редкие и продолжительные. Это помогает поддерживать интерес и мотивацию.</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Основные этапы. </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Этап I. Подготовительный (адаптационно-мотивационный).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Цель: Снять психофизические зажимы, установить доверительный контакт, пробудить интерес к </w:t>
      </w:r>
      <w:proofErr w:type="spellStart"/>
      <w:r w:rsidRPr="00786F05">
        <w:rPr>
          <w:rFonts w:ascii="Times New Roman" w:eastAsia="Aptos" w:hAnsi="Times New Roman" w:cs="Times New Roman"/>
          <w:kern w:val="2"/>
          <w:sz w:val="28"/>
          <w:szCs w:val="28"/>
          <w14:ligatures w14:val="standardContextual"/>
        </w:rPr>
        <w:t>звукоизвлечению</w:t>
      </w:r>
      <w:proofErr w:type="spellEnd"/>
      <w:r w:rsidRPr="00786F05">
        <w:rPr>
          <w:rFonts w:ascii="Times New Roman" w:eastAsia="Aptos" w:hAnsi="Times New Roman" w:cs="Times New Roman"/>
          <w:kern w:val="2"/>
          <w:sz w:val="28"/>
          <w:szCs w:val="28"/>
          <w14:ligatures w14:val="standardContextual"/>
        </w:rPr>
        <w:t>, активизировать слуховое внимание.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Создание комфортной атмосферы для детей-«</w:t>
      </w:r>
      <w:proofErr w:type="spellStart"/>
      <w:r w:rsidRPr="00786F05">
        <w:rPr>
          <w:rFonts w:ascii="Times New Roman" w:eastAsia="Aptos" w:hAnsi="Times New Roman" w:cs="Times New Roman"/>
          <w:kern w:val="2"/>
          <w:sz w:val="28"/>
          <w:szCs w:val="28"/>
          <w14:ligatures w14:val="standardContextual"/>
        </w:rPr>
        <w:t>гудошников</w:t>
      </w:r>
      <w:proofErr w:type="spellEnd"/>
      <w:r w:rsidRPr="00786F05">
        <w:rPr>
          <w:rFonts w:ascii="Times New Roman" w:eastAsia="Aptos" w:hAnsi="Times New Roman" w:cs="Times New Roman"/>
          <w:kern w:val="2"/>
          <w:sz w:val="28"/>
          <w:szCs w:val="28"/>
          <w14:ligatures w14:val="standardContextual"/>
        </w:rPr>
        <w:t>» – это важный аспект работы с хоровыми коллективами. Дети-«</w:t>
      </w:r>
      <w:proofErr w:type="spellStart"/>
      <w:r w:rsidRPr="00786F05">
        <w:rPr>
          <w:rFonts w:ascii="Times New Roman" w:eastAsia="Aptos" w:hAnsi="Times New Roman" w:cs="Times New Roman"/>
          <w:kern w:val="2"/>
          <w:sz w:val="28"/>
          <w:szCs w:val="28"/>
          <w14:ligatures w14:val="standardContextual"/>
        </w:rPr>
        <w:t>гудошники</w:t>
      </w:r>
      <w:proofErr w:type="spellEnd"/>
      <w:r w:rsidRPr="00786F05">
        <w:rPr>
          <w:rFonts w:ascii="Times New Roman" w:eastAsia="Aptos" w:hAnsi="Times New Roman" w:cs="Times New Roman"/>
          <w:kern w:val="2"/>
          <w:sz w:val="28"/>
          <w:szCs w:val="28"/>
          <w14:ligatures w14:val="standardContextual"/>
        </w:rPr>
        <w:t xml:space="preserve">» часто стесняются своего «несовершенства». Необходим правильный эмоциональный настрой. Задача руководителя – создать доброжелательную атмосферу, в которой ребенок не боится ошибаться и чувствует поддержку.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Детям говорят, что петь могут научиться все, даже если сейчас еще не у всех получается красиво. Похвала за малейшие успехи и поощрение инициативы помогают укрепить уверенность в себе.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Через месяц такой работы начинают петь все «</w:t>
      </w:r>
      <w:proofErr w:type="spellStart"/>
      <w:r w:rsidRPr="00786F05">
        <w:rPr>
          <w:rFonts w:ascii="Times New Roman" w:eastAsia="Aptos" w:hAnsi="Times New Roman" w:cs="Times New Roman"/>
          <w:kern w:val="2"/>
          <w:sz w:val="28"/>
          <w:szCs w:val="28"/>
          <w14:ligatures w14:val="standardContextual"/>
        </w:rPr>
        <w:t>лжегудошники</w:t>
      </w:r>
      <w:proofErr w:type="spellEnd"/>
      <w:r w:rsidRPr="00786F05">
        <w:rPr>
          <w:rFonts w:ascii="Times New Roman" w:eastAsia="Aptos" w:hAnsi="Times New Roman" w:cs="Times New Roman"/>
          <w:kern w:val="2"/>
          <w:sz w:val="28"/>
          <w:szCs w:val="28"/>
          <w14:ligatures w14:val="standardContextual"/>
        </w:rPr>
        <w:t xml:space="preserve">». Примерно таких же результатов может достигнуть и значительная часть «подлинных </w:t>
      </w:r>
      <w:proofErr w:type="spellStart"/>
      <w:r w:rsidRPr="00786F05">
        <w:rPr>
          <w:rFonts w:ascii="Times New Roman" w:eastAsia="Aptos" w:hAnsi="Times New Roman" w:cs="Times New Roman"/>
          <w:kern w:val="2"/>
          <w:sz w:val="28"/>
          <w:szCs w:val="28"/>
          <w14:ligatures w14:val="standardContextual"/>
        </w:rPr>
        <w:t>гудошников</w:t>
      </w:r>
      <w:proofErr w:type="spellEnd"/>
      <w:r w:rsidRPr="00786F05">
        <w:rPr>
          <w:rFonts w:ascii="Times New Roman" w:eastAsia="Aptos" w:hAnsi="Times New Roman" w:cs="Times New Roman"/>
          <w:kern w:val="2"/>
          <w:sz w:val="28"/>
          <w:szCs w:val="28"/>
          <w14:ligatures w14:val="standardContextual"/>
        </w:rPr>
        <w:t>». Как правило, это дети, прошедшие неправильную «певческую школу». Некоторые «трудные» дети тоже начинают исправляться. Огромную роль здесь играют эмоциональность, контактность, общие способности ребенка, задатки вокального слуха.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Вот несколько ключевых моментов, которые помогут в этом процессе: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1. Поддерживающая среда: необходимо создать атмосферу, в которой каждый ребенок чувствует себя принятым и ценным. Это можно сделать, устанавливая доверительные отношения, активно слушая детей и показывая интерес к их мнениям.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2. Позитивная обратная связь: похвала должна быть конкретной и искренней. Например, вместо общей похвалы за выступление, можно отметить, как кто-то эффективно справился с определенной частью песни или как его уникальное звучание украсило общий ансамбль.</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3. Поощрение инициативы: создавать условия, при которых дети могут выражать свои идеи и предлагать новые вещи, например, новые фразы или изменения в аранжировках. Это поможет развить их творческий потенциал и уверенность.</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4. Терпимость к ошибкам: необходимо объяснить детям, что ошибки – это нормальная часть обучения. Используйте примеры из собственных неудач, чтобы показать, что даже взрослые учатся и ошибаются. Это поможет детям понять, что ошибиться – не страшно.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5. Групповая поддержка: следует поощрять командный дух, создавая ситуации, когда дети могут поддерживать друг друга. Это </w:t>
      </w:r>
      <w:proofErr w:type="gramStart"/>
      <w:r w:rsidRPr="00786F05">
        <w:rPr>
          <w:rFonts w:ascii="Times New Roman" w:eastAsia="Aptos" w:hAnsi="Times New Roman" w:cs="Times New Roman"/>
          <w:kern w:val="2"/>
          <w:sz w:val="28"/>
          <w:szCs w:val="28"/>
          <w14:ligatures w14:val="standardContextual"/>
        </w:rPr>
        <w:t>может быть</w:t>
      </w:r>
      <w:proofErr w:type="gramEnd"/>
      <w:r w:rsidRPr="00786F05">
        <w:rPr>
          <w:rFonts w:ascii="Times New Roman" w:eastAsia="Aptos" w:hAnsi="Times New Roman" w:cs="Times New Roman"/>
          <w:kern w:val="2"/>
          <w:sz w:val="28"/>
          <w:szCs w:val="28"/>
          <w14:ligatures w14:val="standardContextual"/>
        </w:rPr>
        <w:t xml:space="preserve"> как в процессе репетиций, так и в процессе выполнения заданий, где одна группа помогает другой.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6. Создавайте комфортные пространства: важно обеспечить физический комфорт во время репетиций, выбирая удобное место и устраивая занятия в положительных условиях, например, с хорошей акустикой и достаточным освещением.</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Этап II. Основной.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Цель: сформировать координацию между слухом и голосом в удобном диапазоне, развить ладовое чувство, освоить элементарные певческие навыки.</w:t>
      </w:r>
    </w:p>
    <w:p w:rsid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p>
    <w:p w:rsid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r w:rsidRPr="00786F05">
        <w:rPr>
          <w:rFonts w:ascii="Times New Roman" w:eastAsia="Aptos" w:hAnsi="Times New Roman" w:cs="Times New Roman"/>
          <w:i/>
          <w:kern w:val="2"/>
          <w:sz w:val="28"/>
          <w:szCs w:val="28"/>
          <w14:ligatures w14:val="standardContextual"/>
        </w:rPr>
        <w:lastRenderedPageBreak/>
        <w:t>Речевой этап</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По мнению известного педагога В. В. Емельянова, в основе интонирования лежат не слуховые представления, а мышечное движение. Развить голос помогают голосовые игры (многие из которых стоит использовать в работе, после качественного осмысления педагога). Развивающие голосовые игры предусматривают создание голосовых ситуаций, в которых дети непринужденно восстанавливают естественные проявления голосовой функции: выражают эмоции вне и независимо от какой-либо эстетики и традиций. В игре дети познают возможности своего голоса и учатся им управлять, включают энергетические ресурсы организма. Известно, что петь громко легче, чем тихо. Это естественно: любая координация осваивается от более грубого уровня к более тонкому. Вот и в пении: если ребенок может сначала крикнуть, а после – запищать и при этом осознает, что это разная механика, – это путь к интонированию.</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Идея начала развития певческого голоса детей с речевого этапа давно оправдала себя. Система музыкального воспитания Карла </w:t>
      </w:r>
      <w:proofErr w:type="spellStart"/>
      <w:r w:rsidRPr="00786F05">
        <w:rPr>
          <w:rFonts w:ascii="Times New Roman" w:eastAsia="Aptos" w:hAnsi="Times New Roman" w:cs="Times New Roman"/>
          <w:kern w:val="2"/>
          <w:sz w:val="28"/>
          <w:szCs w:val="28"/>
          <w14:ligatures w14:val="standardContextual"/>
        </w:rPr>
        <w:t>Орфа</w:t>
      </w:r>
      <w:proofErr w:type="spellEnd"/>
      <w:r w:rsidRPr="00786F05">
        <w:rPr>
          <w:rFonts w:ascii="Times New Roman" w:eastAsia="Aptos" w:hAnsi="Times New Roman" w:cs="Times New Roman"/>
          <w:kern w:val="2"/>
          <w:sz w:val="28"/>
          <w:szCs w:val="28"/>
          <w14:ligatures w14:val="standardContextual"/>
        </w:rPr>
        <w:t xml:space="preserve">, теоретические положения Б. В. Асафьева о внутреннем органическом родстве музыки и речи, работы наших современников Емельянова, </w:t>
      </w:r>
      <w:proofErr w:type="spellStart"/>
      <w:r w:rsidRPr="00786F05">
        <w:rPr>
          <w:rFonts w:ascii="Times New Roman" w:eastAsia="Aptos" w:hAnsi="Times New Roman" w:cs="Times New Roman"/>
          <w:kern w:val="2"/>
          <w:sz w:val="28"/>
          <w:szCs w:val="28"/>
          <w14:ligatures w14:val="standardContextual"/>
        </w:rPr>
        <w:t>Коротаевой</w:t>
      </w:r>
      <w:proofErr w:type="spellEnd"/>
      <w:r w:rsidRPr="00786F05">
        <w:rPr>
          <w:rFonts w:ascii="Times New Roman" w:eastAsia="Aptos" w:hAnsi="Times New Roman" w:cs="Times New Roman"/>
          <w:kern w:val="2"/>
          <w:sz w:val="28"/>
          <w:szCs w:val="28"/>
          <w14:ligatures w14:val="standardContextual"/>
        </w:rPr>
        <w:t xml:space="preserve">, практический и теоретический опыт многих педагогов, показывают, что такой подход интересен и полезен детям. У музыки и речи одна первооснова – интонация. Речевая интонация выражает чувства, настроение говорящего человека точно так же, как и музыкальная интонация, т.е. используя одни и те же средства выразительности. Поэтому с помощью речи, поскольку ребенок уже достаточно владеет ею, ему намного легче прочувствовать, понять и повторить средства музыкальной выразительности: динамику, темп, интонацию, ритм и т.д. Весь материал речевого этапа содействует формированию умения изменять силу и высоту голоса, правильному воспроизведению звуков и их сочетаний изолированно, в слогах, словах, фразах, воспроизведению речевого и певческого материала в заданном темпе и ритме, а </w:t>
      </w:r>
      <w:proofErr w:type="gramStart"/>
      <w:r w:rsidRPr="00786F05">
        <w:rPr>
          <w:rFonts w:ascii="Times New Roman" w:eastAsia="Aptos" w:hAnsi="Times New Roman" w:cs="Times New Roman"/>
          <w:kern w:val="2"/>
          <w:sz w:val="28"/>
          <w:szCs w:val="28"/>
          <w14:ligatures w14:val="standardContextual"/>
        </w:rPr>
        <w:t>так же</w:t>
      </w:r>
      <w:proofErr w:type="gramEnd"/>
      <w:r w:rsidRPr="00786F05">
        <w:rPr>
          <w:rFonts w:ascii="Times New Roman" w:eastAsia="Aptos" w:hAnsi="Times New Roman" w:cs="Times New Roman"/>
          <w:kern w:val="2"/>
          <w:sz w:val="28"/>
          <w:szCs w:val="28"/>
          <w14:ligatures w14:val="standardContextual"/>
        </w:rPr>
        <w:t xml:space="preserve"> способствует умению выражать свои эмоции разной </w:t>
      </w:r>
      <w:r w:rsidRPr="00786F05">
        <w:rPr>
          <w:rFonts w:ascii="Times New Roman" w:eastAsia="Aptos" w:hAnsi="Times New Roman" w:cs="Times New Roman"/>
          <w:kern w:val="2"/>
          <w:sz w:val="28"/>
          <w:szCs w:val="28"/>
          <w14:ligatures w14:val="standardContextual"/>
        </w:rPr>
        <w:lastRenderedPageBreak/>
        <w:t>интонацией голоса. Речевой этап, как подготовительный, сначала предшествует, чуть опережая, а затем идет параллельно певческому этапу.</w:t>
      </w: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r w:rsidRPr="00786F05">
        <w:rPr>
          <w:rFonts w:ascii="Times New Roman" w:eastAsia="Aptos" w:hAnsi="Times New Roman" w:cs="Times New Roman"/>
          <w:i/>
          <w:kern w:val="2"/>
          <w:sz w:val="28"/>
          <w:szCs w:val="28"/>
          <w14:ligatures w14:val="standardContextual"/>
        </w:rPr>
        <w:t xml:space="preserve">Развитие музыкального слуха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Для детей с трудностями в интонировании необходимо уделять особое внимание развитию слуха. Это можно делать через: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упражнения на распознавание высоты звука (например, «выше-ниже»);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пение простых мелодий с использованием ограниченного диапазона звуков;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работу с инструментами (фортепиано, металлофон), чтобы ребенок мог «опереться» на звук.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Для развития музыкального слуха у детей с трудностями в интонировании важно использовать разнообразные и интересные подходы. Вот более подробное описание предложенных методов: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 упражнения на распознавание высоты звука. Эти упражнения помогают детям различать высокие и низкие звуки. Например, можно предложить ребенку сыграть две ноты (одну высокую и одну низкую) и попросить его определить, какая из них выше, а какая ниже. Можно использовать различные музыкальные игрушки или инструменты, чтобы визуализировать высоту звука (например, с помощью звучания свистка или колокольчика);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 пение простых мелодий с использованием ограниченного диапазона звуков. Начинать стоит с очень простых и коротких мелодий, которые содержат всего несколько нот. Это поможет детям легче запоминать и воспроизводить мелодии. Постепенно можно увеличивать сложность, добавляя новые звуки и расширяя диапазон. Важно, чтобы ребенок чувствовал успех в выполнении заданий, чтобы повысить его уверенность в своих силах;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метод ручных знаков (релятивная сольмизация по З. </w:t>
      </w:r>
      <w:proofErr w:type="spellStart"/>
      <w:r w:rsidRPr="00786F05">
        <w:rPr>
          <w:rFonts w:ascii="Times New Roman" w:eastAsia="Aptos" w:hAnsi="Times New Roman" w:cs="Times New Roman"/>
          <w:kern w:val="2"/>
          <w:sz w:val="28"/>
          <w:szCs w:val="28"/>
          <w14:ligatures w14:val="standardContextual"/>
        </w:rPr>
        <w:t>Кодаю</w:t>
      </w:r>
      <w:proofErr w:type="spellEnd"/>
      <w:r w:rsidRPr="00786F05">
        <w:rPr>
          <w:rFonts w:ascii="Times New Roman" w:eastAsia="Aptos" w:hAnsi="Times New Roman" w:cs="Times New Roman"/>
          <w:kern w:val="2"/>
          <w:sz w:val="28"/>
          <w:szCs w:val="28"/>
          <w14:ligatures w14:val="standardContextual"/>
        </w:rPr>
        <w:t xml:space="preserve">). Каждая ступень лада ассоциируется с определенным жестом. Это подключает кинестетическую память и делает абстрактную высоту «осязаемой». Пение </w:t>
      </w:r>
      <w:r w:rsidRPr="00786F05">
        <w:rPr>
          <w:rFonts w:ascii="Times New Roman" w:eastAsia="Aptos" w:hAnsi="Times New Roman" w:cs="Times New Roman"/>
          <w:kern w:val="2"/>
          <w:sz w:val="28"/>
          <w:szCs w:val="28"/>
          <w14:ligatures w14:val="standardContextual"/>
        </w:rPr>
        <w:lastRenderedPageBreak/>
        <w:t xml:space="preserve">гаммы, простых </w:t>
      </w:r>
      <w:proofErr w:type="spellStart"/>
      <w:r w:rsidRPr="00786F05">
        <w:rPr>
          <w:rFonts w:ascii="Times New Roman" w:eastAsia="Aptos" w:hAnsi="Times New Roman" w:cs="Times New Roman"/>
          <w:kern w:val="2"/>
          <w:sz w:val="28"/>
          <w:szCs w:val="28"/>
          <w14:ligatures w14:val="standardContextual"/>
        </w:rPr>
        <w:t>попевок</w:t>
      </w:r>
      <w:proofErr w:type="spellEnd"/>
      <w:r w:rsidRPr="00786F05">
        <w:rPr>
          <w:rFonts w:ascii="Times New Roman" w:eastAsia="Aptos" w:hAnsi="Times New Roman" w:cs="Times New Roman"/>
          <w:kern w:val="2"/>
          <w:sz w:val="28"/>
          <w:szCs w:val="28"/>
          <w14:ligatures w14:val="standardContextual"/>
        </w:rPr>
        <w:t xml:space="preserve"> «с руки» педагога, а затем самостоятельное показывание и пение.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В практической работе с детьми знание их голосовых возможностей в отношении звукового диапазона, умение грамотно его определить имеет первостепенное значение для правильной организации вокальной работы. Во-первых, необходимо отыскать в голосе ученика «примарные тоны», которые совпадают с тонами его спокойной речи. Во-вторых, следует закрепиться на этой примарной для данного ученика высоте, попросив его протянуть подольше какую-то гласную отдельно или стоящую под ударением в каком-нибудь слове. В-третьих, используя элементарную </w:t>
      </w:r>
      <w:proofErr w:type="spellStart"/>
      <w:r w:rsidRPr="00786F05">
        <w:rPr>
          <w:rFonts w:ascii="Times New Roman" w:eastAsia="Aptos" w:hAnsi="Times New Roman" w:cs="Times New Roman"/>
          <w:kern w:val="2"/>
          <w:sz w:val="28"/>
          <w:szCs w:val="28"/>
          <w14:ligatures w14:val="standardContextual"/>
        </w:rPr>
        <w:t>попевку</w:t>
      </w:r>
      <w:proofErr w:type="spellEnd"/>
      <w:r w:rsidRPr="00786F05">
        <w:rPr>
          <w:rFonts w:ascii="Times New Roman" w:eastAsia="Aptos" w:hAnsi="Times New Roman" w:cs="Times New Roman"/>
          <w:kern w:val="2"/>
          <w:sz w:val="28"/>
          <w:szCs w:val="28"/>
          <w14:ligatures w14:val="standardContextual"/>
        </w:rPr>
        <w:t xml:space="preserve">, </w:t>
      </w:r>
      <w:proofErr w:type="gramStart"/>
      <w:r w:rsidRPr="00786F05">
        <w:rPr>
          <w:rFonts w:ascii="Times New Roman" w:eastAsia="Aptos" w:hAnsi="Times New Roman" w:cs="Times New Roman"/>
          <w:kern w:val="2"/>
          <w:sz w:val="28"/>
          <w:szCs w:val="28"/>
          <w14:ligatures w14:val="standardContextual"/>
        </w:rPr>
        <w:t>например</w:t>
      </w:r>
      <w:proofErr w:type="gramEnd"/>
      <w:r w:rsidRPr="00786F05">
        <w:rPr>
          <w:rFonts w:ascii="Times New Roman" w:eastAsia="Aptos" w:hAnsi="Times New Roman" w:cs="Times New Roman"/>
          <w:kern w:val="2"/>
          <w:sz w:val="28"/>
          <w:szCs w:val="28"/>
          <w14:ligatures w14:val="standardContextual"/>
        </w:rPr>
        <w:t xml:space="preserve"> из трех ступеней вверх и вниз на слог «ля», «</w:t>
      </w:r>
      <w:proofErr w:type="spellStart"/>
      <w:r w:rsidRPr="00786F05">
        <w:rPr>
          <w:rFonts w:ascii="Times New Roman" w:eastAsia="Aptos" w:hAnsi="Times New Roman" w:cs="Times New Roman"/>
          <w:kern w:val="2"/>
          <w:sz w:val="28"/>
          <w:szCs w:val="28"/>
          <w14:ligatures w14:val="standardContextual"/>
        </w:rPr>
        <w:t>ле</w:t>
      </w:r>
      <w:proofErr w:type="spellEnd"/>
      <w:r w:rsidRPr="00786F05">
        <w:rPr>
          <w:rFonts w:ascii="Times New Roman" w:eastAsia="Aptos" w:hAnsi="Times New Roman" w:cs="Times New Roman"/>
          <w:kern w:val="2"/>
          <w:sz w:val="28"/>
          <w:szCs w:val="28"/>
          <w14:ligatures w14:val="standardContextual"/>
        </w:rPr>
        <w:t xml:space="preserve">», повторять ее по полутонам вверх до тех пор, пока у ребенка не появится затруднение при ее исполнении. Появление избыточного напряжения в голосе – признак верхней границы его </w:t>
      </w:r>
      <w:proofErr w:type="spellStart"/>
      <w:r w:rsidRPr="00786F05">
        <w:rPr>
          <w:rFonts w:ascii="Times New Roman" w:eastAsia="Aptos" w:hAnsi="Times New Roman" w:cs="Times New Roman"/>
          <w:kern w:val="2"/>
          <w:sz w:val="28"/>
          <w:szCs w:val="28"/>
          <w14:ligatures w14:val="standardContextual"/>
        </w:rPr>
        <w:t>звуковысотного</w:t>
      </w:r>
      <w:proofErr w:type="spellEnd"/>
      <w:r w:rsidRPr="00786F05">
        <w:rPr>
          <w:rFonts w:ascii="Times New Roman" w:eastAsia="Aptos" w:hAnsi="Times New Roman" w:cs="Times New Roman"/>
          <w:kern w:val="2"/>
          <w:sz w:val="28"/>
          <w:szCs w:val="28"/>
          <w14:ligatures w14:val="standardContextual"/>
        </w:rPr>
        <w:t xml:space="preserve"> диапазона. Затем, нужно прослушать звучание его голоса на тонах, расположенных ниже его примарной зоны.</w:t>
      </w: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r w:rsidRPr="00786F05">
        <w:rPr>
          <w:rFonts w:ascii="Times New Roman" w:eastAsia="Aptos" w:hAnsi="Times New Roman" w:cs="Times New Roman"/>
          <w:i/>
          <w:kern w:val="2"/>
          <w:sz w:val="28"/>
          <w:szCs w:val="28"/>
          <w14:ligatures w14:val="standardContextual"/>
        </w:rPr>
        <w:t xml:space="preserve"> Распевания </w:t>
      </w:r>
    </w:p>
    <w:p w:rsid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Одним из видов работы по развитию вокальных навыков являются распевания. Распевания состоят из специальных вокальных упражнений и представляют собой материал, на котором у поющих целенаправленно развиваются определенные качества певческого голоса. Распевания поются в начале урока и выполняют также функцию настройки, подготовки голосового аппарата к работе над репертуаром. К самим </w:t>
      </w:r>
      <w:proofErr w:type="spellStart"/>
      <w:r w:rsidRPr="00786F05">
        <w:rPr>
          <w:rFonts w:ascii="Times New Roman" w:eastAsia="Aptos" w:hAnsi="Times New Roman" w:cs="Times New Roman"/>
          <w:kern w:val="2"/>
          <w:sz w:val="28"/>
          <w:szCs w:val="28"/>
          <w14:ligatures w14:val="standardContextual"/>
        </w:rPr>
        <w:t>распеваниям</w:t>
      </w:r>
      <w:proofErr w:type="spellEnd"/>
      <w:r w:rsidRPr="00786F05">
        <w:rPr>
          <w:rFonts w:ascii="Times New Roman" w:eastAsia="Aptos" w:hAnsi="Times New Roman" w:cs="Times New Roman"/>
          <w:kern w:val="2"/>
          <w:sz w:val="28"/>
          <w:szCs w:val="28"/>
          <w14:ligatures w14:val="standardContextual"/>
        </w:rPr>
        <w:t xml:space="preserve">, к их отбору могут быть предъявлены определенные требования. Во-первых, они должны носить универсальный характер, что особенно важно при коллективных, хоровых занятиях. Во-вторых, принципиальное значение имеет относительная стабильность, постоянство отдельных приемов, используемых педагогом из года в год. Дети с удовольствием поют небольшие </w:t>
      </w:r>
      <w:proofErr w:type="spellStart"/>
      <w:r w:rsidRPr="00786F05">
        <w:rPr>
          <w:rFonts w:ascii="Times New Roman" w:eastAsia="Aptos" w:hAnsi="Times New Roman" w:cs="Times New Roman"/>
          <w:kern w:val="2"/>
          <w:sz w:val="28"/>
          <w:szCs w:val="28"/>
          <w14:ligatures w14:val="standardContextual"/>
        </w:rPr>
        <w:t>попевки</w:t>
      </w:r>
      <w:proofErr w:type="spellEnd"/>
      <w:r w:rsidRPr="00786F05">
        <w:rPr>
          <w:rFonts w:ascii="Times New Roman" w:eastAsia="Aptos" w:hAnsi="Times New Roman" w:cs="Times New Roman"/>
          <w:kern w:val="2"/>
          <w:sz w:val="28"/>
          <w:szCs w:val="28"/>
          <w14:ligatures w14:val="standardContextual"/>
        </w:rPr>
        <w:t>, песенки, которые ими уже выучены и получаются. В-третьих, необходимо периодически пополнять группу приемов.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r w:rsidRPr="00786F05">
        <w:rPr>
          <w:rFonts w:ascii="Times New Roman" w:eastAsia="Aptos" w:hAnsi="Times New Roman" w:cs="Times New Roman"/>
          <w:i/>
          <w:kern w:val="2"/>
          <w:sz w:val="28"/>
          <w:szCs w:val="28"/>
          <w14:ligatures w14:val="standardContextual"/>
        </w:rPr>
        <w:lastRenderedPageBreak/>
        <w:t xml:space="preserve">Работа с инструментами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Инструменты, такие как фортепиано или металлофон, дают возможность детям «опереться» на звук. Поиграйте с ребенком в игру, где вы будете проигрывать мелодии, а он будет повторять их на инструменте. Это не только развивает музыкальный слух, но и помогает улучшить координацию движений. Можно использовать простые аккорды или последовательности нот, чтобы ребенок учился сопоставлять звуки с конкретными действиями.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Кроме этих методов также можно использовать различные музыкальные игры и занятия, которые делают обучение увлекательным и интересным. Важно создать положительную атмосферу, где ребенок почувствует себя уверенно и будет готов экспериментировать с музыкой.</w:t>
      </w: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proofErr w:type="gramStart"/>
      <w:r w:rsidRPr="00786F05">
        <w:rPr>
          <w:rFonts w:ascii="Times New Roman" w:eastAsia="Aptos" w:hAnsi="Times New Roman" w:cs="Times New Roman"/>
          <w:i/>
          <w:kern w:val="2"/>
          <w:sz w:val="28"/>
          <w:szCs w:val="28"/>
          <w14:ligatures w14:val="standardContextual"/>
        </w:rPr>
        <w:t>Дыхательные  упражнения</w:t>
      </w:r>
      <w:proofErr w:type="gramEnd"/>
      <w:r w:rsidRPr="00786F05">
        <w:rPr>
          <w:rFonts w:ascii="Times New Roman" w:eastAsia="Aptos" w:hAnsi="Times New Roman" w:cs="Times New Roman"/>
          <w:i/>
          <w:kern w:val="2"/>
          <w:sz w:val="28"/>
          <w:szCs w:val="28"/>
          <w14:ligatures w14:val="standardContextual"/>
        </w:rPr>
        <w:t xml:space="preserve">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Дыхание – это самый длительно формирующийся, необходимый и сложный певческий навык. Вместе с тем, часто заострять внимание детей на нем не следует, потому что с развитием комплекса певческих навыков он тоже привьется. Работа над дыханием не должна быть самоцелью. Важно, чтобы дети осознавали процесс дыхания, а это требует особого педагогического подхода. Часто «</w:t>
      </w:r>
      <w:proofErr w:type="spellStart"/>
      <w:r w:rsidRPr="00786F05">
        <w:rPr>
          <w:rFonts w:ascii="Times New Roman" w:eastAsia="Aptos" w:hAnsi="Times New Roman" w:cs="Times New Roman"/>
          <w:kern w:val="2"/>
          <w:sz w:val="28"/>
          <w:szCs w:val="28"/>
          <w14:ligatures w14:val="standardContextual"/>
        </w:rPr>
        <w:t>гудошность</w:t>
      </w:r>
      <w:proofErr w:type="spellEnd"/>
      <w:r w:rsidRPr="00786F05">
        <w:rPr>
          <w:rFonts w:ascii="Times New Roman" w:eastAsia="Aptos" w:hAnsi="Times New Roman" w:cs="Times New Roman"/>
          <w:kern w:val="2"/>
          <w:sz w:val="28"/>
          <w:szCs w:val="28"/>
          <w14:ligatures w14:val="standardContextual"/>
        </w:rPr>
        <w:t>» связана с неправильным дыханием или напряжением голосового аппарата. Регулярное выполнение дыхательной гимнастики и упражнений на расслабление голосовых связок помогает улучшить интонацию.</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Для развития навыков дыхания можно рекомендовать следующие упражнения, пригодные для детей, только начинающих учиться петь и для уже давно занимающихся, но не владеющих певческим дыханием. Эти упражнения можно использовать и на дополнительных занятиях при исправлении интонации: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1. Спокойный вдох (очень распространенное сравнение – понюхать любимый цветок) и спокойный короткий выдох; вдох и выдох повторить по руке педагога 2 – 3 раза, следить за свободным положением корпуса, головы.</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2. Взять короткое дыхание и, после небольшого задержания постепенно выпускать воздух на “ш-ш-ш…” до полного выдоха. При этом следить за тем, чтобы плечи у детей не поднимались;</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3. Короткими вдохами через нос вдыхать воздух, не поднимая плеч, положа одну руку на диафрагму. Ощущение надувания шарика. Выдох происходит при наклоне корпуса вниз.</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Для работы над дыханием мы используем упражнения «Паровозик», «Торт со свечками», «Ежик запыхался».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Упражнение «Бабочка»: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а) педагог предлагает дунуть на «бабочку» так, чтобы она отлетела как можно дальше;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б) педагог проносит «бабочку» перед детьми не останавливаясь, дети должны успеть подуть так, чтобы «бабочка» отлетела как можно дальше;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в) педагог предлагает каждому ученику дуть так долго, чтобы </w:t>
      </w:r>
      <w:proofErr w:type="gramStart"/>
      <w:r w:rsidRPr="00786F05">
        <w:rPr>
          <w:rFonts w:ascii="Times New Roman" w:eastAsia="Aptos" w:hAnsi="Times New Roman" w:cs="Times New Roman"/>
          <w:kern w:val="2"/>
          <w:sz w:val="28"/>
          <w:szCs w:val="28"/>
          <w14:ligatures w14:val="standardContextual"/>
        </w:rPr>
        <w:t>«бабочка»</w:t>
      </w:r>
      <w:proofErr w:type="gramEnd"/>
      <w:r w:rsidRPr="00786F05">
        <w:rPr>
          <w:rFonts w:ascii="Times New Roman" w:eastAsia="Aptos" w:hAnsi="Times New Roman" w:cs="Times New Roman"/>
          <w:kern w:val="2"/>
          <w:sz w:val="28"/>
          <w:szCs w:val="28"/>
          <w14:ligatures w14:val="standardContextual"/>
        </w:rPr>
        <w:t xml:space="preserve"> отклонившись, как можно дольше не возвращалась обратно.</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«Паровозик» – упражнение на активизацию вдоха и выдоха, движений диафрагмы. Упражнение заключается в следующем: делается два коротких вдоха через нос, одновременно выпячивается живот, после чего производится два коротких выдоха через рот, живот втягивается. При этом имитируются звуки движения поезда, можно проделывать движения руками и ногами - это приобретет характер игры и будет увлекательно для ребенка.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«Торт со свечками» – упражнение направлено на выработку короткого вдоха через нос, задержку дыхания и долгий выдох сквозь сложенные трубочкой губы, как будто мы задуваем свечи на торте. Главное условие – не менять дыхание и «задуть» при этом как можно больше «свечей».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«Ежик запыхался» – долгий вдох, задержка дыхания и быстрый активный выдох на «ф-ф-</w:t>
      </w:r>
      <w:proofErr w:type="gramStart"/>
      <w:r w:rsidRPr="00786F05">
        <w:rPr>
          <w:rFonts w:ascii="Times New Roman" w:eastAsia="Aptos" w:hAnsi="Times New Roman" w:cs="Times New Roman"/>
          <w:kern w:val="2"/>
          <w:sz w:val="28"/>
          <w:szCs w:val="28"/>
          <w14:ligatures w14:val="standardContextual"/>
        </w:rPr>
        <w:t>ф...</w:t>
      </w:r>
      <w:proofErr w:type="gramEnd"/>
      <w:r w:rsidRPr="00786F05">
        <w:rPr>
          <w:rFonts w:ascii="Times New Roman" w:eastAsia="Aptos" w:hAnsi="Times New Roman" w:cs="Times New Roman"/>
          <w:kern w:val="2"/>
          <w:sz w:val="28"/>
          <w:szCs w:val="28"/>
          <w14:ligatures w14:val="standardContextual"/>
        </w:rPr>
        <w:t>».</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Если дыхание все-таки недостаточно активно, поем на одном звуке (лучше в удобной тесситуре) отрывисто гласную «а» или «о», при этом </w:t>
      </w:r>
      <w:r w:rsidRPr="00786F05">
        <w:rPr>
          <w:rFonts w:ascii="Times New Roman" w:eastAsia="Aptos" w:hAnsi="Times New Roman" w:cs="Times New Roman"/>
          <w:kern w:val="2"/>
          <w:sz w:val="28"/>
          <w:szCs w:val="28"/>
          <w14:ligatures w14:val="standardContextual"/>
        </w:rPr>
        <w:lastRenderedPageBreak/>
        <w:t>представляем, что звук – это упругий резиновый мячик, который летит в противоположную стенку и отскакивает от нее.</w:t>
      </w: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proofErr w:type="spellStart"/>
      <w:r w:rsidRPr="00786F05">
        <w:rPr>
          <w:rFonts w:ascii="Times New Roman" w:eastAsia="Aptos" w:hAnsi="Times New Roman" w:cs="Times New Roman"/>
          <w:i/>
          <w:kern w:val="2"/>
          <w:sz w:val="28"/>
          <w:szCs w:val="28"/>
          <w14:ligatures w14:val="standardContextual"/>
        </w:rPr>
        <w:t>Звуковысотные</w:t>
      </w:r>
      <w:proofErr w:type="spellEnd"/>
      <w:r w:rsidRPr="00786F05">
        <w:rPr>
          <w:rFonts w:ascii="Times New Roman" w:eastAsia="Aptos" w:hAnsi="Times New Roman" w:cs="Times New Roman"/>
          <w:i/>
          <w:kern w:val="2"/>
          <w:sz w:val="28"/>
          <w:szCs w:val="28"/>
          <w14:ligatures w14:val="standardContextual"/>
        </w:rPr>
        <w:t xml:space="preserve"> трудности.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Прием «Большое ухо» направлен на активизацию слуха у детей: «представь, что у тебя большие – большие уши, они все слышат, а особенно – те нотки, которые случайно попали в нашу мелодию. Они не любят такие нотки, поэтому в следующий раз постарайся их не петь».</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Еще один прием для активизации слуха – «Дослушай звук». Звук берется на инструменте, ребенок должен дослушать его до конца.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На дальнейшем этапе вокального обучения можно сделать наоборот – читать (рассказывать наизусть) образное стихотворение, меняя голос в зависимости от того, о чем идет речь в тексте. Наиболее продвинутые дети могут даже вокально </w:t>
      </w:r>
      <w:proofErr w:type="spellStart"/>
      <w:r w:rsidRPr="00786F05">
        <w:rPr>
          <w:rFonts w:ascii="Times New Roman" w:eastAsia="Aptos" w:hAnsi="Times New Roman" w:cs="Times New Roman"/>
          <w:kern w:val="2"/>
          <w:sz w:val="28"/>
          <w:szCs w:val="28"/>
          <w14:ligatures w14:val="standardContextual"/>
        </w:rPr>
        <w:t>поимпровизировать</w:t>
      </w:r>
      <w:proofErr w:type="spellEnd"/>
      <w:r w:rsidRPr="00786F05">
        <w:rPr>
          <w:rFonts w:ascii="Times New Roman" w:eastAsia="Aptos" w:hAnsi="Times New Roman" w:cs="Times New Roman"/>
          <w:kern w:val="2"/>
          <w:sz w:val="28"/>
          <w:szCs w:val="28"/>
          <w14:ligatures w14:val="standardContextual"/>
        </w:rPr>
        <w:t xml:space="preserve"> на данный текст. Этот прием также активизирует образное мышление ребенка.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Педагог должен учитывать, что в каждом случае для достижения чистоты интонации нужно свое время, поскольку все дети индивидуальны. В большинстве случаев ребенок, гудящий в грудном регистре, как правило, где-то на низких звуках начинает уже правильно повторять простые </w:t>
      </w:r>
      <w:proofErr w:type="spellStart"/>
      <w:r w:rsidRPr="00786F05">
        <w:rPr>
          <w:rFonts w:ascii="Times New Roman" w:eastAsia="Aptos" w:hAnsi="Times New Roman" w:cs="Times New Roman"/>
          <w:kern w:val="2"/>
          <w:sz w:val="28"/>
          <w:szCs w:val="28"/>
          <w14:ligatures w14:val="standardContextual"/>
        </w:rPr>
        <w:t>попевки</w:t>
      </w:r>
      <w:proofErr w:type="spellEnd"/>
      <w:r w:rsidRPr="00786F05">
        <w:rPr>
          <w:rFonts w:ascii="Times New Roman" w:eastAsia="Aptos" w:hAnsi="Times New Roman" w:cs="Times New Roman"/>
          <w:kern w:val="2"/>
          <w:sz w:val="28"/>
          <w:szCs w:val="28"/>
          <w14:ligatures w14:val="standardContextual"/>
        </w:rPr>
        <w:t xml:space="preserve"> после нескольких индивидуальных занятий. Если обучение началось с тех тонов, которые ему даны от природы, то есть с примарной зоны с постепенным расширением диапазона по полутонам вверх и вниз, хотя и в весьма ограниченном диапазоне.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Существует метод, когда, перескочив на октаву вверх от примарных тонов «</w:t>
      </w:r>
      <w:proofErr w:type="spellStart"/>
      <w:r w:rsidRPr="00786F05">
        <w:rPr>
          <w:rFonts w:ascii="Times New Roman" w:eastAsia="Aptos" w:hAnsi="Times New Roman" w:cs="Times New Roman"/>
          <w:kern w:val="2"/>
          <w:sz w:val="28"/>
          <w:szCs w:val="28"/>
          <w14:ligatures w14:val="standardContextual"/>
        </w:rPr>
        <w:t>гудошника</w:t>
      </w:r>
      <w:proofErr w:type="spellEnd"/>
      <w:r w:rsidRPr="00786F05">
        <w:rPr>
          <w:rFonts w:ascii="Times New Roman" w:eastAsia="Aptos" w:hAnsi="Times New Roman" w:cs="Times New Roman"/>
          <w:kern w:val="2"/>
          <w:sz w:val="28"/>
          <w:szCs w:val="28"/>
          <w14:ligatures w14:val="standardContextual"/>
        </w:rPr>
        <w:t xml:space="preserve">», ребенка </w:t>
      </w:r>
      <w:proofErr w:type="gramStart"/>
      <w:r w:rsidRPr="00786F05">
        <w:rPr>
          <w:rFonts w:ascii="Times New Roman" w:eastAsia="Aptos" w:hAnsi="Times New Roman" w:cs="Times New Roman"/>
          <w:kern w:val="2"/>
          <w:sz w:val="28"/>
          <w:szCs w:val="28"/>
          <w14:ligatures w14:val="standardContextual"/>
        </w:rPr>
        <w:t>просят</w:t>
      </w:r>
      <w:proofErr w:type="gramEnd"/>
      <w:r w:rsidRPr="00786F05">
        <w:rPr>
          <w:rFonts w:ascii="Times New Roman" w:eastAsia="Aptos" w:hAnsi="Times New Roman" w:cs="Times New Roman"/>
          <w:kern w:val="2"/>
          <w:sz w:val="28"/>
          <w:szCs w:val="28"/>
          <w14:ligatures w14:val="standardContextual"/>
        </w:rPr>
        <w:t xml:space="preserve"> как бы пропищать какой-либо звук тоненьким голосом, что поможет переключить его сразу на другой регистр, фальцетный. Интересен тот факт, что спеть звук на полтона выше своей примарной зоны ученик не может, а перескочив сразу на 5-6 тонов выше, другой манерой звукообразования, за счет работы другой мышечной системы начинает правильно воспроизводить заданные тоны по высоте. Этот факт свидетельствует о том, что гортань ребенка не может пока гибко </w:t>
      </w:r>
      <w:r w:rsidRPr="00786F05">
        <w:rPr>
          <w:rFonts w:ascii="Times New Roman" w:eastAsia="Aptos" w:hAnsi="Times New Roman" w:cs="Times New Roman"/>
          <w:kern w:val="2"/>
          <w:sz w:val="28"/>
          <w:szCs w:val="28"/>
          <w14:ligatures w14:val="standardContextual"/>
        </w:rPr>
        <w:lastRenderedPageBreak/>
        <w:t xml:space="preserve">приспособиться к постепенной смене степени активности различных групп мышц. Ей легче резко переключиться с одной мышечной системы управления на другую (с внутренней на внешнюю), нежели координировать их совместную работу, как это происходит </w:t>
      </w:r>
      <w:proofErr w:type="gramStart"/>
      <w:r w:rsidRPr="00786F05">
        <w:rPr>
          <w:rFonts w:ascii="Times New Roman" w:eastAsia="Aptos" w:hAnsi="Times New Roman" w:cs="Times New Roman"/>
          <w:kern w:val="2"/>
          <w:sz w:val="28"/>
          <w:szCs w:val="28"/>
          <w14:ligatures w14:val="standardContextual"/>
        </w:rPr>
        <w:t>во время</w:t>
      </w:r>
      <w:proofErr w:type="gramEnd"/>
      <w:r w:rsidRPr="00786F05">
        <w:rPr>
          <w:rFonts w:ascii="Times New Roman" w:eastAsia="Aptos" w:hAnsi="Times New Roman" w:cs="Times New Roman"/>
          <w:kern w:val="2"/>
          <w:sz w:val="28"/>
          <w:szCs w:val="28"/>
          <w14:ligatures w14:val="standardContextual"/>
        </w:rPr>
        <w:t xml:space="preserve"> </w:t>
      </w:r>
      <w:proofErr w:type="spellStart"/>
      <w:r w:rsidRPr="00786F05">
        <w:rPr>
          <w:rFonts w:ascii="Times New Roman" w:eastAsia="Aptos" w:hAnsi="Times New Roman" w:cs="Times New Roman"/>
          <w:kern w:val="2"/>
          <w:sz w:val="28"/>
          <w:szCs w:val="28"/>
          <w14:ligatures w14:val="standardContextual"/>
        </w:rPr>
        <w:t>микстового</w:t>
      </w:r>
      <w:proofErr w:type="spellEnd"/>
      <w:r w:rsidRPr="00786F05">
        <w:rPr>
          <w:rFonts w:ascii="Times New Roman" w:eastAsia="Aptos" w:hAnsi="Times New Roman" w:cs="Times New Roman"/>
          <w:kern w:val="2"/>
          <w:sz w:val="28"/>
          <w:szCs w:val="28"/>
          <w14:ligatures w14:val="standardContextual"/>
        </w:rPr>
        <w:t xml:space="preserve"> звучания голоса.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Если учащийся «гудит» или поет всего два-три звука оттого, что он не умеет петь, не знает еще как ему поступить, чтобы повторить </w:t>
      </w:r>
      <w:proofErr w:type="gramStart"/>
      <w:r w:rsidRPr="00786F05">
        <w:rPr>
          <w:rFonts w:ascii="Times New Roman" w:eastAsia="Aptos" w:hAnsi="Times New Roman" w:cs="Times New Roman"/>
          <w:kern w:val="2"/>
          <w:sz w:val="28"/>
          <w:szCs w:val="28"/>
          <w14:ligatures w14:val="standardContextual"/>
        </w:rPr>
        <w:t>голосом</w:t>
      </w:r>
      <w:proofErr w:type="gramEnd"/>
      <w:r w:rsidRPr="00786F05">
        <w:rPr>
          <w:rFonts w:ascii="Times New Roman" w:eastAsia="Aptos" w:hAnsi="Times New Roman" w:cs="Times New Roman"/>
          <w:kern w:val="2"/>
          <w:sz w:val="28"/>
          <w:szCs w:val="28"/>
          <w14:ligatures w14:val="standardContextual"/>
        </w:rPr>
        <w:t xml:space="preserve"> услышанный звук – это одно; в этом случае бывает достаточно привлечь его внимание к высоким звукам. Если же ученик не может воспроизвести звуки, наиболее естественные для детей его возраста по состоянию голосового аппарата, то надо постепенно, с большой осторожностью расширять его возможности, помня, что только при этом условии пение будет способствовать музыкальному развитию и устранению дефектов голосового аппарата.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Использование образного метода. Ни для кого не секрет, что в вокальной литературе встречаются скачки вверх или вниз на широкий интервал, которые ребенку бывает сложно правильно </w:t>
      </w:r>
      <w:proofErr w:type="spellStart"/>
      <w:r w:rsidRPr="00786F05">
        <w:rPr>
          <w:rFonts w:ascii="Times New Roman" w:eastAsia="Aptos" w:hAnsi="Times New Roman" w:cs="Times New Roman"/>
          <w:kern w:val="2"/>
          <w:sz w:val="28"/>
          <w:szCs w:val="28"/>
          <w14:ligatures w14:val="standardContextual"/>
        </w:rPr>
        <w:t>проинтонировать</w:t>
      </w:r>
      <w:proofErr w:type="spellEnd"/>
      <w:r w:rsidRPr="00786F05">
        <w:rPr>
          <w:rFonts w:ascii="Times New Roman" w:eastAsia="Aptos" w:hAnsi="Times New Roman" w:cs="Times New Roman"/>
          <w:kern w:val="2"/>
          <w:sz w:val="28"/>
          <w:szCs w:val="28"/>
          <w14:ligatures w14:val="standardContextual"/>
        </w:rPr>
        <w:t>. При смене регистров в интонировании скачка вверх, ребенок может либо не достать звук, либо достанет, но у него сменится вокально-певческая позиция. При пении скачка вниз позиция также может смениться – от этого страдает качество звука.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При использовании образного метода, вокальная позиция </w:t>
      </w:r>
      <w:proofErr w:type="gramStart"/>
      <w:r w:rsidRPr="00786F05">
        <w:rPr>
          <w:rFonts w:ascii="Times New Roman" w:eastAsia="Aptos" w:hAnsi="Times New Roman" w:cs="Times New Roman"/>
          <w:kern w:val="2"/>
          <w:sz w:val="28"/>
          <w:szCs w:val="28"/>
          <w14:ligatures w14:val="standardContextual"/>
        </w:rPr>
        <w:t>не меняется</w:t>
      </w:r>
      <w:proofErr w:type="gramEnd"/>
      <w:r w:rsidRPr="00786F05">
        <w:rPr>
          <w:rFonts w:ascii="Times New Roman" w:eastAsia="Aptos" w:hAnsi="Times New Roman" w:cs="Times New Roman"/>
          <w:kern w:val="2"/>
          <w:sz w:val="28"/>
          <w:szCs w:val="28"/>
          <w14:ligatures w14:val="standardContextual"/>
        </w:rPr>
        <w:t xml:space="preserve"> и ребенок верно интонирует предложенную мелодию.</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При пении скачка вверх мы говорим, что нужно удивиться, представить себе, что верхний звук – это «дырочка», а голос – это «иголочка». Надо очень точно попасть «иголочкой» в «дырочку». Если мелодия продолжается на верхнем звуке, то за голосом-«иголочкой» потянется «ниточка». Можно также сказать, что на конце «иголочки» блестит лучик света – тогда звук будет острый, звонкий.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Если надо спеть голосом скачок вниз, ребенок должен представить себе, что он стоит на балконе, кидает вниз мяч. Когда мяч коснется земли – это и будет нужный нам низкий звук, он может вернуться на «балкон», а может остаться внизу. При этом ребенок должен сознавать, что мяч – это только голос, </w:t>
      </w:r>
      <w:r w:rsidRPr="00786F05">
        <w:rPr>
          <w:rFonts w:ascii="Times New Roman" w:eastAsia="Aptos" w:hAnsi="Times New Roman" w:cs="Times New Roman"/>
          <w:kern w:val="2"/>
          <w:sz w:val="28"/>
          <w:szCs w:val="28"/>
          <w14:ligatures w14:val="standardContextual"/>
        </w:rPr>
        <w:lastRenderedPageBreak/>
        <w:t>сам же он остался вверху, на «балконе» - этот прием сохранит вокальную позицию.</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На таком же принципе строится прием «Рыбак в лодке», где роль мячика играет «крючок» или «рыбка».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Бывает, что при </w:t>
      </w:r>
      <w:proofErr w:type="spellStart"/>
      <w:r w:rsidRPr="00786F05">
        <w:rPr>
          <w:rFonts w:ascii="Times New Roman" w:eastAsia="Aptos" w:hAnsi="Times New Roman" w:cs="Times New Roman"/>
          <w:kern w:val="2"/>
          <w:sz w:val="28"/>
          <w:szCs w:val="28"/>
          <w14:ligatures w14:val="standardContextual"/>
        </w:rPr>
        <w:t>поступенном</w:t>
      </w:r>
      <w:proofErr w:type="spellEnd"/>
      <w:r w:rsidRPr="00786F05">
        <w:rPr>
          <w:rFonts w:ascii="Times New Roman" w:eastAsia="Aptos" w:hAnsi="Times New Roman" w:cs="Times New Roman"/>
          <w:kern w:val="2"/>
          <w:sz w:val="28"/>
          <w:szCs w:val="28"/>
          <w14:ligatures w14:val="standardContextual"/>
        </w:rPr>
        <w:t xml:space="preserve"> движении мелодии вверх ребенку не всегда хватает уверенности, выдержки довести ее до конца. На помощь приходит сравнение с раскрывающимся навстречу солнцу цветком. Если мелодия идет вверх стремительно, на форте, это можно сравнить с взлетом самолета, ракеты. Если не спеша, на пиано – сравниваем с тем, как поднимаются в небо воздушные шарики или мыльные пузырьки.</w:t>
      </w: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i/>
          <w:kern w:val="2"/>
          <w:sz w:val="28"/>
          <w:szCs w:val="28"/>
          <w14:ligatures w14:val="standardContextual"/>
        </w:rPr>
      </w:pPr>
      <w:r w:rsidRPr="00786F05">
        <w:rPr>
          <w:rFonts w:ascii="Times New Roman" w:eastAsia="Aptos" w:hAnsi="Times New Roman" w:cs="Times New Roman"/>
          <w:i/>
          <w:kern w:val="2"/>
          <w:sz w:val="28"/>
          <w:szCs w:val="28"/>
          <w14:ligatures w14:val="standardContextual"/>
        </w:rPr>
        <w:t>Использование элементов хорового сольфеджио.</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В других случаях большую помощь педагогам-музыкантам может оказать оригинальная методика по освоению музыкальной грамотности хоровое сольфеджио. Эта методика состоит из игровых наглядных упражнений, имеющих простую, доступную форму для ребенка, с соблюдением основного педагогического принципа: от конкретного к абстрактному.</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В упражнениях хорового сольфеджио объединены три важных компонента: зрительный, слуховой, двигательный. Вот, например, ручные знаки. Систематические упражнения с ручными знаками, а дальше пение по руке (рука как «нотный стан»), интенсивно развивают координацию между слухом и голосом, при этом закладываются основы ладового слуха. От простых </w:t>
      </w:r>
      <w:proofErr w:type="spellStart"/>
      <w:r w:rsidRPr="00786F05">
        <w:rPr>
          <w:rFonts w:ascii="Times New Roman" w:eastAsia="Aptos" w:hAnsi="Times New Roman" w:cs="Times New Roman"/>
          <w:kern w:val="2"/>
          <w:sz w:val="28"/>
          <w:szCs w:val="28"/>
          <w14:ligatures w14:val="standardContextual"/>
        </w:rPr>
        <w:t>попевок</w:t>
      </w:r>
      <w:proofErr w:type="spellEnd"/>
      <w:r w:rsidRPr="00786F05">
        <w:rPr>
          <w:rFonts w:ascii="Times New Roman" w:eastAsia="Aptos" w:hAnsi="Times New Roman" w:cs="Times New Roman"/>
          <w:kern w:val="2"/>
          <w:sz w:val="28"/>
          <w:szCs w:val="28"/>
          <w14:ligatures w14:val="standardContextual"/>
        </w:rPr>
        <w:t xml:space="preserve"> игры-упражнения ведут к песне. При разучивании песен мы преследуем две цели: выучить саму песню и развить навык пения по ручным знакам. Тем самым мы развиваем общую музыкальную грамотность и постепенно готовим детей к будущему пению по нотам.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Занятия по предлагаемой методике могут быть как групповыми, так и индивидуальными. Зная музыкально-слуховые возможности каждого ребенка, надо найти «примарную звуковую зону», удобную для всех детей группы, для </w:t>
      </w:r>
      <w:r w:rsidRPr="00786F05">
        <w:rPr>
          <w:rFonts w:ascii="Times New Roman" w:eastAsia="Aptos" w:hAnsi="Times New Roman" w:cs="Times New Roman"/>
          <w:kern w:val="2"/>
          <w:sz w:val="28"/>
          <w:szCs w:val="28"/>
          <w14:ligatures w14:val="standardContextual"/>
        </w:rPr>
        <w:lastRenderedPageBreak/>
        <w:t>чего подобрать подходящую тональность, при этом не надо бояться низких регистров.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На каждом занятии необходимо значительное время уделять пению без сопровождения, что активизирует музыкальный слух и улучшает интонацию. Привыкая слухом контролировать свой голос в сочетании с другими, дети начинают лучше петь в унисон. При пении </w:t>
      </w:r>
      <w:proofErr w:type="spellStart"/>
      <w:r w:rsidRPr="00786F05">
        <w:rPr>
          <w:rFonts w:ascii="Times New Roman" w:eastAsia="Aptos" w:hAnsi="Times New Roman" w:cs="Times New Roman"/>
          <w:kern w:val="2"/>
          <w:sz w:val="28"/>
          <w:szCs w:val="28"/>
          <w14:ligatures w14:val="standardContextual"/>
        </w:rPr>
        <w:t>поступенного</w:t>
      </w:r>
      <w:proofErr w:type="spellEnd"/>
      <w:r w:rsidRPr="00786F05">
        <w:rPr>
          <w:rFonts w:ascii="Times New Roman" w:eastAsia="Aptos" w:hAnsi="Times New Roman" w:cs="Times New Roman"/>
          <w:kern w:val="2"/>
          <w:sz w:val="28"/>
          <w:szCs w:val="28"/>
          <w14:ligatures w14:val="standardContextual"/>
        </w:rPr>
        <w:t xml:space="preserve"> движения мелодии вниз по тонам и полутонам надо быть очень внимательными, так как интонация непроизвольно «садится», особенно при пении </w:t>
      </w:r>
      <w:proofErr w:type="spellStart"/>
      <w:r w:rsidRPr="00786F05">
        <w:rPr>
          <w:rFonts w:ascii="Times New Roman" w:eastAsia="Aptos" w:hAnsi="Times New Roman" w:cs="Times New Roman"/>
          <w:i/>
          <w:kern w:val="2"/>
          <w:sz w:val="28"/>
          <w:szCs w:val="28"/>
          <w14:ligatures w14:val="standardContextual"/>
        </w:rPr>
        <w:t>a`cappella</w:t>
      </w:r>
      <w:proofErr w:type="spellEnd"/>
      <w:r w:rsidRPr="00786F05">
        <w:rPr>
          <w:rFonts w:ascii="Times New Roman" w:eastAsia="Aptos" w:hAnsi="Times New Roman" w:cs="Times New Roman"/>
          <w:kern w:val="2"/>
          <w:sz w:val="28"/>
          <w:szCs w:val="28"/>
          <w14:ligatures w14:val="standardContextual"/>
        </w:rPr>
        <w:t>. Если же петь мелодию вниз, а рукой показать движение вверх, как будто поддерживая звук, интонация будет верной. Еще один прием – «идем назад». Известно, что, когда мы двигаемся «задом наперед» мы идем осторожно, иногда даже нащупываем под ногами поверхность. Это сравнение можно также использовать при пении нисходящей мелодии. В данном случае активизируется внутренний слух, он как бы «</w:t>
      </w:r>
      <w:proofErr w:type="spellStart"/>
      <w:r w:rsidRPr="00786F05">
        <w:rPr>
          <w:rFonts w:ascii="Times New Roman" w:eastAsia="Aptos" w:hAnsi="Times New Roman" w:cs="Times New Roman"/>
          <w:kern w:val="2"/>
          <w:sz w:val="28"/>
          <w:szCs w:val="28"/>
          <w14:ligatures w14:val="standardContextual"/>
        </w:rPr>
        <w:t>предслышит</w:t>
      </w:r>
      <w:proofErr w:type="spellEnd"/>
      <w:r w:rsidRPr="00786F05">
        <w:rPr>
          <w:rFonts w:ascii="Times New Roman" w:eastAsia="Aptos" w:hAnsi="Times New Roman" w:cs="Times New Roman"/>
          <w:kern w:val="2"/>
          <w:sz w:val="28"/>
          <w:szCs w:val="28"/>
          <w14:ligatures w14:val="standardContextual"/>
        </w:rPr>
        <w:t>» («нащупывает») последующие звуки.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Интонационно трудную мелодию ребенок может пропеть на звук «р», представляя, что он едет за рулем автомобиля. К этому можно добавить движение по классу. Пение на звук «р» освобождает от зажимов голосовой аппарат, выравнивает голосовые регистры, а образное сравнение доставляет ребенку истинное удовольствие. Или аналогичное упражнение «недовольная лошадь» – сначала фырканье сквозь не зажатые вибрирующие губы «</w:t>
      </w:r>
      <w:proofErr w:type="spellStart"/>
      <w:r w:rsidRPr="00786F05">
        <w:rPr>
          <w:rFonts w:ascii="Times New Roman" w:eastAsia="Aptos" w:hAnsi="Times New Roman" w:cs="Times New Roman"/>
          <w:kern w:val="2"/>
          <w:sz w:val="28"/>
          <w:szCs w:val="28"/>
          <w14:ligatures w14:val="standardContextual"/>
        </w:rPr>
        <w:t>бр</w:t>
      </w:r>
      <w:proofErr w:type="spellEnd"/>
      <w:r w:rsidRPr="00786F05">
        <w:rPr>
          <w:rFonts w:ascii="Times New Roman" w:eastAsia="Aptos" w:hAnsi="Times New Roman" w:cs="Times New Roman"/>
          <w:kern w:val="2"/>
          <w:sz w:val="28"/>
          <w:szCs w:val="28"/>
          <w14:ligatures w14:val="standardContextual"/>
        </w:rPr>
        <w:t>-р-</w:t>
      </w:r>
      <w:proofErr w:type="gramStart"/>
      <w:r w:rsidRPr="00786F05">
        <w:rPr>
          <w:rFonts w:ascii="Times New Roman" w:eastAsia="Aptos" w:hAnsi="Times New Roman" w:cs="Times New Roman"/>
          <w:kern w:val="2"/>
          <w:sz w:val="28"/>
          <w:szCs w:val="28"/>
          <w14:ligatures w14:val="standardContextual"/>
        </w:rPr>
        <w:t>р….</w:t>
      </w:r>
      <w:proofErr w:type="gramEnd"/>
      <w:r w:rsidRPr="00786F05">
        <w:rPr>
          <w:rFonts w:ascii="Times New Roman" w:eastAsia="Aptos" w:hAnsi="Times New Roman" w:cs="Times New Roman"/>
          <w:kern w:val="2"/>
          <w:sz w:val="28"/>
          <w:szCs w:val="28"/>
          <w14:ligatures w14:val="standardContextual"/>
        </w:rPr>
        <w:t>», а затем присоединение интонирования коротких мотивов – «лошадь поступила в музыкальную школу».</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Немаловажную роль в процессе работы над интонацией играют </w:t>
      </w:r>
      <w:proofErr w:type="spellStart"/>
      <w:r w:rsidRPr="00786F05">
        <w:rPr>
          <w:rFonts w:ascii="Times New Roman" w:eastAsia="Aptos" w:hAnsi="Times New Roman" w:cs="Times New Roman"/>
          <w:kern w:val="2"/>
          <w:sz w:val="28"/>
          <w:szCs w:val="28"/>
          <w14:ligatures w14:val="standardContextual"/>
        </w:rPr>
        <w:t>звукоизобразительные</w:t>
      </w:r>
      <w:proofErr w:type="spellEnd"/>
      <w:r w:rsidRPr="00786F05">
        <w:rPr>
          <w:rFonts w:ascii="Times New Roman" w:eastAsia="Aptos" w:hAnsi="Times New Roman" w:cs="Times New Roman"/>
          <w:kern w:val="2"/>
          <w:sz w:val="28"/>
          <w:szCs w:val="28"/>
          <w14:ligatures w14:val="standardContextual"/>
        </w:rPr>
        <w:t xml:space="preserve"> моменты. Если мелодию нужно спеть на стаккато, тихо, легко, подойдет сравнение с пением кукушки, его имитация. Упражнение «Пчела», выполняемое на звук «з» или «ж», активизирует головной резонатор, что также влияет на качество интонации.</w:t>
      </w:r>
    </w:p>
    <w:p w:rsidR="00786F05" w:rsidRPr="00786F05" w:rsidRDefault="00786F05" w:rsidP="00786F05">
      <w:pPr>
        <w:spacing w:after="0" w:line="360" w:lineRule="auto"/>
        <w:ind w:firstLine="709"/>
        <w:jc w:val="both"/>
        <w:rPr>
          <w:rFonts w:ascii="Times New Roman" w:eastAsia="Aptos" w:hAnsi="Times New Roman" w:cs="Times New Roman"/>
          <w:b/>
          <w:color w:val="000000"/>
          <w:kern w:val="2"/>
          <w:sz w:val="28"/>
          <w:szCs w:val="28"/>
          <w14:ligatures w14:val="standardContextual"/>
        </w:rPr>
      </w:pPr>
      <w:r w:rsidRPr="00786F05">
        <w:rPr>
          <w:rFonts w:ascii="Times New Roman" w:eastAsia="Aptos" w:hAnsi="Times New Roman" w:cs="Times New Roman"/>
          <w:b/>
          <w:color w:val="000000"/>
          <w:kern w:val="2"/>
          <w:sz w:val="28"/>
          <w:szCs w:val="28"/>
          <w14:ligatures w14:val="standardContextual"/>
        </w:rPr>
        <w:t xml:space="preserve">Этап III. Интеграционный (включение в коллективное </w:t>
      </w:r>
      <w:proofErr w:type="spellStart"/>
      <w:r w:rsidRPr="00786F05">
        <w:rPr>
          <w:rFonts w:ascii="Times New Roman" w:eastAsia="Aptos" w:hAnsi="Times New Roman" w:cs="Times New Roman"/>
          <w:b/>
          <w:color w:val="000000"/>
          <w:kern w:val="2"/>
          <w:sz w:val="28"/>
          <w:szCs w:val="28"/>
          <w14:ligatures w14:val="standardContextual"/>
        </w:rPr>
        <w:t>музицирование</w:t>
      </w:r>
      <w:proofErr w:type="spellEnd"/>
      <w:r w:rsidRPr="00786F05">
        <w:rPr>
          <w:rFonts w:ascii="Times New Roman" w:eastAsia="Aptos" w:hAnsi="Times New Roman" w:cs="Times New Roman"/>
          <w:b/>
          <w:color w:val="000000"/>
          <w:kern w:val="2"/>
          <w:sz w:val="28"/>
          <w:szCs w:val="28"/>
          <w14:ligatures w14:val="standardContextual"/>
        </w:rPr>
        <w:t>)</w:t>
      </w:r>
    </w:p>
    <w:p w:rsidR="00786F05" w:rsidRPr="00786F05" w:rsidRDefault="00786F05" w:rsidP="00786F05">
      <w:pPr>
        <w:spacing w:after="0" w:line="360" w:lineRule="auto"/>
        <w:ind w:firstLine="709"/>
        <w:jc w:val="both"/>
        <w:rPr>
          <w:rFonts w:ascii="Times New Roman" w:eastAsia="Aptos" w:hAnsi="Times New Roman" w:cs="Times New Roman"/>
          <w:color w:val="000000"/>
          <w:kern w:val="2"/>
          <w:sz w:val="28"/>
          <w:szCs w:val="28"/>
          <w14:ligatures w14:val="standardContextual"/>
        </w:rPr>
      </w:pPr>
      <w:r w:rsidRPr="00786F05">
        <w:rPr>
          <w:rFonts w:ascii="Times New Roman" w:eastAsia="Aptos" w:hAnsi="Times New Roman" w:cs="Times New Roman"/>
          <w:color w:val="000000"/>
          <w:kern w:val="2"/>
          <w:sz w:val="28"/>
          <w:szCs w:val="28"/>
          <w14:ligatures w14:val="standardContextual"/>
        </w:rPr>
        <w:lastRenderedPageBreak/>
        <w:t>Цель: Закрепить навыки в исполнении хорового репертуара, научиться слышать себя в ансамбле.</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Aptos" w:eastAsia="Aptos" w:hAnsi="Aptos" w:cs="Times New Roman"/>
          <w:kern w:val="2"/>
          <w:sz w:val="24"/>
          <w:szCs w:val="24"/>
          <w14:ligatures w14:val="standardContextual"/>
        </w:rPr>
        <w:t xml:space="preserve">  </w:t>
      </w:r>
      <w:r w:rsidRPr="00786F05">
        <w:rPr>
          <w:rFonts w:ascii="Aptos" w:eastAsia="Aptos" w:hAnsi="Aptos" w:cs="Times New Roman"/>
          <w:kern w:val="2"/>
          <w:sz w:val="24"/>
          <w:szCs w:val="24"/>
          <w14:ligatures w14:val="standardContextual"/>
        </w:rPr>
        <w:tab/>
      </w:r>
      <w:r w:rsidRPr="00786F05">
        <w:rPr>
          <w:rFonts w:ascii="Aptos" w:eastAsia="Aptos" w:hAnsi="Aptos" w:cs="Times New Roman"/>
          <w:kern w:val="2"/>
          <w:sz w:val="28"/>
          <w:szCs w:val="28"/>
          <w14:ligatures w14:val="standardContextual"/>
        </w:rPr>
        <w:t xml:space="preserve"> </w:t>
      </w:r>
      <w:r w:rsidRPr="00786F05">
        <w:rPr>
          <w:rFonts w:ascii="Times New Roman" w:eastAsia="Aptos" w:hAnsi="Times New Roman" w:cs="Times New Roman"/>
          <w:kern w:val="2"/>
          <w:sz w:val="28"/>
          <w:szCs w:val="28"/>
          <w14:ligatures w14:val="standardContextual"/>
        </w:rPr>
        <w:t>Работа в малых группах (</w:t>
      </w:r>
      <w:proofErr w:type="spellStart"/>
      <w:r w:rsidRPr="00786F05">
        <w:rPr>
          <w:rFonts w:ascii="Times New Roman" w:eastAsia="Aptos" w:hAnsi="Times New Roman" w:cs="Times New Roman"/>
          <w:kern w:val="2"/>
          <w:sz w:val="28"/>
          <w:szCs w:val="28"/>
          <w14:ligatures w14:val="standardContextual"/>
        </w:rPr>
        <w:t>микрогруппах</w:t>
      </w:r>
      <w:proofErr w:type="spellEnd"/>
      <w:r w:rsidRPr="00786F05">
        <w:rPr>
          <w:rFonts w:ascii="Times New Roman" w:eastAsia="Aptos" w:hAnsi="Times New Roman" w:cs="Times New Roman"/>
          <w:kern w:val="2"/>
          <w:sz w:val="28"/>
          <w:szCs w:val="28"/>
          <w14:ligatures w14:val="standardContextual"/>
        </w:rPr>
        <w:t>). Объединение 1-2 «</w:t>
      </w:r>
      <w:proofErr w:type="spellStart"/>
      <w:r w:rsidRPr="00786F05">
        <w:rPr>
          <w:rFonts w:ascii="Times New Roman" w:eastAsia="Aptos" w:hAnsi="Times New Roman" w:cs="Times New Roman"/>
          <w:kern w:val="2"/>
          <w:sz w:val="28"/>
          <w:szCs w:val="28"/>
          <w14:ligatures w14:val="standardContextual"/>
        </w:rPr>
        <w:t>гудошников</w:t>
      </w:r>
      <w:proofErr w:type="spellEnd"/>
      <w:r w:rsidRPr="00786F05">
        <w:rPr>
          <w:rFonts w:ascii="Times New Roman" w:eastAsia="Aptos" w:hAnsi="Times New Roman" w:cs="Times New Roman"/>
          <w:kern w:val="2"/>
          <w:sz w:val="28"/>
          <w:szCs w:val="28"/>
          <w14:ligatures w14:val="standardContextual"/>
        </w:rPr>
        <w:t>» с чисто интонирующим ребенком. Задача – петь в унисон, слушая друг друга. Сильный голос становится «акустическим камертоном».</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w:t>
      </w:r>
      <w:r w:rsidRPr="00786F05">
        <w:rPr>
          <w:rFonts w:ascii="Times New Roman" w:eastAsia="Aptos" w:hAnsi="Times New Roman" w:cs="Times New Roman"/>
          <w:kern w:val="2"/>
          <w:sz w:val="28"/>
          <w:szCs w:val="28"/>
          <w14:ligatures w14:val="standardContextual"/>
        </w:rPr>
        <w:tab/>
        <w:t xml:space="preserve"> Освоение партий в хоре через упрощенные задачи:</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пение не всей мелодии, а только устойчивых ступеней (тоники, квинты);</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исполнение песни на одном удобном звуке (бурдон), пока другие поют мелодию;</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ритмическое сопровождение (</w:t>
      </w:r>
      <w:proofErr w:type="spellStart"/>
      <w:r w:rsidRPr="00786F05">
        <w:rPr>
          <w:rFonts w:ascii="Times New Roman" w:eastAsia="Aptos" w:hAnsi="Times New Roman" w:cs="Times New Roman"/>
          <w:kern w:val="2"/>
          <w:sz w:val="28"/>
          <w:szCs w:val="28"/>
          <w14:ligatures w14:val="standardContextual"/>
        </w:rPr>
        <w:t>прохлопывание</w:t>
      </w:r>
      <w:proofErr w:type="spellEnd"/>
      <w:r w:rsidRPr="00786F05">
        <w:rPr>
          <w:rFonts w:ascii="Times New Roman" w:eastAsia="Aptos" w:hAnsi="Times New Roman" w:cs="Times New Roman"/>
          <w:kern w:val="2"/>
          <w:sz w:val="28"/>
          <w:szCs w:val="28"/>
          <w14:ligatures w14:val="standardContextual"/>
        </w:rPr>
        <w:t xml:space="preserve">, игра на шумовых инструментах) с одновременным </w:t>
      </w:r>
      <w:proofErr w:type="spellStart"/>
      <w:r w:rsidRPr="00786F05">
        <w:rPr>
          <w:rFonts w:ascii="Times New Roman" w:eastAsia="Aptos" w:hAnsi="Times New Roman" w:cs="Times New Roman"/>
          <w:kern w:val="2"/>
          <w:sz w:val="28"/>
          <w:szCs w:val="28"/>
          <w14:ligatures w14:val="standardContextual"/>
        </w:rPr>
        <w:t>пропеванием</w:t>
      </w:r>
      <w:proofErr w:type="spellEnd"/>
      <w:r w:rsidRPr="00786F05">
        <w:rPr>
          <w:rFonts w:ascii="Times New Roman" w:eastAsia="Aptos" w:hAnsi="Times New Roman" w:cs="Times New Roman"/>
          <w:kern w:val="2"/>
          <w:sz w:val="28"/>
          <w:szCs w:val="28"/>
          <w14:ligatures w14:val="standardContextual"/>
        </w:rPr>
        <w:t xml:space="preserve"> мелодии «про себя»;</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применение образно-ассоциативных приемов при разучивании сложных фраз: скачок вверх – «иголочка в дырочку», «удивление»; скачок вниз – «мячик с балкона», «рыбак забрасывает удочку» (сохранение высокой позиции); нисходящее </w:t>
      </w:r>
      <w:proofErr w:type="spellStart"/>
      <w:r w:rsidRPr="00786F05">
        <w:rPr>
          <w:rFonts w:ascii="Times New Roman" w:eastAsia="Aptos" w:hAnsi="Times New Roman" w:cs="Times New Roman"/>
          <w:kern w:val="2"/>
          <w:sz w:val="28"/>
          <w:szCs w:val="28"/>
          <w14:ligatures w14:val="standardContextual"/>
        </w:rPr>
        <w:t>поступенное</w:t>
      </w:r>
      <w:proofErr w:type="spellEnd"/>
      <w:r w:rsidRPr="00786F05">
        <w:rPr>
          <w:rFonts w:ascii="Times New Roman" w:eastAsia="Aptos" w:hAnsi="Times New Roman" w:cs="Times New Roman"/>
          <w:kern w:val="2"/>
          <w:sz w:val="28"/>
          <w:szCs w:val="28"/>
          <w14:ligatures w14:val="standardContextual"/>
        </w:rPr>
        <w:t xml:space="preserve"> движение – «идем назад осторожно», рука дирижера «поддерживает» звук, двигаясь вверх.</w:t>
      </w:r>
    </w:p>
    <w:p w:rsidR="00786F05" w:rsidRPr="00786F05" w:rsidRDefault="00786F05" w:rsidP="00786F05">
      <w:pPr>
        <w:spacing w:line="360" w:lineRule="auto"/>
        <w:rPr>
          <w:rFonts w:ascii="Times New Roman" w:eastAsia="Aptos" w:hAnsi="Times New Roman" w:cs="Times New Roman"/>
          <w:b/>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Глава 3. Практические методики и приемы коррекции интонации в хоровом коллективе </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а) Вокально-интонационные упражнения и </w:t>
      </w:r>
      <w:proofErr w:type="spellStart"/>
      <w:r w:rsidRPr="00786F05">
        <w:rPr>
          <w:rFonts w:ascii="Times New Roman" w:eastAsia="Aptos" w:hAnsi="Times New Roman" w:cs="Times New Roman"/>
          <w:b/>
          <w:kern w:val="2"/>
          <w:sz w:val="28"/>
          <w:szCs w:val="28"/>
          <w14:ligatures w14:val="standardContextual"/>
        </w:rPr>
        <w:t>распевки</w:t>
      </w:r>
      <w:proofErr w:type="spellEnd"/>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Хоровое пение требует овладения целым комплексом художественно-технических приемов. Правильный подбор упражнений помогает выработать каждый певческий навык в отдельности, а также закрепить комплекс навыков в совокупности. Упражнения не могут сводиться к работе над отдельными навыками, так как при этом будет отсутствовать необходимая связь и координация между ними.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Выработка вокально-хоровых навыков достигается с помощью упражнений, которые даются в определенной последовательности, по линии постепенного усложнения заданий.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Упражнения должны быть целенаправленными и систематическими.</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Развитие чувства унисона: пение на одной ноте с разной гласной («у-о-а»). Сначала вместе с педагогом, затем самостоятельно. </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Пение </w:t>
      </w:r>
      <w:proofErr w:type="spellStart"/>
      <w:r w:rsidRPr="00786F05">
        <w:rPr>
          <w:rFonts w:ascii="Times New Roman" w:eastAsia="Aptos" w:hAnsi="Times New Roman" w:cs="Times New Roman"/>
          <w:kern w:val="2"/>
          <w:sz w:val="28"/>
          <w:szCs w:val="28"/>
          <w14:ligatures w14:val="standardContextual"/>
        </w:rPr>
        <w:t>поступенных</w:t>
      </w:r>
      <w:proofErr w:type="spellEnd"/>
      <w:r w:rsidRPr="00786F05">
        <w:rPr>
          <w:rFonts w:ascii="Times New Roman" w:eastAsia="Aptos" w:hAnsi="Times New Roman" w:cs="Times New Roman"/>
          <w:kern w:val="2"/>
          <w:sz w:val="28"/>
          <w:szCs w:val="28"/>
          <w14:ligatures w14:val="standardContextual"/>
        </w:rPr>
        <w:t xml:space="preserve"> </w:t>
      </w:r>
      <w:proofErr w:type="spellStart"/>
      <w:r w:rsidRPr="00786F05">
        <w:rPr>
          <w:rFonts w:ascii="Times New Roman" w:eastAsia="Aptos" w:hAnsi="Times New Roman" w:cs="Times New Roman"/>
          <w:kern w:val="2"/>
          <w:sz w:val="28"/>
          <w:szCs w:val="28"/>
          <w14:ligatures w14:val="standardContextual"/>
        </w:rPr>
        <w:t>попевок</w:t>
      </w:r>
      <w:proofErr w:type="spellEnd"/>
      <w:r w:rsidRPr="00786F05">
        <w:rPr>
          <w:rFonts w:ascii="Times New Roman" w:eastAsia="Aptos" w:hAnsi="Times New Roman" w:cs="Times New Roman"/>
          <w:kern w:val="2"/>
          <w:sz w:val="28"/>
          <w:szCs w:val="28"/>
          <w14:ligatures w14:val="standardContextual"/>
        </w:rPr>
        <w:t xml:space="preserve">: использование простейших мотивов в пределах терции, кварты (например, «ку-ку» – малая терция). </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«Пение про себя»: дирижер показывает, когда нужно петь вслух, а когда – молча, следуя мелодии внутренним слухом.</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Использование ручных знаков (релятивная сольмизация): каждый ступень лада ассоциируется с определенным жестом (методика </w:t>
      </w:r>
      <w:proofErr w:type="spellStart"/>
      <w:r w:rsidRPr="00786F05">
        <w:rPr>
          <w:rFonts w:ascii="Times New Roman" w:eastAsia="Aptos" w:hAnsi="Times New Roman" w:cs="Times New Roman"/>
          <w:kern w:val="2"/>
          <w:sz w:val="28"/>
          <w:szCs w:val="28"/>
          <w14:ligatures w14:val="standardContextual"/>
        </w:rPr>
        <w:t>Золтана</w:t>
      </w:r>
      <w:proofErr w:type="spellEnd"/>
      <w:r w:rsidRPr="00786F05">
        <w:rPr>
          <w:rFonts w:ascii="Times New Roman" w:eastAsia="Aptos" w:hAnsi="Times New Roman" w:cs="Times New Roman"/>
          <w:kern w:val="2"/>
          <w:sz w:val="28"/>
          <w:szCs w:val="28"/>
          <w14:ligatures w14:val="standardContextual"/>
        </w:rPr>
        <w:t xml:space="preserve"> </w:t>
      </w:r>
      <w:proofErr w:type="spellStart"/>
      <w:r w:rsidRPr="00786F05">
        <w:rPr>
          <w:rFonts w:ascii="Times New Roman" w:eastAsia="Aptos" w:hAnsi="Times New Roman" w:cs="Times New Roman"/>
          <w:kern w:val="2"/>
          <w:sz w:val="28"/>
          <w:szCs w:val="28"/>
          <w14:ligatures w14:val="standardContextual"/>
        </w:rPr>
        <w:t>Кодаи</w:t>
      </w:r>
      <w:proofErr w:type="spellEnd"/>
      <w:r w:rsidRPr="00786F05">
        <w:rPr>
          <w:rFonts w:ascii="Times New Roman" w:eastAsia="Aptos" w:hAnsi="Times New Roman" w:cs="Times New Roman"/>
          <w:kern w:val="2"/>
          <w:sz w:val="28"/>
          <w:szCs w:val="28"/>
          <w14:ligatures w14:val="standardContextual"/>
        </w:rPr>
        <w:t>). Это помогает визуализировать высоту звука.</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Пение с опорой на инструмент: сначала петь с фортепиано, затем постепенно убирать поддержку.</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w:t>
      </w:r>
      <w:proofErr w:type="spellStart"/>
      <w:r w:rsidRPr="00786F05">
        <w:rPr>
          <w:rFonts w:ascii="Times New Roman" w:eastAsia="Aptos" w:hAnsi="Times New Roman" w:cs="Times New Roman"/>
          <w:kern w:val="2"/>
          <w:sz w:val="28"/>
          <w:szCs w:val="28"/>
          <w14:ligatures w14:val="standardContextual"/>
        </w:rPr>
        <w:t>Дирижирование</w:t>
      </w:r>
      <w:proofErr w:type="spellEnd"/>
      <w:r w:rsidRPr="00786F05">
        <w:rPr>
          <w:rFonts w:ascii="Times New Roman" w:eastAsia="Aptos" w:hAnsi="Times New Roman" w:cs="Times New Roman"/>
          <w:kern w:val="2"/>
          <w:sz w:val="28"/>
          <w:szCs w:val="28"/>
          <w14:ligatures w14:val="standardContextual"/>
        </w:rPr>
        <w:t xml:space="preserve">: ребенок сам дирижирует, </w:t>
      </w:r>
      <w:proofErr w:type="spellStart"/>
      <w:r w:rsidRPr="00786F05">
        <w:rPr>
          <w:rFonts w:ascii="Times New Roman" w:eastAsia="Aptos" w:hAnsi="Times New Roman" w:cs="Times New Roman"/>
          <w:kern w:val="2"/>
          <w:sz w:val="28"/>
          <w:szCs w:val="28"/>
          <w14:ligatures w14:val="standardContextual"/>
        </w:rPr>
        <w:t>пропевая</w:t>
      </w:r>
      <w:proofErr w:type="spellEnd"/>
      <w:r w:rsidRPr="00786F05">
        <w:rPr>
          <w:rFonts w:ascii="Times New Roman" w:eastAsia="Aptos" w:hAnsi="Times New Roman" w:cs="Times New Roman"/>
          <w:kern w:val="2"/>
          <w:sz w:val="28"/>
          <w:szCs w:val="28"/>
          <w14:ligatures w14:val="standardContextual"/>
        </w:rPr>
        <w:t xml:space="preserve"> мелодию, что развивает чувство ритма и понимание фразировки.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Выработка вокально-хоровых навыков в процессе упражнений основывается на следующих методических принципах:</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поддержание у детей интереса, активности и эмоционального тонуса в процессе упражнений, что достигается разнообразием как самих упражнений, так и методических приемов;</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развитие слуха учащихся (воспитание слухового контроля, умения оценить правильность выполнения каждого вокально-технического задания);</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пение упражнений без сопровождения, что способствует успешному воспитанию вокального слуха учащихся и выработке чистоты интонации;</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связь вокальных упражнений с музыкальной грамотой, что достигается разучиванием и пением этих упражнений по нотам;</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личный показ и объяснения педагога в процессе упражнений, демонстрация фотографий и плакатов, отражающих правильные и неправильные приёмы голосообразования, с соответствующими пояснениями;</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сознательное овладение навыками, то есть понимание детьми правил и способов выполнения упражнений;</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 сочетание в процессе вокально-хоровых упражнений коллективного пения с индивидуальным опросом отдельных учеников.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В практике существуют две группы музыкально-певческих упражнений. Первая группа – это те упражнения, которые последовательно и в определенной системе осуществляют накопление вокально-хоровых навыков. Они не связаны с изучаемым певческим материалом. В таких упражнениях постепенно формируются навыки широкого дыхания, чистого унисона, протяжного, напевного звука, точного интонирования тона и полутона и т. д.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А. </w:t>
      </w:r>
      <w:proofErr w:type="spellStart"/>
      <w:r w:rsidRPr="00786F05">
        <w:rPr>
          <w:rFonts w:ascii="Times New Roman" w:eastAsia="Aptos" w:hAnsi="Times New Roman" w:cs="Times New Roman"/>
          <w:kern w:val="2"/>
          <w:sz w:val="28"/>
          <w:szCs w:val="28"/>
          <w14:ligatures w14:val="standardContextual"/>
        </w:rPr>
        <w:t>Менабени</w:t>
      </w:r>
      <w:proofErr w:type="spellEnd"/>
      <w:r w:rsidRPr="00786F05">
        <w:rPr>
          <w:rFonts w:ascii="Times New Roman" w:eastAsia="Aptos" w:hAnsi="Times New Roman" w:cs="Times New Roman"/>
          <w:kern w:val="2"/>
          <w:sz w:val="28"/>
          <w:szCs w:val="28"/>
          <w14:ligatures w14:val="standardContextual"/>
        </w:rPr>
        <w:t xml:space="preserve"> предлагает ряд полезных рекомендаций при отборе упражнений для данной группы:</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1. Упражнения должны быть простыми по мелодическому и ритмическому рисунку, легко запоминаться.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2. Пение не может совсем не выражать никаких эмоций, поэтому даже при пении упражнений необходимо стремиться к определенной эмоциональной окраске голоса. Пение лучше ассоциировать с радостным настроением, поэтому упражнения чаще даются в мажоре.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3. В начале обучения упражнения исполняются в спокойном, медленном темпе, в дальнейшем темп может меняться в зависимости от методических целей. При развитии подвижности голоса, по мере освоения навыков, темп упражнения убыстряется.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4. Упражнения обычно располагаются в виде модулирующей секвенции по полутонам вверх и вниз.</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5. В начале обучения при введении нового упражнения его мелодию можно поддерживать аккомпанементом. Как только интонация у учеников станет устойчивой, необходимо оставлять одну гармоническую поддержку. Далее очень полезно для выработки четкой координации между слухом и голосом, для закрепления и совершенствования вокальных навыков петь упражнения без сопровождения инструмента с предварительной ладовой настройкой.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 xml:space="preserve">6. Начальные упражнения на центральном участке диапазона должны петься ровным по силе звуком </w:t>
      </w:r>
      <w:proofErr w:type="spellStart"/>
      <w:r w:rsidRPr="00786F05">
        <w:rPr>
          <w:rFonts w:ascii="Times New Roman" w:eastAsia="Aptos" w:hAnsi="Times New Roman" w:cs="Times New Roman"/>
          <w:i/>
          <w:kern w:val="2"/>
          <w:sz w:val="28"/>
          <w:szCs w:val="28"/>
          <w14:ligatures w14:val="standardContextual"/>
        </w:rPr>
        <w:t>mf</w:t>
      </w:r>
      <w:proofErr w:type="spellEnd"/>
      <w:r w:rsidRPr="00786F05">
        <w:rPr>
          <w:rFonts w:ascii="Times New Roman" w:eastAsia="Aptos" w:hAnsi="Times New Roman" w:cs="Times New Roman"/>
          <w:kern w:val="2"/>
          <w:sz w:val="28"/>
          <w:szCs w:val="28"/>
          <w14:ligatures w14:val="standardContextual"/>
        </w:rPr>
        <w:t>. Пение упражнений следует начинать с наиболее естественно, красиво и без напряжения звучащих нот в диапазоне певца, так называемых примарных звуков. Обычно это ноты в среднем отделе диапазона детских голосов (фа1—ля1, си1); постепенно объем звуков увеличивается до всего диапазона голоса. Крайние, предельные звуки диапазона вовлекаются только на более поздних этапах обучения, их лучше у детей не касаться. Формирование крайних нижних и верхних звуков может идти только на базе хорошо звучащей середины, поэтому, прежде всего, укрепляется средний участок диапазона.</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Важная роль в таких упражнениях принадлежит определенной системе: от элементарного овладения основными вокально-хоровыми навыками к их более тонким проявлениям.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Вторая группа упражнений составляется из трудных фрагментов разучиваемых вокально-хоровых произведений. Такие упражнения предшествуют разучиванию и имеют достаточно узкую задачу: подготовить учеников к усвоению нового наиболее сложного материала в песне. Этот вид упражнений представляет собой отдельные фразы из песен, заключающие в себе определённые трудности. Отрывки из песен выделяются для специальной работы и поются на слоги, на отдельные гласные, а также различными другими приёмами, используемыми в зависимости от трудностей той или иной фразы (высокая тесситура, трудный текст).</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Важно, чтобы у учащихся воспитывалось сознательное отношение ко всем упражнениям.</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 xml:space="preserve"> </w:t>
      </w:r>
      <w:r w:rsidRPr="00786F05">
        <w:rPr>
          <w:rFonts w:ascii="Times New Roman" w:eastAsia="Aptos" w:hAnsi="Times New Roman" w:cs="Times New Roman"/>
          <w:b/>
          <w:kern w:val="2"/>
          <w:sz w:val="28"/>
          <w:szCs w:val="28"/>
          <w:lang w:val="en-US"/>
          <w14:ligatures w14:val="standardContextual"/>
        </w:rPr>
        <w:t>b</w:t>
      </w:r>
      <w:r w:rsidRPr="00786F05">
        <w:rPr>
          <w:rFonts w:ascii="Times New Roman" w:eastAsia="Aptos" w:hAnsi="Times New Roman" w:cs="Times New Roman"/>
          <w:b/>
          <w:kern w:val="2"/>
          <w:sz w:val="28"/>
          <w:szCs w:val="28"/>
          <w14:ligatures w14:val="standardContextual"/>
        </w:rPr>
        <w:t>) Переключение на фальцетный регистр</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Aptos" w:eastAsia="Aptos" w:hAnsi="Aptos" w:cs="Times New Roman"/>
          <w:kern w:val="2"/>
          <w:sz w:val="24"/>
          <w:szCs w:val="24"/>
          <w14:ligatures w14:val="standardContextual"/>
        </w:rPr>
        <w:t xml:space="preserve"> </w:t>
      </w:r>
      <w:r w:rsidRPr="00786F05">
        <w:rPr>
          <w:rFonts w:ascii="Times New Roman" w:eastAsia="Aptos" w:hAnsi="Times New Roman" w:cs="Times New Roman"/>
          <w:kern w:val="2"/>
          <w:sz w:val="28"/>
          <w:szCs w:val="28"/>
          <w14:ligatures w14:val="standardContextual"/>
        </w:rPr>
        <w:t xml:space="preserve">Хорошо известно, что налаживание координации между слухом и голосом происходит довольно быстро и в подавляющем большинстве весьма успешно, если нет других каких-либо патологических причин. Об этом свидетельствует общеизвестный опыт наших лучших педагогов-практиков и </w:t>
      </w:r>
      <w:r w:rsidRPr="00786F05">
        <w:rPr>
          <w:rFonts w:ascii="Times New Roman" w:eastAsia="Aptos" w:hAnsi="Times New Roman" w:cs="Times New Roman"/>
          <w:kern w:val="2"/>
          <w:sz w:val="28"/>
          <w:szCs w:val="28"/>
          <w14:ligatures w14:val="standardContextual"/>
        </w:rPr>
        <w:lastRenderedPageBreak/>
        <w:t xml:space="preserve">теоретиков: И. </w:t>
      </w:r>
      <w:proofErr w:type="spellStart"/>
      <w:r w:rsidRPr="00786F05">
        <w:rPr>
          <w:rFonts w:ascii="Times New Roman" w:eastAsia="Aptos" w:hAnsi="Times New Roman" w:cs="Times New Roman"/>
          <w:kern w:val="2"/>
          <w:sz w:val="28"/>
          <w:szCs w:val="28"/>
          <w14:ligatures w14:val="standardContextual"/>
        </w:rPr>
        <w:t>Пономарькова</w:t>
      </w:r>
      <w:proofErr w:type="spellEnd"/>
      <w:r w:rsidRPr="00786F05">
        <w:rPr>
          <w:rFonts w:ascii="Times New Roman" w:eastAsia="Aptos" w:hAnsi="Times New Roman" w:cs="Times New Roman"/>
          <w:kern w:val="2"/>
          <w:sz w:val="28"/>
          <w:szCs w:val="28"/>
          <w14:ligatures w14:val="standardContextual"/>
        </w:rPr>
        <w:t xml:space="preserve">, А. </w:t>
      </w:r>
      <w:proofErr w:type="spellStart"/>
      <w:r w:rsidRPr="00786F05">
        <w:rPr>
          <w:rFonts w:ascii="Times New Roman" w:eastAsia="Aptos" w:hAnsi="Times New Roman" w:cs="Times New Roman"/>
          <w:kern w:val="2"/>
          <w:sz w:val="28"/>
          <w:szCs w:val="28"/>
          <w14:ligatures w14:val="standardContextual"/>
        </w:rPr>
        <w:t>Бандиной</w:t>
      </w:r>
      <w:proofErr w:type="spellEnd"/>
      <w:r w:rsidRPr="00786F05">
        <w:rPr>
          <w:rFonts w:ascii="Times New Roman" w:eastAsia="Aptos" w:hAnsi="Times New Roman" w:cs="Times New Roman"/>
          <w:kern w:val="2"/>
          <w:sz w:val="28"/>
          <w:szCs w:val="28"/>
          <w14:ligatures w14:val="standardContextual"/>
        </w:rPr>
        <w:t xml:space="preserve">, Е. </w:t>
      </w:r>
      <w:proofErr w:type="spellStart"/>
      <w:r w:rsidRPr="00786F05">
        <w:rPr>
          <w:rFonts w:ascii="Times New Roman" w:eastAsia="Aptos" w:hAnsi="Times New Roman" w:cs="Times New Roman"/>
          <w:kern w:val="2"/>
          <w:sz w:val="28"/>
          <w:szCs w:val="28"/>
          <w14:ligatures w14:val="standardContextual"/>
        </w:rPr>
        <w:t>Гембицкой</w:t>
      </w:r>
      <w:proofErr w:type="spellEnd"/>
      <w:r w:rsidRPr="00786F05">
        <w:rPr>
          <w:rFonts w:ascii="Times New Roman" w:eastAsia="Aptos" w:hAnsi="Times New Roman" w:cs="Times New Roman"/>
          <w:kern w:val="2"/>
          <w:sz w:val="28"/>
          <w:szCs w:val="28"/>
          <w14:ligatures w14:val="standardContextual"/>
        </w:rPr>
        <w:t xml:space="preserve">, Т. </w:t>
      </w:r>
      <w:proofErr w:type="spellStart"/>
      <w:r w:rsidRPr="00786F05">
        <w:rPr>
          <w:rFonts w:ascii="Times New Roman" w:eastAsia="Aptos" w:hAnsi="Times New Roman" w:cs="Times New Roman"/>
          <w:kern w:val="2"/>
          <w:sz w:val="28"/>
          <w:szCs w:val="28"/>
          <w14:ligatures w14:val="standardContextual"/>
        </w:rPr>
        <w:t>Овчинниковой</w:t>
      </w:r>
      <w:proofErr w:type="spellEnd"/>
      <w:r w:rsidRPr="00786F05">
        <w:rPr>
          <w:rFonts w:ascii="Times New Roman" w:eastAsia="Aptos" w:hAnsi="Times New Roman" w:cs="Times New Roman"/>
          <w:kern w:val="2"/>
          <w:sz w:val="28"/>
          <w:szCs w:val="28"/>
          <w14:ligatures w14:val="standardContextual"/>
        </w:rPr>
        <w:t xml:space="preserve"> и многих других. В большинстве случаев ребенок, гудящий в грудном регистре, как правило, где-то на низких звуках начинает уже правильно повторять простые </w:t>
      </w:r>
      <w:proofErr w:type="spellStart"/>
      <w:r w:rsidRPr="00786F05">
        <w:rPr>
          <w:rFonts w:ascii="Times New Roman" w:eastAsia="Aptos" w:hAnsi="Times New Roman" w:cs="Times New Roman"/>
          <w:kern w:val="2"/>
          <w:sz w:val="28"/>
          <w:szCs w:val="28"/>
          <w14:ligatures w14:val="standardContextual"/>
        </w:rPr>
        <w:t>попевки</w:t>
      </w:r>
      <w:proofErr w:type="spellEnd"/>
      <w:r w:rsidRPr="00786F05">
        <w:rPr>
          <w:rFonts w:ascii="Times New Roman" w:eastAsia="Aptos" w:hAnsi="Times New Roman" w:cs="Times New Roman"/>
          <w:kern w:val="2"/>
          <w:sz w:val="28"/>
          <w:szCs w:val="28"/>
          <w14:ligatures w14:val="standardContextual"/>
        </w:rPr>
        <w:t xml:space="preserve"> после нескольких индивидуальных занятий, если обучение начиналось с тех тонов, которые ему даны от природы, т.е. с примарной зоны с постепенным расширением диапазона по полутонам вверх и вниз, хотя и в весьма ограниченном диапазоне.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Однако существует и другой метод, когда, перескочив на октаву вверх от его примарных тонов, ребенка </w:t>
      </w:r>
      <w:proofErr w:type="gramStart"/>
      <w:r w:rsidRPr="00786F05">
        <w:rPr>
          <w:rFonts w:ascii="Times New Roman" w:eastAsia="Aptos" w:hAnsi="Times New Roman" w:cs="Times New Roman"/>
          <w:kern w:val="2"/>
          <w:sz w:val="28"/>
          <w:szCs w:val="28"/>
          <w14:ligatures w14:val="standardContextual"/>
        </w:rPr>
        <w:t>просят</w:t>
      </w:r>
      <w:proofErr w:type="gramEnd"/>
      <w:r w:rsidRPr="00786F05">
        <w:rPr>
          <w:rFonts w:ascii="Times New Roman" w:eastAsia="Aptos" w:hAnsi="Times New Roman" w:cs="Times New Roman"/>
          <w:kern w:val="2"/>
          <w:sz w:val="28"/>
          <w:szCs w:val="28"/>
          <w14:ligatures w14:val="standardContextual"/>
        </w:rPr>
        <w:t xml:space="preserve"> как бы пропищать какой-либо звук тоненьким голосом, что поможет переключить его сразу на другой регистр, фальцетный. Интересен тот факт, что спеть звук на один тон выше своей примарной зоны он не может, а на 6-7 степеней выше, используя другую манеру звукообразования, начинает сразу интонировать заданные тоны и даже мелодии.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Данное наблюдение подтверждает гипотезу о том, что у ребенка часто отсутствует динамика различных регулировок, т.е. нет гибкости переходных процессов, гортань не может пока приспособиться к постепенной смене работы различных групп мышц, т.е. не может формировать </w:t>
      </w:r>
      <w:proofErr w:type="spellStart"/>
      <w:r w:rsidRPr="00786F05">
        <w:rPr>
          <w:rFonts w:ascii="Times New Roman" w:eastAsia="Aptos" w:hAnsi="Times New Roman" w:cs="Times New Roman"/>
          <w:kern w:val="2"/>
          <w:sz w:val="28"/>
          <w:szCs w:val="28"/>
          <w14:ligatures w14:val="standardContextual"/>
        </w:rPr>
        <w:t>микстовое</w:t>
      </w:r>
      <w:proofErr w:type="spellEnd"/>
      <w:r w:rsidRPr="00786F05">
        <w:rPr>
          <w:rFonts w:ascii="Times New Roman" w:eastAsia="Aptos" w:hAnsi="Times New Roman" w:cs="Times New Roman"/>
          <w:kern w:val="2"/>
          <w:sz w:val="28"/>
          <w:szCs w:val="28"/>
          <w14:ligatures w14:val="standardContextual"/>
        </w:rPr>
        <w:t xml:space="preserve"> звучание, которое осуществляется на основе более сложной координации в работе </w:t>
      </w:r>
      <w:proofErr w:type="spellStart"/>
      <w:proofErr w:type="gramStart"/>
      <w:r w:rsidRPr="00786F05">
        <w:rPr>
          <w:rFonts w:ascii="Times New Roman" w:eastAsia="Aptos" w:hAnsi="Times New Roman" w:cs="Times New Roman"/>
          <w:kern w:val="2"/>
          <w:sz w:val="28"/>
          <w:szCs w:val="28"/>
          <w14:ligatures w14:val="standardContextual"/>
        </w:rPr>
        <w:t>сенсо</w:t>
      </w:r>
      <w:proofErr w:type="spellEnd"/>
      <w:r w:rsidRPr="00786F05">
        <w:rPr>
          <w:rFonts w:ascii="Times New Roman" w:eastAsia="Aptos" w:hAnsi="Times New Roman" w:cs="Times New Roman"/>
          <w:kern w:val="2"/>
          <w:sz w:val="28"/>
          <w:szCs w:val="28"/>
          <w14:ligatures w14:val="standardContextual"/>
        </w:rPr>
        <w:t>-моторной</w:t>
      </w:r>
      <w:proofErr w:type="gramEnd"/>
      <w:r w:rsidRPr="00786F05">
        <w:rPr>
          <w:rFonts w:ascii="Times New Roman" w:eastAsia="Aptos" w:hAnsi="Times New Roman" w:cs="Times New Roman"/>
          <w:kern w:val="2"/>
          <w:sz w:val="28"/>
          <w:szCs w:val="28"/>
          <w14:ligatures w14:val="standardContextual"/>
        </w:rPr>
        <w:t xml:space="preserve"> системы.</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Если учитель сумеет настроить голос такого «</w:t>
      </w:r>
      <w:proofErr w:type="spellStart"/>
      <w:r w:rsidRPr="00786F05">
        <w:rPr>
          <w:rFonts w:ascii="Times New Roman" w:eastAsia="Aptos" w:hAnsi="Times New Roman" w:cs="Times New Roman"/>
          <w:kern w:val="2"/>
          <w:sz w:val="28"/>
          <w:szCs w:val="28"/>
          <w14:ligatures w14:val="standardContextual"/>
        </w:rPr>
        <w:t>гудошника</w:t>
      </w:r>
      <w:proofErr w:type="spellEnd"/>
      <w:r w:rsidRPr="00786F05">
        <w:rPr>
          <w:rFonts w:ascii="Times New Roman" w:eastAsia="Aptos" w:hAnsi="Times New Roman" w:cs="Times New Roman"/>
          <w:kern w:val="2"/>
          <w:sz w:val="28"/>
          <w:szCs w:val="28"/>
          <w14:ligatures w14:val="standardContextual"/>
        </w:rPr>
        <w:t xml:space="preserve">» на фальцетное звучание, то его </w:t>
      </w:r>
      <w:proofErr w:type="spellStart"/>
      <w:r w:rsidRPr="00786F05">
        <w:rPr>
          <w:rFonts w:ascii="Times New Roman" w:eastAsia="Aptos" w:hAnsi="Times New Roman" w:cs="Times New Roman"/>
          <w:kern w:val="2"/>
          <w:sz w:val="28"/>
          <w:szCs w:val="28"/>
          <w14:ligatures w14:val="standardContextual"/>
        </w:rPr>
        <w:t>звуковысотный</w:t>
      </w:r>
      <w:proofErr w:type="spellEnd"/>
      <w:r w:rsidRPr="00786F05">
        <w:rPr>
          <w:rFonts w:ascii="Times New Roman" w:eastAsia="Aptos" w:hAnsi="Times New Roman" w:cs="Times New Roman"/>
          <w:kern w:val="2"/>
          <w:sz w:val="28"/>
          <w:szCs w:val="28"/>
          <w14:ligatures w14:val="standardContextual"/>
        </w:rPr>
        <w:t xml:space="preserve"> диапазон резко раздвигается вширь, и ребенок сразу начинает правильно интонировать, хотя и непривычным для него тоненьким голосом за счет фальцетного режима голосообразования. Это можно сделать очень быстро, в течение 10-15 мин на одном уроке, что подтверждено на личном опыте. Однако появившееся умение правильно интонировать в фальцетном режиме необходимо еще не раз закреплять на последующих занятиях, пока оно не перейдет в навык при любом способе голосообразования.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lastRenderedPageBreak/>
        <w:t xml:space="preserve">Такая внезапно открывшаяся способность у ребенка имеет для него большое воспитательное значение. Ранее, понимая свои недостатки в интонировании мелодии разучиваемых упражнений, номеров по сольфеджио или песен, ребенок чувствовал свою ущербность. Это порождало причину для формирования у него комплекса неполноценности. А если у ребенка что-либо не получается, обычно он теряет интерес к делу и старается его избегать. Если это пение, то оно вызывает у ребенка отрицательную эмоцию на певческую деятельность, </w:t>
      </w:r>
      <w:proofErr w:type="gramStart"/>
      <w:r w:rsidRPr="00786F05">
        <w:rPr>
          <w:rFonts w:ascii="Times New Roman" w:eastAsia="Aptos" w:hAnsi="Times New Roman" w:cs="Times New Roman"/>
          <w:kern w:val="2"/>
          <w:sz w:val="28"/>
          <w:szCs w:val="28"/>
          <w14:ligatures w14:val="standardContextual"/>
        </w:rPr>
        <w:t>а следовательно</w:t>
      </w:r>
      <w:proofErr w:type="gramEnd"/>
      <w:r w:rsidRPr="00786F05">
        <w:rPr>
          <w:rFonts w:ascii="Times New Roman" w:eastAsia="Aptos" w:hAnsi="Times New Roman" w:cs="Times New Roman"/>
          <w:kern w:val="2"/>
          <w:sz w:val="28"/>
          <w:szCs w:val="28"/>
          <w14:ligatures w14:val="standardContextual"/>
        </w:rPr>
        <w:t xml:space="preserve">, складывается и соответствующее отношение к обучению и нередко в целом к уроку «музыка». И вдруг у него так легко получилось! Открытие у себя способности правильно исполнять мелодию со всеми вместе полностью меняет его отношение к предмету.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Есть и другие подобные интересные приемы и методы работы с «</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В статье О. Апраксиной и Н. Орловой «Выявление неверно поющих детей и методы работы с ними» рассказывается об опыте некоторых педагогов. А.Г. Раввинов считал целесообразным применять прием «</w:t>
      </w:r>
      <w:proofErr w:type="spellStart"/>
      <w:r w:rsidRPr="00786F05">
        <w:rPr>
          <w:rFonts w:ascii="Times New Roman" w:eastAsia="Aptos" w:hAnsi="Times New Roman" w:cs="Times New Roman"/>
          <w:kern w:val="2"/>
          <w:sz w:val="28"/>
          <w:szCs w:val="28"/>
          <w14:ligatures w14:val="standardContextual"/>
        </w:rPr>
        <w:t>атакирования</w:t>
      </w:r>
      <w:proofErr w:type="spellEnd"/>
      <w:r w:rsidRPr="00786F05">
        <w:rPr>
          <w:rFonts w:ascii="Times New Roman" w:eastAsia="Aptos" w:hAnsi="Times New Roman" w:cs="Times New Roman"/>
          <w:kern w:val="2"/>
          <w:sz w:val="28"/>
          <w:szCs w:val="28"/>
          <w14:ligatures w14:val="standardContextual"/>
        </w:rPr>
        <w:t>» верхнего регистра детского голоса, то есть сразу начинать с пения высоких звуков. Он отмечал, что многие дети имеют низкий разговорный голос и переносят характер звучания речи в свое пение.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Связывая оба эти процесса между собой, А. Г. Раввинов предлагал детям говорить и читать на высоких звуках, а на занятиях пением петь «высоким звуком», ярко отличным от той высоты, которой обычно пользовались эти учащиеся.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Примерно по такому же пути пошла в своем опыте педагог В.К. Белобородова, используя игры с применением звукоподражания на высоких тонах. В.К. Белобородова предлагала детям, например, вспомнить, как кукует кукушка, и петь слоги «ку-ку» на звуках до2–ля1 или изобразить выстрел – «пиф-паф» (также на звуках до2–ля1). Она разучивала с ними песни-шутки, песни-сказки, которые несли в себе игровой момент, заинтересовывали детей, собирали их внимание. Следя, например, за содержанием песни «Кошкин </w:t>
      </w:r>
      <w:r w:rsidRPr="00786F05">
        <w:rPr>
          <w:rFonts w:ascii="Times New Roman" w:eastAsia="Aptos" w:hAnsi="Times New Roman" w:cs="Times New Roman"/>
          <w:kern w:val="2"/>
          <w:sz w:val="28"/>
          <w:szCs w:val="28"/>
          <w14:ligatures w14:val="standardContextual"/>
        </w:rPr>
        <w:lastRenderedPageBreak/>
        <w:t>дом», дети вместе с маленьким мышонком начинали «звонить в колокольчик», то есть петь высоким звуком.</w:t>
      </w:r>
    </w:p>
    <w:p w:rsidR="00786F05" w:rsidRPr="00786F05" w:rsidRDefault="00786F05" w:rsidP="00786F05">
      <w:pPr>
        <w:spacing w:after="0" w:line="360" w:lineRule="auto"/>
        <w:ind w:firstLine="709"/>
        <w:jc w:val="both"/>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с) Использование элементов музыкальной терапии и игровых технологий</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Игровая деятельность – естественная для ребенка среда. </w:t>
      </w:r>
      <w:proofErr w:type="gramStart"/>
      <w:r w:rsidRPr="00786F05">
        <w:rPr>
          <w:rFonts w:ascii="Times New Roman" w:eastAsia="Aptos" w:hAnsi="Times New Roman" w:cs="Times New Roman"/>
          <w:kern w:val="2"/>
          <w:sz w:val="28"/>
          <w:szCs w:val="28"/>
          <w14:ligatures w14:val="standardContextual"/>
        </w:rPr>
        <w:t>А следовательно</w:t>
      </w:r>
      <w:proofErr w:type="gramEnd"/>
      <w:r w:rsidRPr="00786F05">
        <w:rPr>
          <w:rFonts w:ascii="Times New Roman" w:eastAsia="Aptos" w:hAnsi="Times New Roman" w:cs="Times New Roman"/>
          <w:kern w:val="2"/>
          <w:sz w:val="28"/>
          <w:szCs w:val="28"/>
          <w14:ligatures w14:val="standardContextual"/>
        </w:rPr>
        <w:t xml:space="preserve">, игра – естественный способ обучения для детей. Музыкальные игры, связанные с пением, движением и ритмом, помогают развивать слух и голос в </w:t>
      </w:r>
      <w:proofErr w:type="gramStart"/>
      <w:r w:rsidRPr="00786F05">
        <w:rPr>
          <w:rFonts w:ascii="Times New Roman" w:eastAsia="Aptos" w:hAnsi="Times New Roman" w:cs="Times New Roman"/>
          <w:kern w:val="2"/>
          <w:sz w:val="28"/>
          <w:szCs w:val="28"/>
          <w14:ligatures w14:val="standardContextual"/>
        </w:rPr>
        <w:t>непринужденной  форме</w:t>
      </w:r>
      <w:proofErr w:type="gramEnd"/>
      <w:r w:rsidRPr="00786F05">
        <w:rPr>
          <w:rFonts w:ascii="Times New Roman" w:eastAsia="Aptos" w:hAnsi="Times New Roman" w:cs="Times New Roman"/>
          <w:kern w:val="2"/>
          <w:sz w:val="28"/>
          <w:szCs w:val="28"/>
          <w14:ligatures w14:val="standardContextual"/>
        </w:rPr>
        <w:t xml:space="preserve">. </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Каждый ребенок уникален, поэтому важно учитывать его особенности. Некоторым детям требуется больше времени для освоения навыков, другим – дополнительная мотивация. Индивидуальные занятия или работа в малых группах могут быть особенно эффективны.</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Индивидуальный подход к обучению детей с трудностями в интонировании и музыкальных навыках является ключевым аспектом достижения успешных результатов.</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Имитационные игры: «Как воет ветер?» (глиссандо вниз на «у-у-у»), «Как плачет кукушка?» (на терции).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Игры с движением: подъем и опускание руки в соответствии с движением мелодии; шаги на месте для ощущения пульсации.</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Звукоподражание: пение с использованием простых, часто согласных звуков («бом-бом», «динь-дон»), что снимает страх перед «красивым» пением.</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Элементы </w:t>
      </w:r>
      <w:proofErr w:type="spellStart"/>
      <w:r w:rsidRPr="00786F05">
        <w:rPr>
          <w:rFonts w:ascii="Times New Roman" w:eastAsia="Aptos" w:hAnsi="Times New Roman" w:cs="Times New Roman"/>
          <w:kern w:val="2"/>
          <w:sz w:val="28"/>
          <w:szCs w:val="28"/>
          <w14:ligatures w14:val="standardContextual"/>
        </w:rPr>
        <w:t>фонопедического</w:t>
      </w:r>
      <w:proofErr w:type="spellEnd"/>
      <w:r w:rsidRPr="00786F05">
        <w:rPr>
          <w:rFonts w:ascii="Times New Roman" w:eastAsia="Aptos" w:hAnsi="Times New Roman" w:cs="Times New Roman"/>
          <w:kern w:val="2"/>
          <w:sz w:val="28"/>
          <w:szCs w:val="28"/>
          <w14:ligatures w14:val="standardContextual"/>
        </w:rPr>
        <w:t xml:space="preserve"> метода В. Емельянова: использование специальных упражнений для развития голосового аппарата («пугать мышку», «</w:t>
      </w:r>
      <w:proofErr w:type="spellStart"/>
      <w:r w:rsidRPr="00786F05">
        <w:rPr>
          <w:rFonts w:ascii="Times New Roman" w:eastAsia="Aptos" w:hAnsi="Times New Roman" w:cs="Times New Roman"/>
          <w:kern w:val="2"/>
          <w:sz w:val="28"/>
          <w:szCs w:val="28"/>
          <w14:ligatures w14:val="standardContextual"/>
        </w:rPr>
        <w:t>стонеть</w:t>
      </w:r>
      <w:proofErr w:type="spellEnd"/>
      <w:r w:rsidRPr="00786F05">
        <w:rPr>
          <w:rFonts w:ascii="Times New Roman" w:eastAsia="Aptos" w:hAnsi="Times New Roman" w:cs="Times New Roman"/>
          <w:kern w:val="2"/>
          <w:sz w:val="28"/>
          <w:szCs w:val="28"/>
          <w14:ligatures w14:val="standardContextual"/>
        </w:rPr>
        <w:t>» и др.).</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Работа в малых группах: объединение «</w:t>
      </w:r>
      <w:proofErr w:type="spellStart"/>
      <w:r w:rsidRPr="00786F05">
        <w:rPr>
          <w:rFonts w:ascii="Times New Roman" w:eastAsia="Aptos" w:hAnsi="Times New Roman" w:cs="Times New Roman"/>
          <w:kern w:val="2"/>
          <w:sz w:val="28"/>
          <w:szCs w:val="28"/>
          <w14:ligatures w14:val="standardContextual"/>
        </w:rPr>
        <w:t>гудошника</w:t>
      </w:r>
      <w:proofErr w:type="spellEnd"/>
      <w:r w:rsidRPr="00786F05">
        <w:rPr>
          <w:rFonts w:ascii="Times New Roman" w:eastAsia="Aptos" w:hAnsi="Times New Roman" w:cs="Times New Roman"/>
          <w:kern w:val="2"/>
          <w:sz w:val="28"/>
          <w:szCs w:val="28"/>
          <w14:ligatures w14:val="standardContextual"/>
        </w:rPr>
        <w:t>» с 1-2 чисто поющими детьми. Слыша правильное пение рядом, ребенок легче настраивается на нужную высоту.</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Благодаря применению данных приемов при работе с </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xml:space="preserve"> на уроках хора у учащихся появляется чувство уверенности в себе, заинтересованность в дальнейшей работе. От преподавателя требуется </w:t>
      </w:r>
      <w:r w:rsidRPr="00786F05">
        <w:rPr>
          <w:rFonts w:ascii="Times New Roman" w:eastAsia="Aptos" w:hAnsi="Times New Roman" w:cs="Times New Roman"/>
          <w:kern w:val="2"/>
          <w:sz w:val="28"/>
          <w:szCs w:val="28"/>
          <w14:ligatures w14:val="standardContextual"/>
        </w:rPr>
        <w:lastRenderedPageBreak/>
        <w:t>большой запас терпения, настойчивости, изобретательность, а также чувство юмора, как способ вызвать положительные эмоции, повышающие работоспособность учащихся на занятиях.</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Музыка должна приносить детям радость, а метод «игры» занять большое место в работе с плохо интонирующими детьми.</w:t>
      </w:r>
    </w:p>
    <w:p w:rsidR="00786F05" w:rsidRPr="00786F05" w:rsidRDefault="00786F05" w:rsidP="00786F05">
      <w:pPr>
        <w:spacing w:line="360" w:lineRule="auto"/>
        <w:jc w:val="center"/>
        <w:rPr>
          <w:rFonts w:ascii="Times New Roman" w:eastAsia="Aptos" w:hAnsi="Times New Roman" w:cs="Times New Roman"/>
          <w:b/>
          <w:kern w:val="2"/>
          <w:sz w:val="28"/>
          <w:szCs w:val="28"/>
          <w14:ligatures w14:val="standardContextual"/>
        </w:rPr>
      </w:pPr>
    </w:p>
    <w:p w:rsidR="00786F05" w:rsidRPr="00786F05" w:rsidRDefault="00786F05" w:rsidP="00786F05">
      <w:pPr>
        <w:spacing w:line="360" w:lineRule="auto"/>
        <w:jc w:val="center"/>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Заключение</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Работа с детьми-«</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в хоровом коллективе – это сложный, многогранный и творческий процесс, требующий от педагога не только глубоких профессиональных знаний, но и психологической чуткости, терпения.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Как показало исследование, большинство случаев «</w:t>
      </w:r>
      <w:proofErr w:type="spellStart"/>
      <w:r w:rsidRPr="00786F05">
        <w:rPr>
          <w:rFonts w:ascii="Times New Roman" w:eastAsia="Aptos" w:hAnsi="Times New Roman" w:cs="Times New Roman"/>
          <w:kern w:val="2"/>
          <w:sz w:val="28"/>
          <w:szCs w:val="28"/>
          <w14:ligatures w14:val="standardContextual"/>
        </w:rPr>
        <w:t>гудошничества</w:t>
      </w:r>
      <w:proofErr w:type="spellEnd"/>
      <w:r w:rsidRPr="00786F05">
        <w:rPr>
          <w:rFonts w:ascii="Times New Roman" w:eastAsia="Aptos" w:hAnsi="Times New Roman" w:cs="Times New Roman"/>
          <w:kern w:val="2"/>
          <w:sz w:val="28"/>
          <w:szCs w:val="28"/>
          <w14:ligatures w14:val="standardContextual"/>
        </w:rPr>
        <w:t>» являются «ложными» и успешно поддаются коррекции. Ключ к успеху лежит в системном подходе, который включает в себя: тщательную диагностику, создание благоприятного психологического климата, последовательное применение специальных вокально-интонационных упражнений и интеграцию игровых методик.</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Важно понимать, что развитие слуха и голоса – процесс постепенный.</w:t>
      </w:r>
    </w:p>
    <w:p w:rsidR="00786F05" w:rsidRPr="00786F05" w:rsidRDefault="00786F05" w:rsidP="00786F05">
      <w:pPr>
        <w:spacing w:after="0" w:line="360" w:lineRule="auto"/>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Дети-«</w:t>
      </w:r>
      <w:proofErr w:type="spellStart"/>
      <w:r w:rsidRPr="00786F05">
        <w:rPr>
          <w:rFonts w:ascii="Times New Roman" w:eastAsia="Aptos" w:hAnsi="Times New Roman" w:cs="Times New Roman"/>
          <w:kern w:val="2"/>
          <w:sz w:val="28"/>
          <w:szCs w:val="28"/>
          <w14:ligatures w14:val="standardContextual"/>
        </w:rPr>
        <w:t>гудошники</w:t>
      </w:r>
      <w:proofErr w:type="spellEnd"/>
      <w:r w:rsidRPr="00786F05">
        <w:rPr>
          <w:rFonts w:ascii="Times New Roman" w:eastAsia="Aptos" w:hAnsi="Times New Roman" w:cs="Times New Roman"/>
          <w:kern w:val="2"/>
          <w:sz w:val="28"/>
          <w:szCs w:val="28"/>
          <w14:ligatures w14:val="standardContextual"/>
        </w:rPr>
        <w:t>» – это не «безнадежные» участники хора, а ребята, которым нужно чуть больше внимания и поддержки. Практика показывает, что работа по налаживанию координации между слухом и голосом наиболее эффективна в раннем возрасте (примерно до 8 лет), причем успех обратно пропорционален возрасту ребенка. Если упустить это время, у ребенка может пропасть интерес к пению из-за неудач. При правильном подходе они могут не только научиться петь чисто, но и полюбить музыку, стать активными и уверенными участниками коллектива. Руководителю важно помнить, что каждый ребенок имеет потенциал, и задача педагога – помочь ему раскрыться.</w:t>
      </w:r>
    </w:p>
    <w:p w:rsidR="00786F05" w:rsidRPr="00786F05" w:rsidRDefault="00786F05" w:rsidP="00786F05">
      <w:pPr>
        <w:spacing w:after="0" w:line="360" w:lineRule="auto"/>
        <w:ind w:firstLine="709"/>
        <w:jc w:val="both"/>
        <w:rPr>
          <w:rFonts w:ascii="Times New Roman" w:eastAsia="Aptos" w:hAnsi="Times New Roman" w:cs="Times New Roman"/>
          <w:kern w:val="2"/>
          <w:sz w:val="28"/>
          <w:szCs w:val="28"/>
          <w14:ligatures w14:val="standardContextual"/>
        </w:rPr>
      </w:pPr>
      <w:r w:rsidRPr="00786F05">
        <w:rPr>
          <w:rFonts w:ascii="Times New Roman" w:eastAsia="Aptos" w:hAnsi="Times New Roman" w:cs="Times New Roman"/>
          <w:kern w:val="2"/>
          <w:sz w:val="28"/>
          <w:szCs w:val="28"/>
          <w14:ligatures w14:val="standardContextual"/>
        </w:rPr>
        <w:t xml:space="preserve">    Успех приходит к тем педагогам, которые сочетают терпение, методическую грамотность и искреннюю веру в потенциал каждого ребенка, </w:t>
      </w:r>
      <w:r w:rsidRPr="00786F05">
        <w:rPr>
          <w:rFonts w:ascii="Times New Roman" w:eastAsia="Aptos" w:hAnsi="Times New Roman" w:cs="Times New Roman"/>
          <w:kern w:val="2"/>
          <w:sz w:val="28"/>
          <w:szCs w:val="28"/>
          <w14:ligatures w14:val="standardContextual"/>
        </w:rPr>
        <w:lastRenderedPageBreak/>
        <w:t>помогая ему не только научиться чисто петь, но и преодолеть внутренние барьеры, обрести радость от совместного музыкального творчества. Таким образом, грамотно выстроенная методика работы с «</w:t>
      </w:r>
      <w:proofErr w:type="spellStart"/>
      <w:r w:rsidRPr="00786F05">
        <w:rPr>
          <w:rFonts w:ascii="Times New Roman" w:eastAsia="Aptos" w:hAnsi="Times New Roman" w:cs="Times New Roman"/>
          <w:kern w:val="2"/>
          <w:sz w:val="28"/>
          <w:szCs w:val="28"/>
          <w14:ligatures w14:val="standardContextual"/>
        </w:rPr>
        <w:t>гудошниками</w:t>
      </w:r>
      <w:proofErr w:type="spellEnd"/>
      <w:r w:rsidRPr="00786F05">
        <w:rPr>
          <w:rFonts w:ascii="Times New Roman" w:eastAsia="Aptos" w:hAnsi="Times New Roman" w:cs="Times New Roman"/>
          <w:kern w:val="2"/>
          <w:sz w:val="28"/>
          <w:szCs w:val="28"/>
          <w14:ligatures w14:val="standardContextual"/>
        </w:rPr>
        <w:t>» способствует не только улучшению интонационного строя хора, но и решает важнейшие задачи личностного развития детей.</w:t>
      </w:r>
    </w:p>
    <w:p w:rsidR="00786F05" w:rsidRPr="00786F05" w:rsidRDefault="00786F05" w:rsidP="00786F05">
      <w:pPr>
        <w:spacing w:line="278" w:lineRule="auto"/>
        <w:rPr>
          <w:rFonts w:ascii="Times New Roman" w:eastAsia="Aptos" w:hAnsi="Times New Roman" w:cs="Times New Roman"/>
          <w:kern w:val="2"/>
          <w:sz w:val="24"/>
          <w:szCs w:val="24"/>
          <w14:ligatures w14:val="standardContextual"/>
        </w:rPr>
      </w:pPr>
    </w:p>
    <w:p w:rsidR="00786F05" w:rsidRPr="00786F05" w:rsidRDefault="00786F05" w:rsidP="00786F05">
      <w:pPr>
        <w:spacing w:line="240" w:lineRule="auto"/>
        <w:jc w:val="center"/>
        <w:rPr>
          <w:rFonts w:ascii="Times New Roman" w:eastAsia="Aptos" w:hAnsi="Times New Roman" w:cs="Times New Roman"/>
          <w:b/>
          <w:kern w:val="2"/>
          <w:sz w:val="28"/>
          <w:szCs w:val="28"/>
          <w14:ligatures w14:val="standardContextual"/>
        </w:rPr>
      </w:pPr>
      <w:r w:rsidRPr="00786F05">
        <w:rPr>
          <w:rFonts w:ascii="Times New Roman" w:eastAsia="Aptos" w:hAnsi="Times New Roman" w:cs="Times New Roman"/>
          <w:b/>
          <w:kern w:val="2"/>
          <w:sz w:val="28"/>
          <w:szCs w:val="28"/>
          <w14:ligatures w14:val="standardContextual"/>
        </w:rPr>
        <w:t>Список литературы</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 Алмазов Е. И. О возрастных особенностях певческого голоса у дошкольников, школьников и молодёжи // Развитие детского </w:t>
      </w:r>
      <w:proofErr w:type="gramStart"/>
      <w:r w:rsidRPr="00786F05">
        <w:rPr>
          <w:rFonts w:ascii="Times New Roman" w:eastAsia="Calibri" w:hAnsi="Times New Roman" w:cs="Times New Roman"/>
          <w:sz w:val="28"/>
          <w:szCs w:val="28"/>
        </w:rPr>
        <w:t>голоса :</w:t>
      </w:r>
      <w:proofErr w:type="gramEnd"/>
      <w:r w:rsidRPr="00786F05">
        <w:rPr>
          <w:rFonts w:ascii="Times New Roman" w:eastAsia="Calibri" w:hAnsi="Times New Roman" w:cs="Times New Roman"/>
          <w:sz w:val="28"/>
          <w:szCs w:val="28"/>
        </w:rPr>
        <w:t xml:space="preserve"> сборник статей. Москва, 1963. С. 5–24.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 Алмазов Е. И., Орлова Н. Д. О некоторых причинах плохого интонирования у учащихся 1-2 классов // Известия АПН РСФСР. 1959.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100. С. 49–64.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 Алмазов Е. И., Орлова Н. Д. О неточной интонации у школьников и путях ее исправления // Известия АПН РСФСР. 1960.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108. С. 49–63.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4. Апраксина О. А. Методика развития детского </w:t>
      </w:r>
      <w:proofErr w:type="gramStart"/>
      <w:r w:rsidRPr="00786F05">
        <w:rPr>
          <w:rFonts w:ascii="Times New Roman" w:eastAsia="Calibri" w:hAnsi="Times New Roman" w:cs="Times New Roman"/>
          <w:sz w:val="28"/>
          <w:szCs w:val="28"/>
        </w:rPr>
        <w:t>голоса :</w:t>
      </w:r>
      <w:proofErr w:type="gramEnd"/>
      <w:r w:rsidRPr="00786F05">
        <w:rPr>
          <w:rFonts w:ascii="Times New Roman" w:eastAsia="Calibri" w:hAnsi="Times New Roman" w:cs="Times New Roman"/>
          <w:sz w:val="28"/>
          <w:szCs w:val="28"/>
        </w:rPr>
        <w:t xml:space="preserve"> учебное пособие.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МГПИ, 1983. 96 с.5. Апраксина О. А., Орлова Н. Д. Выявление неверно поющих детей и методы работы с ними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10.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1975. С. 24–38.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6. Асафьев Б. В. Хоровое пение в школе // О хоровом </w:t>
      </w:r>
      <w:proofErr w:type="gramStart"/>
      <w:r w:rsidRPr="00786F05">
        <w:rPr>
          <w:rFonts w:ascii="Times New Roman" w:eastAsia="Calibri" w:hAnsi="Times New Roman" w:cs="Times New Roman"/>
          <w:sz w:val="28"/>
          <w:szCs w:val="28"/>
        </w:rPr>
        <w:t>искусстве :</w:t>
      </w:r>
      <w:proofErr w:type="gramEnd"/>
      <w:r w:rsidRPr="00786F05">
        <w:rPr>
          <w:rFonts w:ascii="Times New Roman" w:eastAsia="Calibri" w:hAnsi="Times New Roman" w:cs="Times New Roman"/>
          <w:sz w:val="28"/>
          <w:szCs w:val="28"/>
        </w:rPr>
        <w:t xml:space="preserve"> сборник статей / сост. и </w:t>
      </w:r>
      <w:proofErr w:type="spellStart"/>
      <w:r w:rsidRPr="00786F05">
        <w:rPr>
          <w:rFonts w:ascii="Times New Roman" w:eastAsia="Calibri" w:hAnsi="Times New Roman" w:cs="Times New Roman"/>
          <w:sz w:val="28"/>
          <w:szCs w:val="28"/>
        </w:rPr>
        <w:t>коммент</w:t>
      </w:r>
      <w:proofErr w:type="spellEnd"/>
      <w:r w:rsidRPr="00786F05">
        <w:rPr>
          <w:rFonts w:ascii="Times New Roman" w:eastAsia="Calibri" w:hAnsi="Times New Roman" w:cs="Times New Roman"/>
          <w:sz w:val="28"/>
          <w:szCs w:val="28"/>
        </w:rPr>
        <w:t xml:space="preserve">. А. Павлова-Арбенина. </w:t>
      </w:r>
      <w:proofErr w:type="gramStart"/>
      <w:r w:rsidRPr="00786F05">
        <w:rPr>
          <w:rFonts w:ascii="Times New Roman" w:eastAsia="Calibri" w:hAnsi="Times New Roman" w:cs="Times New Roman"/>
          <w:sz w:val="28"/>
          <w:szCs w:val="28"/>
        </w:rPr>
        <w:t>Ленинград :</w:t>
      </w:r>
      <w:proofErr w:type="gramEnd"/>
      <w:r w:rsidRPr="00786F05">
        <w:rPr>
          <w:rFonts w:ascii="Times New Roman" w:eastAsia="Calibri" w:hAnsi="Times New Roman" w:cs="Times New Roman"/>
          <w:sz w:val="28"/>
          <w:szCs w:val="28"/>
        </w:rPr>
        <w:t xml:space="preserve"> Музыка, 1980. С. 162–167.</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7. </w:t>
      </w:r>
      <w:proofErr w:type="spellStart"/>
      <w:r w:rsidRPr="00786F05">
        <w:rPr>
          <w:rFonts w:ascii="Times New Roman" w:eastAsia="Calibri" w:hAnsi="Times New Roman" w:cs="Times New Roman"/>
          <w:sz w:val="28"/>
          <w:szCs w:val="28"/>
        </w:rPr>
        <w:t>Багадуров</w:t>
      </w:r>
      <w:proofErr w:type="spellEnd"/>
      <w:r w:rsidRPr="00786F05">
        <w:rPr>
          <w:rFonts w:ascii="Times New Roman" w:eastAsia="Calibri" w:hAnsi="Times New Roman" w:cs="Times New Roman"/>
          <w:sz w:val="28"/>
          <w:szCs w:val="28"/>
        </w:rPr>
        <w:t xml:space="preserve"> В. А. Вокальное воспитание детей.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1952. 112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8. Белобородова В. К. Развитие музыкального слуха учащихся первых классов.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Изд-во Акад. </w:t>
      </w:r>
      <w:proofErr w:type="spellStart"/>
      <w:r w:rsidRPr="00786F05">
        <w:rPr>
          <w:rFonts w:ascii="Times New Roman" w:eastAsia="Calibri" w:hAnsi="Times New Roman" w:cs="Times New Roman"/>
          <w:sz w:val="28"/>
          <w:szCs w:val="28"/>
        </w:rPr>
        <w:t>пед</w:t>
      </w:r>
      <w:proofErr w:type="spellEnd"/>
      <w:r w:rsidRPr="00786F05">
        <w:rPr>
          <w:rFonts w:ascii="Times New Roman" w:eastAsia="Calibri" w:hAnsi="Times New Roman" w:cs="Times New Roman"/>
          <w:sz w:val="28"/>
          <w:szCs w:val="28"/>
        </w:rPr>
        <w:t>. наук РСФСР, 1956. 108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9. </w:t>
      </w:r>
      <w:proofErr w:type="spellStart"/>
      <w:r w:rsidRPr="00786F05">
        <w:rPr>
          <w:rFonts w:ascii="Times New Roman" w:eastAsia="Calibri" w:hAnsi="Times New Roman" w:cs="Times New Roman"/>
          <w:sz w:val="28"/>
          <w:szCs w:val="28"/>
        </w:rPr>
        <w:t>Брандель</w:t>
      </w:r>
      <w:proofErr w:type="spellEnd"/>
      <w:r w:rsidRPr="00786F05">
        <w:rPr>
          <w:rFonts w:ascii="Times New Roman" w:eastAsia="Calibri" w:hAnsi="Times New Roman" w:cs="Times New Roman"/>
          <w:sz w:val="28"/>
          <w:szCs w:val="28"/>
        </w:rPr>
        <w:t xml:space="preserve"> С. Дифференцированное обучение пению в 1 классе общеобразовательной школы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6. Москва, 1970. С. 50–64.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10. </w:t>
      </w:r>
      <w:proofErr w:type="spellStart"/>
      <w:r w:rsidRPr="00786F05">
        <w:rPr>
          <w:rFonts w:ascii="Times New Roman" w:eastAsia="Calibri" w:hAnsi="Times New Roman" w:cs="Times New Roman"/>
          <w:sz w:val="28"/>
          <w:szCs w:val="28"/>
        </w:rPr>
        <w:t>Венгер</w:t>
      </w:r>
      <w:proofErr w:type="spellEnd"/>
      <w:r w:rsidRPr="00786F05">
        <w:rPr>
          <w:rFonts w:ascii="Times New Roman" w:eastAsia="Calibri" w:hAnsi="Times New Roman" w:cs="Times New Roman"/>
          <w:sz w:val="28"/>
          <w:szCs w:val="28"/>
        </w:rPr>
        <w:t xml:space="preserve"> Л. А. Педагогика способностей.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Знание, 1973. 96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11. </w:t>
      </w:r>
      <w:proofErr w:type="spellStart"/>
      <w:r w:rsidRPr="00786F05">
        <w:rPr>
          <w:rFonts w:ascii="Times New Roman" w:eastAsia="Calibri" w:hAnsi="Times New Roman" w:cs="Times New Roman"/>
          <w:sz w:val="28"/>
          <w:szCs w:val="28"/>
        </w:rPr>
        <w:t>Венгрус</w:t>
      </w:r>
      <w:proofErr w:type="spellEnd"/>
      <w:r w:rsidRPr="00786F05">
        <w:rPr>
          <w:rFonts w:ascii="Times New Roman" w:eastAsia="Calibri" w:hAnsi="Times New Roman" w:cs="Times New Roman"/>
          <w:sz w:val="28"/>
          <w:szCs w:val="28"/>
        </w:rPr>
        <w:t xml:space="preserve"> Л. А. Начальное интенсивное хоровое пение. Санкт-</w:t>
      </w:r>
      <w:proofErr w:type="gramStart"/>
      <w:r w:rsidRPr="00786F05">
        <w:rPr>
          <w:rFonts w:ascii="Times New Roman" w:eastAsia="Calibri" w:hAnsi="Times New Roman" w:cs="Times New Roman"/>
          <w:sz w:val="28"/>
          <w:szCs w:val="28"/>
        </w:rPr>
        <w:t>Петербург :</w:t>
      </w:r>
      <w:proofErr w:type="gramEnd"/>
      <w:r w:rsidRPr="00786F05">
        <w:rPr>
          <w:rFonts w:ascii="Times New Roman" w:eastAsia="Calibri" w:hAnsi="Times New Roman" w:cs="Times New Roman"/>
          <w:sz w:val="28"/>
          <w:szCs w:val="28"/>
        </w:rPr>
        <w:t xml:space="preserve"> Музыка, 2000. 144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lastRenderedPageBreak/>
        <w:t xml:space="preserve">12. </w:t>
      </w:r>
      <w:proofErr w:type="spellStart"/>
      <w:r w:rsidRPr="00786F05">
        <w:rPr>
          <w:rFonts w:ascii="Times New Roman" w:eastAsia="Calibri" w:hAnsi="Times New Roman" w:cs="Times New Roman"/>
          <w:sz w:val="28"/>
          <w:szCs w:val="28"/>
        </w:rPr>
        <w:t>Венгрус</w:t>
      </w:r>
      <w:proofErr w:type="spellEnd"/>
      <w:r w:rsidRPr="00786F05">
        <w:rPr>
          <w:rFonts w:ascii="Times New Roman" w:eastAsia="Calibri" w:hAnsi="Times New Roman" w:cs="Times New Roman"/>
          <w:sz w:val="28"/>
          <w:szCs w:val="28"/>
        </w:rPr>
        <w:t xml:space="preserve"> Л. А. Пение и «фундамент музыкальности</w:t>
      </w:r>
      <w:proofErr w:type="gramStart"/>
      <w:r w:rsidRPr="00786F05">
        <w:rPr>
          <w:rFonts w:ascii="Times New Roman" w:eastAsia="Calibri" w:hAnsi="Times New Roman" w:cs="Times New Roman"/>
          <w:sz w:val="28"/>
          <w:szCs w:val="28"/>
        </w:rPr>
        <w:t>» :</w:t>
      </w:r>
      <w:proofErr w:type="gramEnd"/>
      <w:r w:rsidRPr="00786F05">
        <w:rPr>
          <w:rFonts w:ascii="Times New Roman" w:eastAsia="Calibri" w:hAnsi="Times New Roman" w:cs="Times New Roman"/>
          <w:sz w:val="28"/>
          <w:szCs w:val="28"/>
        </w:rPr>
        <w:t xml:space="preserve"> монография. Великий </w:t>
      </w:r>
      <w:proofErr w:type="gramStart"/>
      <w:r w:rsidRPr="00786F05">
        <w:rPr>
          <w:rFonts w:ascii="Times New Roman" w:eastAsia="Calibri" w:hAnsi="Times New Roman" w:cs="Times New Roman"/>
          <w:sz w:val="28"/>
          <w:szCs w:val="28"/>
        </w:rPr>
        <w:t>Новгород :</w:t>
      </w:r>
      <w:proofErr w:type="gramEnd"/>
      <w:r w:rsidRPr="00786F05">
        <w:rPr>
          <w:rFonts w:ascii="Times New Roman" w:eastAsia="Calibri" w:hAnsi="Times New Roman" w:cs="Times New Roman"/>
          <w:sz w:val="28"/>
          <w:szCs w:val="28"/>
        </w:rPr>
        <w:t xml:space="preserve"> </w:t>
      </w:r>
      <w:proofErr w:type="spellStart"/>
      <w:r w:rsidRPr="00786F05">
        <w:rPr>
          <w:rFonts w:ascii="Times New Roman" w:eastAsia="Calibri" w:hAnsi="Times New Roman" w:cs="Times New Roman"/>
          <w:sz w:val="28"/>
          <w:szCs w:val="28"/>
        </w:rPr>
        <w:t>НовГУ</w:t>
      </w:r>
      <w:proofErr w:type="spellEnd"/>
      <w:r w:rsidRPr="00786F05">
        <w:rPr>
          <w:rFonts w:ascii="Times New Roman" w:eastAsia="Calibri" w:hAnsi="Times New Roman" w:cs="Times New Roman"/>
          <w:sz w:val="28"/>
          <w:szCs w:val="28"/>
        </w:rPr>
        <w:t xml:space="preserve"> им. Ярослава Мудрого, 2000. 180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13. Виноградов К. П. Работа над дикцией в хоре.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1967. 88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14. </w:t>
      </w:r>
      <w:proofErr w:type="spellStart"/>
      <w:r w:rsidRPr="00786F05">
        <w:rPr>
          <w:rFonts w:ascii="Times New Roman" w:eastAsia="Calibri" w:hAnsi="Times New Roman" w:cs="Times New Roman"/>
          <w:sz w:val="28"/>
          <w:szCs w:val="28"/>
        </w:rPr>
        <w:t>Гембицкая</w:t>
      </w:r>
      <w:proofErr w:type="spellEnd"/>
      <w:r w:rsidRPr="00786F05">
        <w:rPr>
          <w:rFonts w:ascii="Times New Roman" w:eastAsia="Calibri" w:hAnsi="Times New Roman" w:cs="Times New Roman"/>
          <w:sz w:val="28"/>
          <w:szCs w:val="28"/>
        </w:rPr>
        <w:t xml:space="preserve"> Е. Я., Лобачева Е. А. Хор Института художественного </w:t>
      </w:r>
      <w:proofErr w:type="gramStart"/>
      <w:r w:rsidRPr="00786F05">
        <w:rPr>
          <w:rFonts w:ascii="Times New Roman" w:eastAsia="Calibri" w:hAnsi="Times New Roman" w:cs="Times New Roman"/>
          <w:sz w:val="28"/>
          <w:szCs w:val="28"/>
        </w:rPr>
        <w:t>воспитания :</w:t>
      </w:r>
      <w:proofErr w:type="gramEnd"/>
      <w:r w:rsidRPr="00786F05">
        <w:rPr>
          <w:rFonts w:ascii="Times New Roman" w:eastAsia="Calibri" w:hAnsi="Times New Roman" w:cs="Times New Roman"/>
          <w:sz w:val="28"/>
          <w:szCs w:val="28"/>
        </w:rPr>
        <w:t xml:space="preserve"> содержание и методы работы / под ред. В. Н. </w:t>
      </w:r>
      <w:proofErr w:type="spellStart"/>
      <w:r w:rsidRPr="00786F05">
        <w:rPr>
          <w:rFonts w:ascii="Times New Roman" w:eastAsia="Calibri" w:hAnsi="Times New Roman" w:cs="Times New Roman"/>
          <w:sz w:val="28"/>
          <w:szCs w:val="28"/>
        </w:rPr>
        <w:t>Шацкой</w:t>
      </w:r>
      <w:proofErr w:type="spellEnd"/>
      <w:r w:rsidRPr="00786F05">
        <w:rPr>
          <w:rFonts w:ascii="Times New Roman" w:eastAsia="Calibri" w:hAnsi="Times New Roman" w:cs="Times New Roman"/>
          <w:sz w:val="28"/>
          <w:szCs w:val="28"/>
        </w:rPr>
        <w:t xml:space="preserve">.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Изд-во Акад. </w:t>
      </w:r>
      <w:proofErr w:type="spellStart"/>
      <w:r w:rsidRPr="00786F05">
        <w:rPr>
          <w:rFonts w:ascii="Times New Roman" w:eastAsia="Calibri" w:hAnsi="Times New Roman" w:cs="Times New Roman"/>
          <w:sz w:val="28"/>
          <w:szCs w:val="28"/>
        </w:rPr>
        <w:t>пед</w:t>
      </w:r>
      <w:proofErr w:type="spellEnd"/>
      <w:r w:rsidRPr="00786F05">
        <w:rPr>
          <w:rFonts w:ascii="Times New Roman" w:eastAsia="Calibri" w:hAnsi="Times New Roman" w:cs="Times New Roman"/>
          <w:sz w:val="28"/>
          <w:szCs w:val="28"/>
        </w:rPr>
        <w:t>. наук РСФСР, 1954. 152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15. Гонтаренко Н. Б. Уроки сольного пения: вокальная практика. Ростов-на-</w:t>
      </w:r>
      <w:proofErr w:type="gramStart"/>
      <w:r w:rsidRPr="00786F05">
        <w:rPr>
          <w:rFonts w:ascii="Times New Roman" w:eastAsia="Calibri" w:hAnsi="Times New Roman" w:cs="Times New Roman"/>
          <w:sz w:val="28"/>
          <w:szCs w:val="28"/>
        </w:rPr>
        <w:t>Дону :</w:t>
      </w:r>
      <w:proofErr w:type="gramEnd"/>
      <w:r w:rsidRPr="00786F05">
        <w:rPr>
          <w:rFonts w:ascii="Times New Roman" w:eastAsia="Calibri" w:hAnsi="Times New Roman" w:cs="Times New Roman"/>
          <w:sz w:val="28"/>
          <w:szCs w:val="28"/>
        </w:rPr>
        <w:t xml:space="preserve"> Феникс, 2014. 189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16. Добровольская Н. Н. Вокальные упражнения в хоре </w:t>
      </w:r>
      <w:proofErr w:type="gramStart"/>
      <w:r w:rsidRPr="00786F05">
        <w:rPr>
          <w:rFonts w:ascii="Times New Roman" w:eastAsia="Calibri" w:hAnsi="Times New Roman" w:cs="Times New Roman"/>
          <w:sz w:val="28"/>
          <w:szCs w:val="28"/>
        </w:rPr>
        <w:t>подростков :</w:t>
      </w:r>
      <w:proofErr w:type="gramEnd"/>
      <w:r w:rsidRPr="00786F05">
        <w:rPr>
          <w:rFonts w:ascii="Times New Roman" w:eastAsia="Calibri" w:hAnsi="Times New Roman" w:cs="Times New Roman"/>
          <w:sz w:val="28"/>
          <w:szCs w:val="28"/>
        </w:rPr>
        <w:t xml:space="preserve"> [V-VII классы] / под ред. М. А. </w:t>
      </w:r>
      <w:proofErr w:type="spellStart"/>
      <w:r w:rsidRPr="00786F05">
        <w:rPr>
          <w:rFonts w:ascii="Times New Roman" w:eastAsia="Calibri" w:hAnsi="Times New Roman" w:cs="Times New Roman"/>
          <w:sz w:val="28"/>
          <w:szCs w:val="28"/>
        </w:rPr>
        <w:t>Румер</w:t>
      </w:r>
      <w:proofErr w:type="spellEnd"/>
      <w:r w:rsidRPr="00786F05">
        <w:rPr>
          <w:rFonts w:ascii="Times New Roman" w:eastAsia="Calibri" w:hAnsi="Times New Roman" w:cs="Times New Roman"/>
          <w:sz w:val="28"/>
          <w:szCs w:val="28"/>
        </w:rPr>
        <w:t xml:space="preserve">.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Изд-во Акад. </w:t>
      </w:r>
      <w:proofErr w:type="spellStart"/>
      <w:r w:rsidRPr="00786F05">
        <w:rPr>
          <w:rFonts w:ascii="Times New Roman" w:eastAsia="Calibri" w:hAnsi="Times New Roman" w:cs="Times New Roman"/>
          <w:sz w:val="28"/>
          <w:szCs w:val="28"/>
        </w:rPr>
        <w:t>пед</w:t>
      </w:r>
      <w:proofErr w:type="spellEnd"/>
      <w:r w:rsidRPr="00786F05">
        <w:rPr>
          <w:rFonts w:ascii="Times New Roman" w:eastAsia="Calibri" w:hAnsi="Times New Roman" w:cs="Times New Roman"/>
          <w:sz w:val="28"/>
          <w:szCs w:val="28"/>
        </w:rPr>
        <w:t>. наук РСФСР, 1959. 112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17. Добровольская Н. Н. Распевание в школьном </w:t>
      </w:r>
      <w:proofErr w:type="gramStart"/>
      <w:r w:rsidRPr="00786F05">
        <w:rPr>
          <w:rFonts w:ascii="Times New Roman" w:eastAsia="Calibri" w:hAnsi="Times New Roman" w:cs="Times New Roman"/>
          <w:sz w:val="28"/>
          <w:szCs w:val="28"/>
        </w:rPr>
        <w:t>хоре :</w:t>
      </w:r>
      <w:proofErr w:type="gramEnd"/>
      <w:r w:rsidRPr="00786F05">
        <w:rPr>
          <w:rFonts w:ascii="Times New Roman" w:eastAsia="Calibri" w:hAnsi="Times New Roman" w:cs="Times New Roman"/>
          <w:sz w:val="28"/>
          <w:szCs w:val="28"/>
        </w:rPr>
        <w:t xml:space="preserve"> 1-8 классы.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1969. 80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18. Добровольская Н. Н., Орлова Н. Д. Что надо знать учителю о детском голосе.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1972. 32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19. Емельянов В. В. Развитие голоса. Координация и тренинг. 6-е изд., стер. Санкт-</w:t>
      </w:r>
      <w:proofErr w:type="gramStart"/>
      <w:r w:rsidRPr="00786F05">
        <w:rPr>
          <w:rFonts w:ascii="Times New Roman" w:eastAsia="Calibri" w:hAnsi="Times New Roman" w:cs="Times New Roman"/>
          <w:sz w:val="28"/>
          <w:szCs w:val="28"/>
        </w:rPr>
        <w:t>Петербург :</w:t>
      </w:r>
      <w:proofErr w:type="gramEnd"/>
      <w:r w:rsidRPr="00786F05">
        <w:rPr>
          <w:rFonts w:ascii="Times New Roman" w:eastAsia="Calibri" w:hAnsi="Times New Roman" w:cs="Times New Roman"/>
          <w:sz w:val="28"/>
          <w:szCs w:val="28"/>
        </w:rPr>
        <w:t xml:space="preserve"> Лань, 2000. 192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20. Жданова Г. Игровой метод в развитии музыкально-нравственных интересов младших школьников в детском хоре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14.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1979. С. 25–37.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21. Малинина Е. М. Вокальное воспитание детей.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Ленинград : Советский композитор, 1967. 168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22. </w:t>
      </w:r>
      <w:proofErr w:type="spellStart"/>
      <w:r w:rsidRPr="00786F05">
        <w:rPr>
          <w:rFonts w:ascii="Times New Roman" w:eastAsia="Calibri" w:hAnsi="Times New Roman" w:cs="Times New Roman"/>
          <w:sz w:val="28"/>
          <w:szCs w:val="28"/>
        </w:rPr>
        <w:t>Менабени</w:t>
      </w:r>
      <w:proofErr w:type="spellEnd"/>
      <w:r w:rsidRPr="00786F05">
        <w:rPr>
          <w:rFonts w:ascii="Times New Roman" w:eastAsia="Calibri" w:hAnsi="Times New Roman" w:cs="Times New Roman"/>
          <w:sz w:val="28"/>
          <w:szCs w:val="28"/>
        </w:rPr>
        <w:t xml:space="preserve"> А. Г. Вокальные упражнения в работе с детьми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13. Москва, 1978. С. 70–85.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23. </w:t>
      </w:r>
      <w:proofErr w:type="spellStart"/>
      <w:r w:rsidRPr="00786F05">
        <w:rPr>
          <w:rFonts w:ascii="Times New Roman" w:eastAsia="Calibri" w:hAnsi="Times New Roman" w:cs="Times New Roman"/>
          <w:sz w:val="28"/>
          <w:szCs w:val="28"/>
        </w:rPr>
        <w:t>Менабени</w:t>
      </w:r>
      <w:proofErr w:type="spellEnd"/>
      <w:r w:rsidRPr="00786F05">
        <w:rPr>
          <w:rFonts w:ascii="Times New Roman" w:eastAsia="Calibri" w:hAnsi="Times New Roman" w:cs="Times New Roman"/>
          <w:sz w:val="28"/>
          <w:szCs w:val="28"/>
        </w:rPr>
        <w:t xml:space="preserve"> А. Методы вокальной работы в школе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11.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1976. С. 80–94.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24. Морозов В. П. Вокальный слух и голос.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Ленинград : Музыка, 1965. 188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lastRenderedPageBreak/>
        <w:t xml:space="preserve">25. Морозов В. П. Начальное обучение пению.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Изд-во АПН РСФСР, 1960. 120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26. Морозов В. П. О детском голосе.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Просвещение, 1966. 104 с.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27. </w:t>
      </w:r>
      <w:proofErr w:type="spellStart"/>
      <w:r w:rsidRPr="00786F05">
        <w:rPr>
          <w:rFonts w:ascii="Times New Roman" w:eastAsia="Calibri" w:hAnsi="Times New Roman" w:cs="Times New Roman"/>
          <w:sz w:val="28"/>
          <w:szCs w:val="28"/>
        </w:rPr>
        <w:t>Назайкинский</w:t>
      </w:r>
      <w:proofErr w:type="spellEnd"/>
      <w:r w:rsidRPr="00786F05">
        <w:rPr>
          <w:rFonts w:ascii="Times New Roman" w:eastAsia="Calibri" w:hAnsi="Times New Roman" w:cs="Times New Roman"/>
          <w:sz w:val="28"/>
          <w:szCs w:val="28"/>
        </w:rPr>
        <w:t xml:space="preserve"> Е. В. Логика музыкальной композиции.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1982. 319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28. </w:t>
      </w:r>
      <w:proofErr w:type="spellStart"/>
      <w:r w:rsidRPr="00786F05">
        <w:rPr>
          <w:rFonts w:ascii="Times New Roman" w:eastAsia="Calibri" w:hAnsi="Times New Roman" w:cs="Times New Roman"/>
          <w:sz w:val="28"/>
          <w:szCs w:val="28"/>
        </w:rPr>
        <w:t>Овчинникова</w:t>
      </w:r>
      <w:proofErr w:type="spellEnd"/>
      <w:r w:rsidRPr="00786F05">
        <w:rPr>
          <w:rFonts w:ascii="Times New Roman" w:eastAsia="Calibri" w:hAnsi="Times New Roman" w:cs="Times New Roman"/>
          <w:sz w:val="28"/>
          <w:szCs w:val="28"/>
        </w:rPr>
        <w:t xml:space="preserve"> Т. Н. Некоторые особенности и методы воспитания певческого голоса детей, подростков и юношества в процессе работы с </w:t>
      </w:r>
      <w:proofErr w:type="gramStart"/>
      <w:r w:rsidRPr="00786F05">
        <w:rPr>
          <w:rFonts w:ascii="Times New Roman" w:eastAsia="Calibri" w:hAnsi="Times New Roman" w:cs="Times New Roman"/>
          <w:sz w:val="28"/>
          <w:szCs w:val="28"/>
        </w:rPr>
        <w:t>хором :</w:t>
      </w:r>
      <w:proofErr w:type="gramEnd"/>
      <w:r w:rsidRPr="00786F05">
        <w:rPr>
          <w:rFonts w:ascii="Times New Roman" w:eastAsia="Calibri" w:hAnsi="Times New Roman" w:cs="Times New Roman"/>
          <w:sz w:val="28"/>
          <w:szCs w:val="28"/>
        </w:rPr>
        <w:t xml:space="preserve"> </w:t>
      </w:r>
      <w:proofErr w:type="spellStart"/>
      <w:r w:rsidRPr="00786F05">
        <w:rPr>
          <w:rFonts w:ascii="Times New Roman" w:eastAsia="Calibri" w:hAnsi="Times New Roman" w:cs="Times New Roman"/>
          <w:sz w:val="28"/>
          <w:szCs w:val="28"/>
        </w:rPr>
        <w:t>дис</w:t>
      </w:r>
      <w:proofErr w:type="spellEnd"/>
      <w:r w:rsidRPr="00786F05">
        <w:rPr>
          <w:rFonts w:ascii="Times New Roman" w:eastAsia="Calibri" w:hAnsi="Times New Roman" w:cs="Times New Roman"/>
          <w:sz w:val="28"/>
          <w:szCs w:val="28"/>
        </w:rPr>
        <w:t xml:space="preserve">.  канд. </w:t>
      </w:r>
      <w:proofErr w:type="spellStart"/>
      <w:r w:rsidRPr="00786F05">
        <w:rPr>
          <w:rFonts w:ascii="Times New Roman" w:eastAsia="Calibri" w:hAnsi="Times New Roman" w:cs="Times New Roman"/>
          <w:sz w:val="28"/>
          <w:szCs w:val="28"/>
        </w:rPr>
        <w:t>пед</w:t>
      </w:r>
      <w:proofErr w:type="spellEnd"/>
      <w:r w:rsidRPr="00786F05">
        <w:rPr>
          <w:rFonts w:ascii="Times New Roman" w:eastAsia="Calibri" w:hAnsi="Times New Roman" w:cs="Times New Roman"/>
          <w:sz w:val="28"/>
          <w:szCs w:val="28"/>
        </w:rPr>
        <w:t>. наук. Москва, 1968. 231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29. </w:t>
      </w:r>
      <w:proofErr w:type="spellStart"/>
      <w:r w:rsidRPr="00786F05">
        <w:rPr>
          <w:rFonts w:ascii="Times New Roman" w:eastAsia="Calibri" w:hAnsi="Times New Roman" w:cs="Times New Roman"/>
          <w:sz w:val="28"/>
          <w:szCs w:val="28"/>
        </w:rPr>
        <w:t>Огороднов</w:t>
      </w:r>
      <w:proofErr w:type="spellEnd"/>
      <w:r w:rsidRPr="00786F05">
        <w:rPr>
          <w:rFonts w:ascii="Times New Roman" w:eastAsia="Calibri" w:hAnsi="Times New Roman" w:cs="Times New Roman"/>
          <w:sz w:val="28"/>
          <w:szCs w:val="28"/>
        </w:rPr>
        <w:t xml:space="preserve"> Д. Е. Музыкально-певческое воспитание детей в общеобразовательной школе. 3-е изд. </w:t>
      </w:r>
      <w:proofErr w:type="gramStart"/>
      <w:r w:rsidRPr="00786F05">
        <w:rPr>
          <w:rFonts w:ascii="Times New Roman" w:eastAsia="Calibri" w:hAnsi="Times New Roman" w:cs="Times New Roman"/>
          <w:sz w:val="28"/>
          <w:szCs w:val="28"/>
        </w:rPr>
        <w:t>Киев :</w:t>
      </w:r>
      <w:proofErr w:type="gramEnd"/>
      <w:r w:rsidRPr="00786F05">
        <w:rPr>
          <w:rFonts w:ascii="Times New Roman" w:eastAsia="Calibri" w:hAnsi="Times New Roman" w:cs="Times New Roman"/>
          <w:sz w:val="28"/>
          <w:szCs w:val="28"/>
        </w:rPr>
        <w:t xml:space="preserve"> </w:t>
      </w:r>
      <w:proofErr w:type="spellStart"/>
      <w:r w:rsidRPr="00786F05">
        <w:rPr>
          <w:rFonts w:ascii="Times New Roman" w:eastAsia="Calibri" w:hAnsi="Times New Roman" w:cs="Times New Roman"/>
          <w:sz w:val="28"/>
          <w:szCs w:val="28"/>
        </w:rPr>
        <w:t>Музична</w:t>
      </w:r>
      <w:proofErr w:type="spellEnd"/>
      <w:r w:rsidRPr="00786F05">
        <w:rPr>
          <w:rFonts w:ascii="Times New Roman" w:eastAsia="Calibri" w:hAnsi="Times New Roman" w:cs="Times New Roman"/>
          <w:sz w:val="28"/>
          <w:szCs w:val="28"/>
        </w:rPr>
        <w:t xml:space="preserve"> </w:t>
      </w:r>
      <w:proofErr w:type="spellStart"/>
      <w:r w:rsidRPr="00786F05">
        <w:rPr>
          <w:rFonts w:ascii="Times New Roman" w:eastAsia="Calibri" w:hAnsi="Times New Roman" w:cs="Times New Roman"/>
          <w:sz w:val="28"/>
          <w:szCs w:val="28"/>
        </w:rPr>
        <w:t>Україна</w:t>
      </w:r>
      <w:proofErr w:type="spellEnd"/>
      <w:r w:rsidRPr="00786F05">
        <w:rPr>
          <w:rFonts w:ascii="Times New Roman" w:eastAsia="Calibri" w:hAnsi="Times New Roman" w:cs="Times New Roman"/>
          <w:sz w:val="28"/>
          <w:szCs w:val="28"/>
        </w:rPr>
        <w:t>, 1989. 164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30. </w:t>
      </w:r>
      <w:proofErr w:type="spellStart"/>
      <w:r w:rsidRPr="00786F05">
        <w:rPr>
          <w:rFonts w:ascii="Times New Roman" w:eastAsia="Calibri" w:hAnsi="Times New Roman" w:cs="Times New Roman"/>
          <w:sz w:val="28"/>
          <w:szCs w:val="28"/>
        </w:rPr>
        <w:t>Пономарьков</w:t>
      </w:r>
      <w:proofErr w:type="spellEnd"/>
      <w:r w:rsidRPr="00786F05">
        <w:rPr>
          <w:rFonts w:ascii="Times New Roman" w:eastAsia="Calibri" w:hAnsi="Times New Roman" w:cs="Times New Roman"/>
          <w:sz w:val="28"/>
          <w:szCs w:val="28"/>
        </w:rPr>
        <w:t xml:space="preserve"> И. П. Хоровое пение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метод. пособие для руководителей хорового пения в </w:t>
      </w:r>
      <w:proofErr w:type="spellStart"/>
      <w:r w:rsidRPr="00786F05">
        <w:rPr>
          <w:rFonts w:ascii="Times New Roman" w:eastAsia="Calibri" w:hAnsi="Times New Roman" w:cs="Times New Roman"/>
          <w:sz w:val="28"/>
          <w:szCs w:val="28"/>
        </w:rPr>
        <w:t>общеобразоват</w:t>
      </w:r>
      <w:proofErr w:type="spellEnd"/>
      <w:r w:rsidRPr="00786F05">
        <w:rPr>
          <w:rFonts w:ascii="Times New Roman" w:eastAsia="Calibri" w:hAnsi="Times New Roman" w:cs="Times New Roman"/>
          <w:sz w:val="28"/>
          <w:szCs w:val="28"/>
        </w:rPr>
        <w:t xml:space="preserve">. школах и в хоровых кружках школ и домов пионеров.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Ленинград : Изд-во Акад. </w:t>
      </w:r>
      <w:proofErr w:type="spellStart"/>
      <w:r w:rsidRPr="00786F05">
        <w:rPr>
          <w:rFonts w:ascii="Times New Roman" w:eastAsia="Calibri" w:hAnsi="Times New Roman" w:cs="Times New Roman"/>
          <w:sz w:val="28"/>
          <w:szCs w:val="28"/>
        </w:rPr>
        <w:t>пед</w:t>
      </w:r>
      <w:proofErr w:type="spellEnd"/>
      <w:r w:rsidRPr="00786F05">
        <w:rPr>
          <w:rFonts w:ascii="Times New Roman" w:eastAsia="Calibri" w:hAnsi="Times New Roman" w:cs="Times New Roman"/>
          <w:sz w:val="28"/>
          <w:szCs w:val="28"/>
        </w:rPr>
        <w:t>. наук РСФСР, 1946. 55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31. Попов В. С. О развитии певческого голоса младших школьников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16.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1985. С. 60–72.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32. Раввинов А. Г. Об исправлении некоторых недостатков </w:t>
      </w:r>
      <w:proofErr w:type="spellStart"/>
      <w:r w:rsidRPr="00786F05">
        <w:rPr>
          <w:rFonts w:ascii="Times New Roman" w:eastAsia="Calibri" w:hAnsi="Times New Roman" w:cs="Times New Roman"/>
          <w:sz w:val="28"/>
          <w:szCs w:val="28"/>
        </w:rPr>
        <w:t>звуковысотного</w:t>
      </w:r>
      <w:proofErr w:type="spellEnd"/>
      <w:r w:rsidRPr="00786F05">
        <w:rPr>
          <w:rFonts w:ascii="Times New Roman" w:eastAsia="Calibri" w:hAnsi="Times New Roman" w:cs="Times New Roman"/>
          <w:sz w:val="28"/>
          <w:szCs w:val="28"/>
        </w:rPr>
        <w:t xml:space="preserve"> интонирования у учащихся 1 классов начальной школы // Научные записки Научно-исследовательского института педагогики УССР. Киев, 1959. Т. 14. С. 85–98. </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33. Стулова Г. П. Развитие детского голоса в процессе обучения </w:t>
      </w:r>
      <w:proofErr w:type="gramStart"/>
      <w:r w:rsidRPr="00786F05">
        <w:rPr>
          <w:rFonts w:ascii="Times New Roman" w:eastAsia="Calibri" w:hAnsi="Times New Roman" w:cs="Times New Roman"/>
          <w:sz w:val="28"/>
          <w:szCs w:val="28"/>
        </w:rPr>
        <w:t>пению :</w:t>
      </w:r>
      <w:proofErr w:type="gramEnd"/>
      <w:r w:rsidRPr="00786F05">
        <w:rPr>
          <w:rFonts w:ascii="Times New Roman" w:eastAsia="Calibri" w:hAnsi="Times New Roman" w:cs="Times New Roman"/>
          <w:sz w:val="28"/>
          <w:szCs w:val="28"/>
        </w:rPr>
        <w:t xml:space="preserve"> монография.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Прометей, 1992. 270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34. </w:t>
      </w:r>
      <w:proofErr w:type="spellStart"/>
      <w:r w:rsidRPr="00786F05">
        <w:rPr>
          <w:rFonts w:ascii="Times New Roman" w:eastAsia="Calibri" w:hAnsi="Times New Roman" w:cs="Times New Roman"/>
          <w:sz w:val="28"/>
          <w:szCs w:val="28"/>
        </w:rPr>
        <w:t>Тевлина</w:t>
      </w:r>
      <w:proofErr w:type="spellEnd"/>
      <w:r w:rsidRPr="00786F05">
        <w:rPr>
          <w:rFonts w:ascii="Times New Roman" w:eastAsia="Calibri" w:hAnsi="Times New Roman" w:cs="Times New Roman"/>
          <w:sz w:val="28"/>
          <w:szCs w:val="28"/>
        </w:rPr>
        <w:t xml:space="preserve"> В. К. Вокально-хоровая работа // Музыкальное воспитание в </w:t>
      </w:r>
      <w:proofErr w:type="gramStart"/>
      <w:r w:rsidRPr="00786F05">
        <w:rPr>
          <w:rFonts w:ascii="Times New Roman" w:eastAsia="Calibri" w:hAnsi="Times New Roman" w:cs="Times New Roman"/>
          <w:sz w:val="28"/>
          <w:szCs w:val="28"/>
        </w:rPr>
        <w:t>школе :</w:t>
      </w:r>
      <w:proofErr w:type="gramEnd"/>
      <w:r w:rsidRPr="00786F05">
        <w:rPr>
          <w:rFonts w:ascii="Times New Roman" w:eastAsia="Calibri" w:hAnsi="Times New Roman" w:cs="Times New Roman"/>
          <w:sz w:val="28"/>
          <w:szCs w:val="28"/>
        </w:rPr>
        <w:t xml:space="preserve"> сборник статей.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16.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1985. С. 20–35.</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35. Теплов Б. М. Психология музыкальных способностей.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Педагогика, 1974. 365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36. </w:t>
      </w:r>
      <w:proofErr w:type="spellStart"/>
      <w:r w:rsidRPr="00786F05">
        <w:rPr>
          <w:rFonts w:ascii="Times New Roman" w:eastAsia="Calibri" w:hAnsi="Times New Roman" w:cs="Times New Roman"/>
          <w:sz w:val="28"/>
          <w:szCs w:val="28"/>
        </w:rPr>
        <w:t>Шацкая</w:t>
      </w:r>
      <w:proofErr w:type="spellEnd"/>
      <w:r w:rsidRPr="00786F05">
        <w:rPr>
          <w:rFonts w:ascii="Times New Roman" w:eastAsia="Calibri" w:hAnsi="Times New Roman" w:cs="Times New Roman"/>
          <w:sz w:val="28"/>
          <w:szCs w:val="28"/>
        </w:rPr>
        <w:t xml:space="preserve"> В. Н. Детский </w:t>
      </w:r>
      <w:proofErr w:type="gramStart"/>
      <w:r w:rsidRPr="00786F05">
        <w:rPr>
          <w:rFonts w:ascii="Times New Roman" w:eastAsia="Calibri" w:hAnsi="Times New Roman" w:cs="Times New Roman"/>
          <w:sz w:val="28"/>
          <w:szCs w:val="28"/>
        </w:rPr>
        <w:t>голос :</w:t>
      </w:r>
      <w:proofErr w:type="gramEnd"/>
      <w:r w:rsidRPr="00786F05">
        <w:rPr>
          <w:rFonts w:ascii="Times New Roman" w:eastAsia="Calibri" w:hAnsi="Times New Roman" w:cs="Times New Roman"/>
          <w:sz w:val="28"/>
          <w:szCs w:val="28"/>
        </w:rPr>
        <w:t xml:space="preserve"> экспериментальные исследования.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Педагогика, 1970. 231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lastRenderedPageBreak/>
        <w:t xml:space="preserve">37. Шереметьев В. А. Пение и воспитание детей в </w:t>
      </w:r>
      <w:proofErr w:type="gramStart"/>
      <w:r w:rsidRPr="00786F05">
        <w:rPr>
          <w:rFonts w:ascii="Times New Roman" w:eastAsia="Calibri" w:hAnsi="Times New Roman" w:cs="Times New Roman"/>
          <w:sz w:val="28"/>
          <w:szCs w:val="28"/>
        </w:rPr>
        <w:t>хоре :</w:t>
      </w:r>
      <w:proofErr w:type="gramEnd"/>
      <w:r w:rsidRPr="00786F05">
        <w:rPr>
          <w:rFonts w:ascii="Times New Roman" w:eastAsia="Calibri" w:hAnsi="Times New Roman" w:cs="Times New Roman"/>
          <w:sz w:val="28"/>
          <w:szCs w:val="28"/>
        </w:rPr>
        <w:t xml:space="preserve"> методика и опыт работы вокально-хоровой школы «Мечта». </w:t>
      </w:r>
      <w:proofErr w:type="gramStart"/>
      <w:r w:rsidRPr="00786F05">
        <w:rPr>
          <w:rFonts w:ascii="Times New Roman" w:eastAsia="Calibri" w:hAnsi="Times New Roman" w:cs="Times New Roman"/>
          <w:sz w:val="28"/>
          <w:szCs w:val="28"/>
        </w:rPr>
        <w:t>Челябинск :</w:t>
      </w:r>
      <w:proofErr w:type="gramEnd"/>
      <w:r w:rsidRPr="00786F05">
        <w:rPr>
          <w:rFonts w:ascii="Times New Roman" w:eastAsia="Calibri" w:hAnsi="Times New Roman" w:cs="Times New Roman"/>
          <w:sz w:val="28"/>
          <w:szCs w:val="28"/>
        </w:rPr>
        <w:t xml:space="preserve"> Версия, 1998. 251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38. Школа хорового пения. </w:t>
      </w:r>
      <w:proofErr w:type="spellStart"/>
      <w:r w:rsidRPr="00786F05">
        <w:rPr>
          <w:rFonts w:ascii="Times New Roman" w:eastAsia="Calibri" w:hAnsi="Times New Roman" w:cs="Times New Roman"/>
          <w:sz w:val="28"/>
          <w:szCs w:val="28"/>
        </w:rPr>
        <w:t>Вып</w:t>
      </w:r>
      <w:proofErr w:type="spellEnd"/>
      <w:r w:rsidRPr="00786F05">
        <w:rPr>
          <w:rFonts w:ascii="Times New Roman" w:eastAsia="Calibri" w:hAnsi="Times New Roman" w:cs="Times New Roman"/>
          <w:sz w:val="28"/>
          <w:szCs w:val="28"/>
        </w:rPr>
        <w:t xml:space="preserve">. 1. Для школьников младшего возраста / авт. и авт. предисл. А. </w:t>
      </w:r>
      <w:proofErr w:type="spellStart"/>
      <w:r w:rsidRPr="00786F05">
        <w:rPr>
          <w:rFonts w:ascii="Times New Roman" w:eastAsia="Calibri" w:hAnsi="Times New Roman" w:cs="Times New Roman"/>
          <w:sz w:val="28"/>
          <w:szCs w:val="28"/>
        </w:rPr>
        <w:t>Бандина</w:t>
      </w:r>
      <w:proofErr w:type="spellEnd"/>
      <w:r w:rsidRPr="00786F05">
        <w:rPr>
          <w:rFonts w:ascii="Times New Roman" w:eastAsia="Calibri" w:hAnsi="Times New Roman" w:cs="Times New Roman"/>
          <w:sz w:val="28"/>
          <w:szCs w:val="28"/>
        </w:rPr>
        <w:t xml:space="preserve">, В. Попов, Л. Тихеева.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Музыка, 1981. 207 с.</w:t>
      </w:r>
    </w:p>
    <w:p w:rsidR="00786F05" w:rsidRPr="00786F05" w:rsidRDefault="00786F05" w:rsidP="00786F05">
      <w:pPr>
        <w:spacing w:after="0" w:line="360" w:lineRule="auto"/>
        <w:jc w:val="both"/>
        <w:rPr>
          <w:rFonts w:ascii="Times New Roman" w:eastAsia="Calibri" w:hAnsi="Times New Roman" w:cs="Times New Roman"/>
          <w:sz w:val="28"/>
          <w:szCs w:val="28"/>
        </w:rPr>
      </w:pPr>
      <w:r w:rsidRPr="00786F05">
        <w:rPr>
          <w:rFonts w:ascii="Times New Roman" w:eastAsia="Calibri" w:hAnsi="Times New Roman" w:cs="Times New Roman"/>
          <w:sz w:val="28"/>
          <w:szCs w:val="28"/>
        </w:rPr>
        <w:t xml:space="preserve">39. Элементарное музыкальное воспитание по системе Карла </w:t>
      </w:r>
      <w:proofErr w:type="spellStart"/>
      <w:proofErr w:type="gramStart"/>
      <w:r w:rsidRPr="00786F05">
        <w:rPr>
          <w:rFonts w:ascii="Times New Roman" w:eastAsia="Calibri" w:hAnsi="Times New Roman" w:cs="Times New Roman"/>
          <w:sz w:val="28"/>
          <w:szCs w:val="28"/>
        </w:rPr>
        <w:t>Орфа</w:t>
      </w:r>
      <w:proofErr w:type="spellEnd"/>
      <w:r w:rsidRPr="00786F05">
        <w:rPr>
          <w:rFonts w:ascii="Times New Roman" w:eastAsia="Calibri" w:hAnsi="Times New Roman" w:cs="Times New Roman"/>
          <w:sz w:val="28"/>
          <w:szCs w:val="28"/>
        </w:rPr>
        <w:t xml:space="preserve"> :</w:t>
      </w:r>
      <w:proofErr w:type="gramEnd"/>
      <w:r w:rsidRPr="00786F05">
        <w:rPr>
          <w:rFonts w:ascii="Times New Roman" w:eastAsia="Calibri" w:hAnsi="Times New Roman" w:cs="Times New Roman"/>
          <w:sz w:val="28"/>
          <w:szCs w:val="28"/>
        </w:rPr>
        <w:t xml:space="preserve"> сборник / сост. и общ. ред. сер. Л. А. </w:t>
      </w:r>
      <w:proofErr w:type="spellStart"/>
      <w:r w:rsidRPr="00786F05">
        <w:rPr>
          <w:rFonts w:ascii="Times New Roman" w:eastAsia="Calibri" w:hAnsi="Times New Roman" w:cs="Times New Roman"/>
          <w:sz w:val="28"/>
          <w:szCs w:val="28"/>
        </w:rPr>
        <w:t>Баренбойм</w:t>
      </w:r>
      <w:proofErr w:type="spellEnd"/>
      <w:r w:rsidRPr="00786F05">
        <w:rPr>
          <w:rFonts w:ascii="Times New Roman" w:eastAsia="Calibri" w:hAnsi="Times New Roman" w:cs="Times New Roman"/>
          <w:sz w:val="28"/>
          <w:szCs w:val="28"/>
        </w:rPr>
        <w:t xml:space="preserve">. </w:t>
      </w:r>
      <w:proofErr w:type="gramStart"/>
      <w:r w:rsidRPr="00786F05">
        <w:rPr>
          <w:rFonts w:ascii="Times New Roman" w:eastAsia="Calibri" w:hAnsi="Times New Roman" w:cs="Times New Roman"/>
          <w:sz w:val="28"/>
          <w:szCs w:val="28"/>
        </w:rPr>
        <w:t>Москва :</w:t>
      </w:r>
      <w:proofErr w:type="gramEnd"/>
      <w:r w:rsidRPr="00786F05">
        <w:rPr>
          <w:rFonts w:ascii="Times New Roman" w:eastAsia="Calibri" w:hAnsi="Times New Roman" w:cs="Times New Roman"/>
          <w:sz w:val="28"/>
          <w:szCs w:val="28"/>
        </w:rPr>
        <w:t xml:space="preserve"> Советский композитор, 1978. 367 с.</w:t>
      </w:r>
    </w:p>
    <w:p w:rsidR="00786F05" w:rsidRPr="00786F05" w:rsidRDefault="00786F05" w:rsidP="00786F05">
      <w:pPr>
        <w:spacing w:after="0" w:line="360" w:lineRule="auto"/>
        <w:jc w:val="both"/>
        <w:rPr>
          <w:rFonts w:ascii="Aptos" w:eastAsia="Aptos" w:hAnsi="Aptos" w:cs="Times New Roman"/>
          <w:kern w:val="2"/>
          <w:sz w:val="24"/>
          <w:szCs w:val="24"/>
          <w14:ligatures w14:val="standardContextual"/>
        </w:rPr>
      </w:pPr>
    </w:p>
    <w:p w:rsidR="00786F05" w:rsidRPr="00786F05" w:rsidRDefault="00786F05" w:rsidP="00786F05">
      <w:pPr>
        <w:spacing w:line="240" w:lineRule="auto"/>
        <w:jc w:val="center"/>
        <w:rPr>
          <w:rFonts w:ascii="Times New Roman" w:eastAsia="Aptos" w:hAnsi="Times New Roman" w:cs="Times New Roman"/>
          <w:b/>
          <w:kern w:val="2"/>
          <w:sz w:val="28"/>
          <w:szCs w:val="28"/>
          <w14:ligatures w14:val="standardContextual"/>
        </w:rPr>
      </w:pPr>
    </w:p>
    <w:p w:rsidR="004C6832" w:rsidRDefault="004C6832"/>
    <w:sectPr w:rsidR="004C6832" w:rsidSect="008270A2">
      <w:footerReference w:type="default" r:id="rId4"/>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893138"/>
      <w:docPartObj>
        <w:docPartGallery w:val="Page Numbers (Bottom of Page)"/>
        <w:docPartUnique/>
      </w:docPartObj>
    </w:sdtPr>
    <w:sdtEndPr/>
    <w:sdtContent>
      <w:p w:rsidR="00AF0836" w:rsidRDefault="00786F05">
        <w:pPr>
          <w:pStyle w:val="1"/>
          <w:jc w:val="center"/>
        </w:pPr>
        <w:r>
          <w:fldChar w:fldCharType="begin"/>
        </w:r>
        <w:r>
          <w:instrText>PAGE   \* MERGEFORMAT</w:instrText>
        </w:r>
        <w:r>
          <w:fldChar w:fldCharType="separate"/>
        </w:r>
        <w:r>
          <w:rPr>
            <w:noProof/>
          </w:rPr>
          <w:t>24</w:t>
        </w:r>
        <w:r>
          <w:fldChar w:fldCharType="end"/>
        </w:r>
      </w:p>
    </w:sdtContent>
  </w:sdt>
  <w:p w:rsidR="00AF0836" w:rsidRDefault="00786F05">
    <w:pPr>
      <w:pStyle w:val="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9F"/>
    <w:rsid w:val="004C6832"/>
    <w:rsid w:val="00786F05"/>
    <w:rsid w:val="00D03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DB19"/>
  <w15:chartTrackingRefBased/>
  <w15:docId w15:val="{71413DC2-8E19-432B-A0DB-70D62A12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786F05"/>
    <w:pPr>
      <w:tabs>
        <w:tab w:val="center" w:pos="4677"/>
        <w:tab w:val="right" w:pos="9355"/>
      </w:tabs>
      <w:spacing w:after="0" w:line="240" w:lineRule="auto"/>
    </w:pPr>
  </w:style>
  <w:style w:type="character" w:customStyle="1" w:styleId="a4">
    <w:name w:val="Нижний колонтитул Знак"/>
    <w:basedOn w:val="a0"/>
    <w:link w:val="1"/>
    <w:uiPriority w:val="99"/>
    <w:rsid w:val="00786F05"/>
  </w:style>
  <w:style w:type="paragraph" w:styleId="a3">
    <w:name w:val="footer"/>
    <w:basedOn w:val="a"/>
    <w:link w:val="10"/>
    <w:uiPriority w:val="99"/>
    <w:semiHidden/>
    <w:unhideWhenUsed/>
    <w:rsid w:val="00786F05"/>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78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8376</Words>
  <Characters>47749</Characters>
  <Application>Microsoft Office Word</Application>
  <DocSecurity>0</DocSecurity>
  <Lines>397</Lines>
  <Paragraphs>112</Paragraphs>
  <ScaleCrop>false</ScaleCrop>
  <Company/>
  <LinksUpToDate>false</LinksUpToDate>
  <CharactersWithSpaces>56013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2026-04-01T06:29:00Z</dcterms:created>
  <dcterms:modified xsi:type="dcterms:W3CDTF">2026-04-01T06:35:00Z</dcterms:modified>
</cp:coreProperties>
</file>