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EAD" w:rsidRDefault="009B7EAD" w:rsidP="009B7EAD">
      <w:pPr>
        <w:pStyle w:val="a3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Королькова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И.Е.</w:t>
      </w:r>
      <w:r w:rsidR="007244B9">
        <w:rPr>
          <w:rFonts w:ascii="Times New Roman" w:hAnsi="Times New Roman" w:cs="Times New Roman"/>
          <w:b/>
          <w:sz w:val="24"/>
        </w:rPr>
        <w:t xml:space="preserve">, </w:t>
      </w:r>
      <w:r w:rsidR="00FB7D58">
        <w:rPr>
          <w:rFonts w:ascii="Times New Roman" w:hAnsi="Times New Roman" w:cs="Times New Roman"/>
          <w:b/>
          <w:sz w:val="24"/>
        </w:rPr>
        <w:t>Гребенюк И.И</w:t>
      </w:r>
      <w:r w:rsidR="007244B9">
        <w:rPr>
          <w:rFonts w:ascii="Times New Roman" w:hAnsi="Times New Roman" w:cs="Times New Roman"/>
          <w:b/>
          <w:sz w:val="24"/>
        </w:rPr>
        <w:t>.</w:t>
      </w:r>
    </w:p>
    <w:p w:rsidR="00FB7D58" w:rsidRPr="00FB7D58" w:rsidRDefault="00FB7D58" w:rsidP="00FB7D58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</w:rPr>
      </w:pPr>
    </w:p>
    <w:p w:rsidR="00497F99" w:rsidRPr="00497F99" w:rsidRDefault="00497F99" w:rsidP="00497F99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</w:rPr>
      </w:pPr>
      <w:r w:rsidRPr="00497F99">
        <w:rPr>
          <w:rFonts w:ascii="Times New Roman" w:hAnsi="Times New Roman" w:cs="Times New Roman"/>
          <w:b/>
          <w:sz w:val="24"/>
        </w:rPr>
        <w:t>Использование Су‑</w:t>
      </w:r>
      <w:proofErr w:type="spellStart"/>
      <w:r w:rsidRPr="00497F99">
        <w:rPr>
          <w:rFonts w:ascii="Times New Roman" w:hAnsi="Times New Roman" w:cs="Times New Roman"/>
          <w:b/>
          <w:sz w:val="24"/>
        </w:rPr>
        <w:t>Джок</w:t>
      </w:r>
      <w:proofErr w:type="spellEnd"/>
      <w:r w:rsidRPr="00497F99">
        <w:rPr>
          <w:rFonts w:ascii="Times New Roman" w:hAnsi="Times New Roman" w:cs="Times New Roman"/>
          <w:b/>
          <w:sz w:val="24"/>
        </w:rPr>
        <w:t xml:space="preserve"> терапии для стимуляции речевых зон</w:t>
      </w:r>
    </w:p>
    <w:p w:rsidR="00497F99" w:rsidRPr="00497F99" w:rsidRDefault="00497F99" w:rsidP="00497F9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</w:p>
    <w:p w:rsidR="00497F99" w:rsidRDefault="00497F99" w:rsidP="00497F9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Су‑</w:t>
      </w:r>
      <w:proofErr w:type="spellStart"/>
      <w:r w:rsidRPr="00497F99">
        <w:rPr>
          <w:rFonts w:ascii="Times New Roman" w:hAnsi="Times New Roman" w:cs="Times New Roman"/>
          <w:sz w:val="24"/>
        </w:rPr>
        <w:t>Джок</w:t>
      </w:r>
      <w:proofErr w:type="spellEnd"/>
      <w:r w:rsidRPr="00497F99">
        <w:rPr>
          <w:rFonts w:ascii="Times New Roman" w:hAnsi="Times New Roman" w:cs="Times New Roman"/>
          <w:sz w:val="24"/>
        </w:rPr>
        <w:t xml:space="preserve"> терапия — метод альтернативной медицины, основанный на воздействии на биологически активные точки кистей и стоп. Его название образовано от корейских слов: «Су» — кисть, «</w:t>
      </w:r>
      <w:proofErr w:type="spellStart"/>
      <w:r w:rsidRPr="00497F99">
        <w:rPr>
          <w:rFonts w:ascii="Times New Roman" w:hAnsi="Times New Roman" w:cs="Times New Roman"/>
          <w:sz w:val="24"/>
        </w:rPr>
        <w:t>Джок</w:t>
      </w:r>
      <w:proofErr w:type="spellEnd"/>
      <w:r w:rsidRPr="00497F99">
        <w:rPr>
          <w:rFonts w:ascii="Times New Roman" w:hAnsi="Times New Roman" w:cs="Times New Roman"/>
          <w:sz w:val="24"/>
        </w:rPr>
        <w:t xml:space="preserve">» — стопа. Метод разработал южнокорейский профессор Пак </w:t>
      </w:r>
      <w:proofErr w:type="spellStart"/>
      <w:r w:rsidRPr="00497F99">
        <w:rPr>
          <w:rFonts w:ascii="Times New Roman" w:hAnsi="Times New Roman" w:cs="Times New Roman"/>
          <w:sz w:val="24"/>
        </w:rPr>
        <w:t>Чжэ</w:t>
      </w:r>
      <w:proofErr w:type="spellEnd"/>
      <w:r w:rsidRPr="00497F9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97F99">
        <w:rPr>
          <w:rFonts w:ascii="Times New Roman" w:hAnsi="Times New Roman" w:cs="Times New Roman"/>
          <w:sz w:val="24"/>
        </w:rPr>
        <w:t>Ву</w:t>
      </w:r>
      <w:proofErr w:type="spellEnd"/>
      <w:r w:rsidRPr="00497F99">
        <w:rPr>
          <w:rFonts w:ascii="Times New Roman" w:hAnsi="Times New Roman" w:cs="Times New Roman"/>
          <w:sz w:val="24"/>
        </w:rPr>
        <w:t xml:space="preserve"> в 1980‑х годах. В логопедической практике Су‑</w:t>
      </w:r>
      <w:proofErr w:type="spellStart"/>
      <w:r w:rsidRPr="00497F99">
        <w:rPr>
          <w:rFonts w:ascii="Times New Roman" w:hAnsi="Times New Roman" w:cs="Times New Roman"/>
          <w:sz w:val="24"/>
        </w:rPr>
        <w:t>Джок</w:t>
      </w:r>
      <w:proofErr w:type="spellEnd"/>
      <w:r w:rsidRPr="00497F99">
        <w:rPr>
          <w:rFonts w:ascii="Times New Roman" w:hAnsi="Times New Roman" w:cs="Times New Roman"/>
          <w:sz w:val="24"/>
        </w:rPr>
        <w:t xml:space="preserve"> активно применяют для стимуляции речевых зон мозга и коррекции речевых нарушений у детей</w:t>
      </w:r>
      <w:r>
        <w:rPr>
          <w:rFonts w:ascii="Times New Roman" w:hAnsi="Times New Roman" w:cs="Times New Roman"/>
          <w:sz w:val="24"/>
        </w:rPr>
        <w:t>.</w:t>
      </w:r>
    </w:p>
    <w:p w:rsidR="00497F99" w:rsidRPr="00497F99" w:rsidRDefault="00497F99" w:rsidP="00497F99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497F99">
        <w:rPr>
          <w:rFonts w:ascii="Times New Roman" w:hAnsi="Times New Roman" w:cs="Times New Roman"/>
          <w:b/>
          <w:sz w:val="24"/>
        </w:rPr>
        <w:t>Теоретические основы метода</w:t>
      </w:r>
    </w:p>
    <w:p w:rsidR="00497F99" w:rsidRPr="00497F99" w:rsidRDefault="00497F99" w:rsidP="00497F9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В основе Су‑</w:t>
      </w:r>
      <w:proofErr w:type="spellStart"/>
      <w:r w:rsidRPr="00497F99">
        <w:rPr>
          <w:rFonts w:ascii="Times New Roman" w:hAnsi="Times New Roman" w:cs="Times New Roman"/>
          <w:sz w:val="24"/>
        </w:rPr>
        <w:t>Джок</w:t>
      </w:r>
      <w:proofErr w:type="spellEnd"/>
      <w:r w:rsidRPr="00497F99">
        <w:rPr>
          <w:rFonts w:ascii="Times New Roman" w:hAnsi="Times New Roman" w:cs="Times New Roman"/>
          <w:sz w:val="24"/>
        </w:rPr>
        <w:t xml:space="preserve"> лежит концепция соответствия (проекции) всех органов и систем тела определённым точкам на кистях и стопах. Согласно этой теории:</w:t>
      </w:r>
    </w:p>
    <w:p w:rsidR="00497F99" w:rsidRPr="00497F99" w:rsidRDefault="00497F99" w:rsidP="00497F9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* каждый палец соответствует определённой части тела;</w:t>
      </w:r>
    </w:p>
    <w:p w:rsidR="00497F99" w:rsidRPr="00497F99" w:rsidRDefault="00497F99" w:rsidP="00497F9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* большой палец связан с головой и речевыми центрами;</w:t>
      </w:r>
    </w:p>
    <w:p w:rsidR="00497F99" w:rsidRPr="00497F99" w:rsidRDefault="00497F99" w:rsidP="00497F9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* остальные пальцы соотнося</w:t>
      </w:r>
      <w:r>
        <w:rPr>
          <w:rFonts w:ascii="Times New Roman" w:hAnsi="Times New Roman" w:cs="Times New Roman"/>
          <w:sz w:val="24"/>
        </w:rPr>
        <w:t>тся с конечностями и туловищем.</w:t>
      </w:r>
    </w:p>
    <w:p w:rsidR="00497F99" w:rsidRPr="00497F99" w:rsidRDefault="00497F99" w:rsidP="00497F9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 xml:space="preserve">Воздействие на эти точки стимулирует соответствующие зоны мозга, включая речевые центры — </w:t>
      </w:r>
      <w:proofErr w:type="spellStart"/>
      <w:r w:rsidRPr="00497F99">
        <w:rPr>
          <w:rFonts w:ascii="Times New Roman" w:hAnsi="Times New Roman" w:cs="Times New Roman"/>
          <w:sz w:val="24"/>
        </w:rPr>
        <w:t>Брока</w:t>
      </w:r>
      <w:proofErr w:type="spellEnd"/>
      <w:r w:rsidRPr="00497F99">
        <w:rPr>
          <w:rFonts w:ascii="Times New Roman" w:hAnsi="Times New Roman" w:cs="Times New Roman"/>
          <w:sz w:val="24"/>
        </w:rPr>
        <w:t xml:space="preserve"> (отвечающий за воспроизведение речи) и Вернике </w:t>
      </w:r>
      <w:r>
        <w:rPr>
          <w:rFonts w:ascii="Times New Roman" w:hAnsi="Times New Roman" w:cs="Times New Roman"/>
          <w:sz w:val="24"/>
        </w:rPr>
        <w:t>(отвечающий за понимание речи).</w:t>
      </w:r>
    </w:p>
    <w:p w:rsidR="00497F99" w:rsidRPr="00497F99" w:rsidRDefault="00497F99" w:rsidP="00497F9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Механизмы воздействия:</w:t>
      </w:r>
    </w:p>
    <w:p w:rsidR="00497F99" w:rsidRPr="00497F99" w:rsidRDefault="00497F99" w:rsidP="00497F9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* Рефлекторный. Стимуляция точек активирует нервные окончания, передающие сигналы в кору головного мозга.</w:t>
      </w:r>
    </w:p>
    <w:p w:rsidR="00497F99" w:rsidRPr="00497F99" w:rsidRDefault="00497F99" w:rsidP="00497F9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* Энергетический. По представлениям восточной медицины, воздействие гармонизирует потоки энергии по меридианам.</w:t>
      </w:r>
    </w:p>
    <w:p w:rsidR="00497F99" w:rsidRPr="00497F99" w:rsidRDefault="00497F99" w:rsidP="00497F9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* Нейрофизиологический. Тактильная стимуляция развивает сенсомоторные связи, важные для речи.</w:t>
      </w:r>
    </w:p>
    <w:p w:rsidR="00497F99" w:rsidRDefault="00497F99" w:rsidP="00497F9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* Активационный. Улучшается кровообращение и обмен веществ в</w:t>
      </w:r>
      <w:r>
        <w:rPr>
          <w:rFonts w:ascii="Times New Roman" w:hAnsi="Times New Roman" w:cs="Times New Roman"/>
          <w:sz w:val="24"/>
        </w:rPr>
        <w:t xml:space="preserve"> соответствующих отделах мозга.</w:t>
      </w:r>
    </w:p>
    <w:p w:rsidR="00497F99" w:rsidRPr="00497F99" w:rsidRDefault="00497F99" w:rsidP="00497F99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497F99">
        <w:rPr>
          <w:rFonts w:ascii="Times New Roman" w:hAnsi="Times New Roman" w:cs="Times New Roman"/>
          <w:b/>
          <w:sz w:val="24"/>
        </w:rPr>
        <w:t>Пок</w:t>
      </w:r>
      <w:r w:rsidRPr="00497F99">
        <w:rPr>
          <w:rFonts w:ascii="Times New Roman" w:hAnsi="Times New Roman" w:cs="Times New Roman"/>
          <w:b/>
          <w:sz w:val="24"/>
        </w:rPr>
        <w:t>азания к применению в логопедии</w:t>
      </w:r>
    </w:p>
    <w:p w:rsidR="00497F99" w:rsidRPr="00497F99" w:rsidRDefault="00497F99" w:rsidP="00497F9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Су‑</w:t>
      </w:r>
      <w:proofErr w:type="spellStart"/>
      <w:r w:rsidRPr="00497F99">
        <w:rPr>
          <w:rFonts w:ascii="Times New Roman" w:hAnsi="Times New Roman" w:cs="Times New Roman"/>
          <w:sz w:val="24"/>
        </w:rPr>
        <w:t>Джок</w:t>
      </w:r>
      <w:proofErr w:type="spellEnd"/>
      <w:r w:rsidRPr="00497F99">
        <w:rPr>
          <w:rFonts w:ascii="Times New Roman" w:hAnsi="Times New Roman" w:cs="Times New Roman"/>
          <w:sz w:val="24"/>
        </w:rPr>
        <w:t xml:space="preserve"> терапию используют при следующих речевых нарушениях:</w:t>
      </w:r>
    </w:p>
    <w:p w:rsidR="00497F99" w:rsidRPr="00497F99" w:rsidRDefault="00497F99" w:rsidP="00497F9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* задержка речевого развития (ЗРР);</w:t>
      </w:r>
    </w:p>
    <w:p w:rsidR="00497F99" w:rsidRPr="00497F99" w:rsidRDefault="00497F99" w:rsidP="00497F9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* общее недоразвитие речи (ОНР) разных уровней;</w:t>
      </w:r>
    </w:p>
    <w:p w:rsidR="00497F99" w:rsidRPr="00497F99" w:rsidRDefault="00497F99" w:rsidP="00497F9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 xml:space="preserve">* дизартрия (нарушение артикуляции </w:t>
      </w:r>
      <w:proofErr w:type="gramStart"/>
      <w:r w:rsidRPr="00497F99">
        <w:rPr>
          <w:rFonts w:ascii="Times New Roman" w:hAnsi="Times New Roman" w:cs="Times New Roman"/>
          <w:sz w:val="24"/>
        </w:rPr>
        <w:t>из</w:t>
      </w:r>
      <w:proofErr w:type="gramEnd"/>
      <w:r w:rsidRPr="00497F99">
        <w:rPr>
          <w:rFonts w:ascii="Times New Roman" w:hAnsi="Times New Roman" w:cs="Times New Roman"/>
          <w:sz w:val="24"/>
        </w:rPr>
        <w:t>‑</w:t>
      </w:r>
      <w:proofErr w:type="gramStart"/>
      <w:r w:rsidRPr="00497F99">
        <w:rPr>
          <w:rFonts w:ascii="Times New Roman" w:hAnsi="Times New Roman" w:cs="Times New Roman"/>
          <w:sz w:val="24"/>
        </w:rPr>
        <w:t>за</w:t>
      </w:r>
      <w:proofErr w:type="gramEnd"/>
      <w:r w:rsidRPr="00497F99">
        <w:rPr>
          <w:rFonts w:ascii="Times New Roman" w:hAnsi="Times New Roman" w:cs="Times New Roman"/>
          <w:sz w:val="24"/>
        </w:rPr>
        <w:t xml:space="preserve"> слабости мышц);</w:t>
      </w:r>
    </w:p>
    <w:p w:rsidR="00497F99" w:rsidRPr="00497F99" w:rsidRDefault="00497F99" w:rsidP="00497F9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* алалия (отсутствие или недоразвитие речи при сохранном слухе);</w:t>
      </w:r>
    </w:p>
    <w:p w:rsidR="00497F99" w:rsidRPr="00497F99" w:rsidRDefault="00497F99" w:rsidP="00497F9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* заикание;</w:t>
      </w:r>
    </w:p>
    <w:p w:rsidR="00497F99" w:rsidRPr="00497F99" w:rsidRDefault="00497F99" w:rsidP="00497F9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* нарушения звукопроизношения (</w:t>
      </w:r>
      <w:proofErr w:type="spellStart"/>
      <w:r w:rsidRPr="00497F99">
        <w:rPr>
          <w:rFonts w:ascii="Times New Roman" w:hAnsi="Times New Roman" w:cs="Times New Roman"/>
          <w:sz w:val="24"/>
        </w:rPr>
        <w:t>дислалия</w:t>
      </w:r>
      <w:proofErr w:type="spellEnd"/>
      <w:r w:rsidRPr="00497F99">
        <w:rPr>
          <w:rFonts w:ascii="Times New Roman" w:hAnsi="Times New Roman" w:cs="Times New Roman"/>
          <w:sz w:val="24"/>
        </w:rPr>
        <w:t>);</w:t>
      </w:r>
    </w:p>
    <w:p w:rsidR="00497F99" w:rsidRDefault="00497F99" w:rsidP="00497F9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 xml:space="preserve">* </w:t>
      </w:r>
      <w:r>
        <w:rPr>
          <w:rFonts w:ascii="Times New Roman" w:hAnsi="Times New Roman" w:cs="Times New Roman"/>
          <w:sz w:val="24"/>
        </w:rPr>
        <w:t>подготовка к постановке звуков.</w:t>
      </w:r>
    </w:p>
    <w:p w:rsidR="00497F99" w:rsidRPr="00497F99" w:rsidRDefault="00497F99" w:rsidP="00497F99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497F99">
        <w:rPr>
          <w:rFonts w:ascii="Times New Roman" w:hAnsi="Times New Roman" w:cs="Times New Roman"/>
          <w:b/>
          <w:sz w:val="24"/>
        </w:rPr>
        <w:t>Основные инструменты Су‑</w:t>
      </w:r>
      <w:proofErr w:type="spellStart"/>
      <w:r w:rsidRPr="00497F99">
        <w:rPr>
          <w:rFonts w:ascii="Times New Roman" w:hAnsi="Times New Roman" w:cs="Times New Roman"/>
          <w:b/>
          <w:sz w:val="24"/>
        </w:rPr>
        <w:t>Джок</w:t>
      </w:r>
      <w:proofErr w:type="spellEnd"/>
      <w:r w:rsidRPr="00497F99">
        <w:rPr>
          <w:rFonts w:ascii="Times New Roman" w:hAnsi="Times New Roman" w:cs="Times New Roman"/>
          <w:b/>
          <w:sz w:val="24"/>
        </w:rPr>
        <w:t xml:space="preserve"> терапии</w:t>
      </w:r>
    </w:p>
    <w:p w:rsidR="00497F99" w:rsidRPr="00497F99" w:rsidRDefault="00497F99" w:rsidP="00497F9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1. Массажные шарики с рельефной поверхностью. Бывают разных размеров, часто с эластичным кольцом для надевания на пальцы.</w:t>
      </w:r>
    </w:p>
    <w:p w:rsidR="00497F99" w:rsidRPr="00497F99" w:rsidRDefault="00497F99" w:rsidP="00497F9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2. Эластичные кольца разного диаметра. Надеваются на пальцы и стимулируют точки при сжатии.</w:t>
      </w:r>
    </w:p>
    <w:p w:rsidR="00497F99" w:rsidRPr="00497F99" w:rsidRDefault="00497F99" w:rsidP="00497F9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3. Аппликаторы с шипами для ладоней и стоп.</w:t>
      </w:r>
    </w:p>
    <w:p w:rsidR="00497F99" w:rsidRPr="00497F99" w:rsidRDefault="00497F99" w:rsidP="00497F9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4. Массажные дорожки для стимуляции стоп.</w:t>
      </w:r>
    </w:p>
    <w:p w:rsidR="00497F99" w:rsidRDefault="00497F99" w:rsidP="00497F9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5. Мелкие предметы для пальчиковой гимнастики: бусины, камешки, крупы (используются в сочетании с принципами Су‑</w:t>
      </w:r>
      <w:proofErr w:type="spellStart"/>
      <w:r w:rsidRPr="00497F99">
        <w:rPr>
          <w:rFonts w:ascii="Times New Roman" w:hAnsi="Times New Roman" w:cs="Times New Roman"/>
          <w:sz w:val="24"/>
        </w:rPr>
        <w:t>Джок</w:t>
      </w:r>
      <w:proofErr w:type="spellEnd"/>
      <w:r>
        <w:rPr>
          <w:rFonts w:ascii="Times New Roman" w:hAnsi="Times New Roman" w:cs="Times New Roman"/>
          <w:sz w:val="24"/>
        </w:rPr>
        <w:t>).</w:t>
      </w:r>
    </w:p>
    <w:p w:rsidR="00497F99" w:rsidRPr="00497F99" w:rsidRDefault="00497F99" w:rsidP="00497F99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497F99">
        <w:rPr>
          <w:rFonts w:ascii="Times New Roman" w:hAnsi="Times New Roman" w:cs="Times New Roman"/>
          <w:b/>
          <w:sz w:val="24"/>
        </w:rPr>
        <w:t>Техники стимуляции речевых зон</w:t>
      </w:r>
    </w:p>
    <w:p w:rsidR="00497F99" w:rsidRPr="00497F99" w:rsidRDefault="00497F99" w:rsidP="00497F9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</w:p>
    <w:p w:rsidR="00497F99" w:rsidRPr="00497F99" w:rsidRDefault="00497F99" w:rsidP="00497F9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1. Массаж пальцев и ладоней шариком:</w:t>
      </w:r>
    </w:p>
    <w:p w:rsidR="00497F99" w:rsidRPr="00497F99" w:rsidRDefault="00497F99" w:rsidP="00497F9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* катать шарик между ладонями;</w:t>
      </w:r>
    </w:p>
    <w:p w:rsidR="00497F99" w:rsidRPr="00497F99" w:rsidRDefault="00497F99" w:rsidP="00497F9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* прокатывать шарик от основания пальца к кончику;</w:t>
      </w:r>
    </w:p>
    <w:p w:rsidR="00497F99" w:rsidRPr="00497F99" w:rsidRDefault="00497F99" w:rsidP="00497F9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* сжимать шарик в кулаке;</w:t>
      </w:r>
    </w:p>
    <w:p w:rsidR="00497F99" w:rsidRPr="00497F99" w:rsidRDefault="00497F99" w:rsidP="00497F9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 xml:space="preserve">* перекатывать шарик </w:t>
      </w:r>
      <w:r>
        <w:rPr>
          <w:rFonts w:ascii="Times New Roman" w:hAnsi="Times New Roman" w:cs="Times New Roman"/>
          <w:sz w:val="24"/>
        </w:rPr>
        <w:t>по ладони круговыми движениями.</w:t>
      </w:r>
    </w:p>
    <w:p w:rsidR="00497F99" w:rsidRPr="00497F99" w:rsidRDefault="00497F99" w:rsidP="00497F9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2. Работа с эластичными кольцами:</w:t>
      </w:r>
    </w:p>
    <w:p w:rsidR="00497F99" w:rsidRPr="00497F99" w:rsidRDefault="00497F99" w:rsidP="00497F9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* надевать кольцо на палец и слегка сжимать его;</w:t>
      </w:r>
    </w:p>
    <w:p w:rsidR="00497F99" w:rsidRPr="00497F99" w:rsidRDefault="00497F99" w:rsidP="00497F9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* перемещать кольцо от основания пальца к кончику и обратно;</w:t>
      </w:r>
    </w:p>
    <w:p w:rsidR="00497F99" w:rsidRPr="00497F99" w:rsidRDefault="00497F99" w:rsidP="00497F9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* поочерёдно надевать кольца на все пальцы;</w:t>
      </w:r>
    </w:p>
    <w:p w:rsidR="00497F99" w:rsidRPr="00497F99" w:rsidRDefault="00497F99" w:rsidP="00497F9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* выполнять движения пальцами с надет</w:t>
      </w:r>
      <w:r>
        <w:rPr>
          <w:rFonts w:ascii="Times New Roman" w:hAnsi="Times New Roman" w:cs="Times New Roman"/>
          <w:sz w:val="24"/>
        </w:rPr>
        <w:t>ым кольцом (сгибать/разгибать).</w:t>
      </w:r>
    </w:p>
    <w:p w:rsidR="00497F99" w:rsidRPr="00497F99" w:rsidRDefault="00497F99" w:rsidP="00497F9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3. Пальчиковая гимнастика с элементами Су‑</w:t>
      </w:r>
      <w:proofErr w:type="spellStart"/>
      <w:r w:rsidRPr="00497F99">
        <w:rPr>
          <w:rFonts w:ascii="Times New Roman" w:hAnsi="Times New Roman" w:cs="Times New Roman"/>
          <w:sz w:val="24"/>
        </w:rPr>
        <w:t>Джок</w:t>
      </w:r>
      <w:proofErr w:type="spellEnd"/>
      <w:r w:rsidRPr="00497F99">
        <w:rPr>
          <w:rFonts w:ascii="Times New Roman" w:hAnsi="Times New Roman" w:cs="Times New Roman"/>
          <w:sz w:val="24"/>
        </w:rPr>
        <w:t>:</w:t>
      </w:r>
    </w:p>
    <w:p w:rsidR="00497F99" w:rsidRPr="00497F99" w:rsidRDefault="00497F99" w:rsidP="00497F9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* перебирать мелкие предметы шариком;</w:t>
      </w:r>
    </w:p>
    <w:p w:rsidR="00497F99" w:rsidRPr="00497F99" w:rsidRDefault="00497F99" w:rsidP="00497F9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* катать шарик по столу пальцами;</w:t>
      </w:r>
    </w:p>
    <w:p w:rsidR="00497F99" w:rsidRPr="00497F99" w:rsidRDefault="00497F99" w:rsidP="00497F9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* захватывать шар</w:t>
      </w:r>
      <w:r>
        <w:rPr>
          <w:rFonts w:ascii="Times New Roman" w:hAnsi="Times New Roman" w:cs="Times New Roman"/>
          <w:sz w:val="24"/>
        </w:rPr>
        <w:t>ик разными пальцами поочерёдно.</w:t>
      </w:r>
    </w:p>
    <w:p w:rsidR="00497F99" w:rsidRPr="00497F99" w:rsidRDefault="00497F99" w:rsidP="00497F9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4. Стимуляция стоп:</w:t>
      </w:r>
    </w:p>
    <w:p w:rsidR="00497F99" w:rsidRPr="00497F99" w:rsidRDefault="00497F99" w:rsidP="00497F9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* ходить по массажным дорожкам;</w:t>
      </w:r>
    </w:p>
    <w:p w:rsidR="00497F99" w:rsidRPr="00497F99" w:rsidRDefault="00497F99" w:rsidP="00497F9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* катать массажный валик стопами;</w:t>
      </w:r>
    </w:p>
    <w:p w:rsidR="00497F99" w:rsidRDefault="00497F99" w:rsidP="00497F9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* собират</w:t>
      </w:r>
      <w:r>
        <w:rPr>
          <w:rFonts w:ascii="Times New Roman" w:hAnsi="Times New Roman" w:cs="Times New Roman"/>
          <w:sz w:val="24"/>
        </w:rPr>
        <w:t>ь мелкие предметы пальцами ног.</w:t>
      </w:r>
    </w:p>
    <w:p w:rsidR="00497F99" w:rsidRPr="00497F99" w:rsidRDefault="00497F99" w:rsidP="00497F99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497F99">
        <w:rPr>
          <w:rFonts w:ascii="Times New Roman" w:hAnsi="Times New Roman" w:cs="Times New Roman"/>
          <w:b/>
          <w:sz w:val="24"/>
        </w:rPr>
        <w:t>Практическ</w:t>
      </w:r>
      <w:r>
        <w:rPr>
          <w:rFonts w:ascii="Times New Roman" w:hAnsi="Times New Roman" w:cs="Times New Roman"/>
          <w:b/>
          <w:sz w:val="24"/>
        </w:rPr>
        <w:t>ие упражнения для развития речи</w:t>
      </w:r>
    </w:p>
    <w:p w:rsidR="00497F99" w:rsidRPr="00497F99" w:rsidRDefault="00497F99" w:rsidP="00497F9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Упражнение 1. «Волшебный шарик»</w:t>
      </w:r>
    </w:p>
    <w:p w:rsidR="00497F99" w:rsidRPr="00497F99" w:rsidRDefault="00497F99" w:rsidP="00497F9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* Ребёнок катает шарик между ладонями, пр</w:t>
      </w:r>
      <w:r>
        <w:rPr>
          <w:rFonts w:ascii="Times New Roman" w:hAnsi="Times New Roman" w:cs="Times New Roman"/>
          <w:sz w:val="24"/>
        </w:rPr>
        <w:t>оизнося автоматизируемый звук: [с], [з], [ш], [ж]</w:t>
      </w:r>
      <w:r w:rsidRPr="00497F99">
        <w:rPr>
          <w:rFonts w:ascii="Times New Roman" w:hAnsi="Times New Roman" w:cs="Times New Roman"/>
          <w:sz w:val="24"/>
        </w:rPr>
        <w:t xml:space="preserve"> и т. д.</w:t>
      </w:r>
    </w:p>
    <w:p w:rsidR="00497F99" w:rsidRPr="00497F99" w:rsidRDefault="00497F99" w:rsidP="00497F9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* Затем прокатывает шарик по каждому пальцу, повторяя звук.</w:t>
      </w:r>
    </w:p>
    <w:p w:rsidR="00497F99" w:rsidRPr="00497F99" w:rsidRDefault="00497F99" w:rsidP="00497F9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* На большом пальце (ассоциируется с головой и речью) зад</w:t>
      </w:r>
      <w:r>
        <w:rPr>
          <w:rFonts w:ascii="Times New Roman" w:hAnsi="Times New Roman" w:cs="Times New Roman"/>
          <w:sz w:val="24"/>
        </w:rPr>
        <w:t>ерживается дольше.</w:t>
      </w:r>
    </w:p>
    <w:p w:rsidR="00497F99" w:rsidRPr="00497F99" w:rsidRDefault="00497F99" w:rsidP="00497F9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Упражнение 2. «Пальчики здороваются»</w:t>
      </w:r>
    </w:p>
    <w:p w:rsidR="00497F99" w:rsidRPr="00497F99" w:rsidRDefault="00497F99" w:rsidP="00497F9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* На каждый палец надевается эластичное кольцо.</w:t>
      </w:r>
    </w:p>
    <w:p w:rsidR="00497F99" w:rsidRPr="00497F99" w:rsidRDefault="00497F99" w:rsidP="00497F9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* Ребёнок поочерёдно соединяет пальцы обеих рук, каса</w:t>
      </w:r>
      <w:r>
        <w:rPr>
          <w:rFonts w:ascii="Times New Roman" w:hAnsi="Times New Roman" w:cs="Times New Roman"/>
          <w:sz w:val="24"/>
        </w:rPr>
        <w:t xml:space="preserve">ясь колец, и произносит слоги: </w:t>
      </w:r>
      <w:proofErr w:type="spellStart"/>
      <w:r w:rsidRPr="00497F99">
        <w:rPr>
          <w:rFonts w:ascii="Times New Roman" w:hAnsi="Times New Roman" w:cs="Times New Roman"/>
          <w:sz w:val="24"/>
        </w:rPr>
        <w:t>са</w:t>
      </w:r>
      <w:proofErr w:type="spellEnd"/>
      <w:r w:rsidRPr="00497F99">
        <w:rPr>
          <w:rFonts w:ascii="Times New Roman" w:hAnsi="Times New Roman" w:cs="Times New Roman"/>
          <w:sz w:val="24"/>
        </w:rPr>
        <w:t>‑</w:t>
      </w:r>
      <w:proofErr w:type="gramStart"/>
      <w:r w:rsidRPr="00497F99">
        <w:rPr>
          <w:rFonts w:ascii="Times New Roman" w:hAnsi="Times New Roman" w:cs="Times New Roman"/>
          <w:sz w:val="24"/>
        </w:rPr>
        <w:t>со</w:t>
      </w:r>
      <w:proofErr w:type="gramEnd"/>
      <w:r w:rsidRPr="00497F99">
        <w:rPr>
          <w:rFonts w:ascii="Times New Roman" w:hAnsi="Times New Roman" w:cs="Times New Roman"/>
          <w:sz w:val="24"/>
        </w:rPr>
        <w:t>‑су‑</w:t>
      </w:r>
      <w:proofErr w:type="spellStart"/>
      <w:r w:rsidRPr="00497F99">
        <w:rPr>
          <w:rFonts w:ascii="Times New Roman" w:hAnsi="Times New Roman" w:cs="Times New Roman"/>
          <w:sz w:val="24"/>
        </w:rPr>
        <w:t>сы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r w:rsidRPr="00497F99">
        <w:rPr>
          <w:rFonts w:ascii="Times New Roman" w:hAnsi="Times New Roman" w:cs="Times New Roman"/>
          <w:sz w:val="24"/>
        </w:rPr>
        <w:t>за‑</w:t>
      </w:r>
      <w:proofErr w:type="spellStart"/>
      <w:r w:rsidRPr="00497F99">
        <w:rPr>
          <w:rFonts w:ascii="Times New Roman" w:hAnsi="Times New Roman" w:cs="Times New Roman"/>
          <w:sz w:val="24"/>
        </w:rPr>
        <w:t>зо</w:t>
      </w:r>
      <w:proofErr w:type="spellEnd"/>
      <w:r w:rsidRPr="00497F99">
        <w:rPr>
          <w:rFonts w:ascii="Times New Roman" w:hAnsi="Times New Roman" w:cs="Times New Roman"/>
          <w:sz w:val="24"/>
        </w:rPr>
        <w:t>‑</w:t>
      </w:r>
      <w:proofErr w:type="spellStart"/>
      <w:r w:rsidRPr="00497F99">
        <w:rPr>
          <w:rFonts w:ascii="Times New Roman" w:hAnsi="Times New Roman" w:cs="Times New Roman"/>
          <w:sz w:val="24"/>
        </w:rPr>
        <w:t>зу‑зы</w:t>
      </w:r>
      <w:proofErr w:type="spellEnd"/>
      <w:r w:rsidRPr="00497F99">
        <w:rPr>
          <w:rFonts w:ascii="Times New Roman" w:hAnsi="Times New Roman" w:cs="Times New Roman"/>
          <w:sz w:val="24"/>
        </w:rPr>
        <w:t xml:space="preserve"> и т. п</w:t>
      </w:r>
      <w:r>
        <w:rPr>
          <w:rFonts w:ascii="Times New Roman" w:hAnsi="Times New Roman" w:cs="Times New Roman"/>
          <w:sz w:val="24"/>
        </w:rPr>
        <w:t>.</w:t>
      </w:r>
    </w:p>
    <w:p w:rsidR="00497F99" w:rsidRPr="00497F99" w:rsidRDefault="00497F99" w:rsidP="00497F9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Упражнение 3. «Звуковая дорожка»</w:t>
      </w:r>
    </w:p>
    <w:p w:rsidR="00497F99" w:rsidRPr="00497F99" w:rsidRDefault="00497F99" w:rsidP="00497F9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* Шарик катится по столу от одной картинки к другой.</w:t>
      </w:r>
    </w:p>
    <w:p w:rsidR="00497F99" w:rsidRPr="00497F99" w:rsidRDefault="00497F99" w:rsidP="00497F9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 xml:space="preserve">* При достижении картинки ребёнок называет предмет </w:t>
      </w:r>
      <w:r>
        <w:rPr>
          <w:rFonts w:ascii="Times New Roman" w:hAnsi="Times New Roman" w:cs="Times New Roman"/>
          <w:sz w:val="24"/>
        </w:rPr>
        <w:t>и выделяет первый звук в слове.</w:t>
      </w:r>
    </w:p>
    <w:p w:rsidR="00497F99" w:rsidRPr="00497F99" w:rsidRDefault="00497F99" w:rsidP="00497F9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Упражнение 4. «Считалочка с шариком»</w:t>
      </w:r>
    </w:p>
    <w:p w:rsidR="00497F99" w:rsidRPr="00497F99" w:rsidRDefault="00497F99" w:rsidP="00497F9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* Катая шарик ме</w:t>
      </w:r>
      <w:r>
        <w:rPr>
          <w:rFonts w:ascii="Times New Roman" w:hAnsi="Times New Roman" w:cs="Times New Roman"/>
          <w:sz w:val="24"/>
        </w:rPr>
        <w:t>жду ладонями, ребёнок считает: один, два, три…</w:t>
      </w:r>
    </w:p>
    <w:p w:rsidR="00497F99" w:rsidRPr="00497F99" w:rsidRDefault="00497F99" w:rsidP="00497F9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* Усложнение: считать предметы на картинках, сопр</w:t>
      </w:r>
      <w:r>
        <w:rPr>
          <w:rFonts w:ascii="Times New Roman" w:hAnsi="Times New Roman" w:cs="Times New Roman"/>
          <w:sz w:val="24"/>
        </w:rPr>
        <w:t>овождая счётом движения шарика.</w:t>
      </w:r>
    </w:p>
    <w:p w:rsidR="00497F99" w:rsidRPr="00497F99" w:rsidRDefault="00497F99" w:rsidP="00497F9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Упражнение 5. «Стишок и шарик»</w:t>
      </w:r>
    </w:p>
    <w:p w:rsidR="00FB7D58" w:rsidRDefault="00497F99" w:rsidP="00497F9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 xml:space="preserve">* Во время проговаривания </w:t>
      </w:r>
      <w:proofErr w:type="spellStart"/>
      <w:r w:rsidRPr="00497F99">
        <w:rPr>
          <w:rFonts w:ascii="Times New Roman" w:hAnsi="Times New Roman" w:cs="Times New Roman"/>
          <w:sz w:val="24"/>
        </w:rPr>
        <w:t>чистоговорок</w:t>
      </w:r>
      <w:proofErr w:type="spellEnd"/>
      <w:r w:rsidRPr="00497F99">
        <w:rPr>
          <w:rFonts w:ascii="Times New Roman" w:hAnsi="Times New Roman" w:cs="Times New Roman"/>
          <w:sz w:val="24"/>
        </w:rPr>
        <w:t xml:space="preserve"> или коротких стихов ребёнок выполняет движения с шариком:</w:t>
      </w:r>
    </w:p>
    <w:p w:rsidR="00497F99" w:rsidRPr="00497F99" w:rsidRDefault="00497F99" w:rsidP="00497F99">
      <w:pPr>
        <w:pStyle w:val="a3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* на ударные слоги — сжимает шарик;</w:t>
      </w:r>
    </w:p>
    <w:p w:rsidR="00497F99" w:rsidRPr="00497F99" w:rsidRDefault="00497F99" w:rsidP="00497F99">
      <w:pPr>
        <w:pStyle w:val="a3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 xml:space="preserve">* на </w:t>
      </w:r>
      <w:proofErr w:type="gramStart"/>
      <w:r w:rsidRPr="00497F99">
        <w:rPr>
          <w:rFonts w:ascii="Times New Roman" w:hAnsi="Times New Roman" w:cs="Times New Roman"/>
          <w:sz w:val="24"/>
        </w:rPr>
        <w:t>безударные</w:t>
      </w:r>
      <w:proofErr w:type="gramEnd"/>
      <w:r w:rsidRPr="00497F99">
        <w:rPr>
          <w:rFonts w:ascii="Times New Roman" w:hAnsi="Times New Roman" w:cs="Times New Roman"/>
          <w:sz w:val="24"/>
        </w:rPr>
        <w:t xml:space="preserve"> — пе</w:t>
      </w:r>
      <w:r>
        <w:rPr>
          <w:rFonts w:ascii="Times New Roman" w:hAnsi="Times New Roman" w:cs="Times New Roman"/>
          <w:sz w:val="24"/>
        </w:rPr>
        <w:t>рекатывает между ладонями.</w:t>
      </w:r>
    </w:p>
    <w:p w:rsidR="00497F99" w:rsidRPr="00497F99" w:rsidRDefault="00497F99" w:rsidP="00497F99">
      <w:pPr>
        <w:pStyle w:val="a3"/>
        <w:ind w:firstLine="28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Схема проведения занятий</w:t>
      </w:r>
    </w:p>
    <w:p w:rsidR="00497F99" w:rsidRPr="00497F99" w:rsidRDefault="00497F99" w:rsidP="00497F99">
      <w:pPr>
        <w:pStyle w:val="a3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Структура одного занятия (10–15 минут):</w:t>
      </w:r>
    </w:p>
    <w:p w:rsidR="00497F99" w:rsidRPr="00497F99" w:rsidRDefault="00497F99" w:rsidP="00497F99">
      <w:pPr>
        <w:pStyle w:val="a3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1. Разминка (2–3 минуты):</w:t>
      </w:r>
    </w:p>
    <w:p w:rsidR="00497F99" w:rsidRPr="00497F99" w:rsidRDefault="00497F99" w:rsidP="00497F99">
      <w:pPr>
        <w:pStyle w:val="a3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 xml:space="preserve">   * самомассаж кистей и пальцев;</w:t>
      </w:r>
    </w:p>
    <w:p w:rsidR="00497F99" w:rsidRPr="00497F99" w:rsidRDefault="00497F99" w:rsidP="00497F99">
      <w:pPr>
        <w:pStyle w:val="a3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 xml:space="preserve">   * простые движения с шариком без речевого сопровождения.</w:t>
      </w:r>
    </w:p>
    <w:p w:rsidR="00497F99" w:rsidRPr="00497F99" w:rsidRDefault="00497F99" w:rsidP="00497F99">
      <w:pPr>
        <w:pStyle w:val="a3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2. Основная часть (5–7 минут):</w:t>
      </w:r>
    </w:p>
    <w:p w:rsidR="00497F99" w:rsidRPr="00497F99" w:rsidRDefault="00497F99" w:rsidP="00497F99">
      <w:pPr>
        <w:pStyle w:val="a3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 xml:space="preserve">   * упражнения с шариком и кольцами на автоматизацию звуков;</w:t>
      </w:r>
    </w:p>
    <w:p w:rsidR="00497F99" w:rsidRPr="00497F99" w:rsidRDefault="00497F99" w:rsidP="00497F99">
      <w:pPr>
        <w:pStyle w:val="a3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lastRenderedPageBreak/>
        <w:t xml:space="preserve">   * пальчиковые игры с речевым сопровождением.</w:t>
      </w:r>
    </w:p>
    <w:p w:rsidR="00497F99" w:rsidRPr="00497F99" w:rsidRDefault="00497F99" w:rsidP="00497F99">
      <w:pPr>
        <w:pStyle w:val="a3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3. Заключительная часть (2–3 минуты):</w:t>
      </w:r>
    </w:p>
    <w:p w:rsidR="00497F99" w:rsidRPr="00497F99" w:rsidRDefault="00497F99" w:rsidP="00497F99">
      <w:pPr>
        <w:pStyle w:val="a3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 xml:space="preserve">   * расслабляющие движения с шариком;</w:t>
      </w:r>
    </w:p>
    <w:p w:rsidR="00497F99" w:rsidRPr="00497F99" w:rsidRDefault="00497F99" w:rsidP="00497F99">
      <w:pPr>
        <w:pStyle w:val="a3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 xml:space="preserve">   * повторение выуче</w:t>
      </w:r>
      <w:r>
        <w:rPr>
          <w:rFonts w:ascii="Times New Roman" w:hAnsi="Times New Roman" w:cs="Times New Roman"/>
          <w:sz w:val="24"/>
        </w:rPr>
        <w:t>нного материала без стимуляции.</w:t>
      </w:r>
    </w:p>
    <w:p w:rsidR="00497F99" w:rsidRPr="00497F99" w:rsidRDefault="00497F99" w:rsidP="00497F99">
      <w:pPr>
        <w:pStyle w:val="a3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Курс занятий:</w:t>
      </w:r>
    </w:p>
    <w:p w:rsidR="00497F99" w:rsidRPr="00497F99" w:rsidRDefault="00497F99" w:rsidP="00497F99">
      <w:pPr>
        <w:pStyle w:val="a3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* 10–15 ежедневных сеансов;</w:t>
      </w:r>
    </w:p>
    <w:p w:rsidR="00497F99" w:rsidRPr="00497F99" w:rsidRDefault="00497F99" w:rsidP="00497F99">
      <w:pPr>
        <w:pStyle w:val="a3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* перерыв 2–3 недели;</w:t>
      </w:r>
    </w:p>
    <w:p w:rsidR="00497F99" w:rsidRDefault="00497F99" w:rsidP="00497F99">
      <w:pPr>
        <w:pStyle w:val="a3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* по</w:t>
      </w:r>
      <w:r>
        <w:rPr>
          <w:rFonts w:ascii="Times New Roman" w:hAnsi="Times New Roman" w:cs="Times New Roman"/>
          <w:sz w:val="24"/>
        </w:rPr>
        <w:t>вторный курс при необходимости.</w:t>
      </w:r>
    </w:p>
    <w:p w:rsidR="00497F99" w:rsidRPr="00497F99" w:rsidRDefault="00497F99" w:rsidP="00497F99">
      <w:pPr>
        <w:pStyle w:val="a3"/>
        <w:ind w:firstLine="28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Противопоказания</w:t>
      </w:r>
    </w:p>
    <w:p w:rsidR="00497F99" w:rsidRPr="00497F99" w:rsidRDefault="00497F99" w:rsidP="00497F99">
      <w:pPr>
        <w:pStyle w:val="a3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Су‑</w:t>
      </w:r>
      <w:proofErr w:type="spellStart"/>
      <w:r w:rsidRPr="00497F99">
        <w:rPr>
          <w:rFonts w:ascii="Times New Roman" w:hAnsi="Times New Roman" w:cs="Times New Roman"/>
          <w:sz w:val="24"/>
        </w:rPr>
        <w:t>Джок</w:t>
      </w:r>
      <w:proofErr w:type="spellEnd"/>
      <w:r w:rsidRPr="00497F99">
        <w:rPr>
          <w:rFonts w:ascii="Times New Roman" w:hAnsi="Times New Roman" w:cs="Times New Roman"/>
          <w:sz w:val="24"/>
        </w:rPr>
        <w:t xml:space="preserve"> терапия безопасна, но имеет ограничения:</w:t>
      </w:r>
    </w:p>
    <w:p w:rsidR="00497F99" w:rsidRPr="00497F99" w:rsidRDefault="00497F99" w:rsidP="00497F99">
      <w:pPr>
        <w:pStyle w:val="a3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* повреждения кожи на руках или ногах (раны, ожоги, дерматиты);</w:t>
      </w:r>
    </w:p>
    <w:p w:rsidR="00497F99" w:rsidRPr="00497F99" w:rsidRDefault="00497F99" w:rsidP="00497F99">
      <w:pPr>
        <w:pStyle w:val="a3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* острые инфекционные заболевания с температурой;</w:t>
      </w:r>
    </w:p>
    <w:p w:rsidR="00497F99" w:rsidRPr="00497F99" w:rsidRDefault="00497F99" w:rsidP="00497F99">
      <w:pPr>
        <w:pStyle w:val="a3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* эпилепсия (требуется консультация невролога);</w:t>
      </w:r>
    </w:p>
    <w:p w:rsidR="00497F99" w:rsidRPr="00497F99" w:rsidRDefault="00497F99" w:rsidP="00497F99">
      <w:pPr>
        <w:pStyle w:val="a3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* индивидуальная непереносимость тактильной стимуляции;</w:t>
      </w:r>
    </w:p>
    <w:p w:rsidR="00497F99" w:rsidRPr="00497F99" w:rsidRDefault="00497F99" w:rsidP="00497F99">
      <w:pPr>
        <w:pStyle w:val="a3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* тромбозы и тромбофлебиты нижних конеч</w:t>
      </w:r>
      <w:r>
        <w:rPr>
          <w:rFonts w:ascii="Times New Roman" w:hAnsi="Times New Roman" w:cs="Times New Roman"/>
          <w:sz w:val="24"/>
        </w:rPr>
        <w:t>ностей (при работе со стопами).</w:t>
      </w:r>
    </w:p>
    <w:p w:rsidR="00497F99" w:rsidRPr="00497F99" w:rsidRDefault="00497F99" w:rsidP="00497F99">
      <w:pPr>
        <w:pStyle w:val="a3"/>
        <w:ind w:firstLine="28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Эффективность и результаты</w:t>
      </w:r>
    </w:p>
    <w:p w:rsidR="00497F99" w:rsidRPr="00497F99" w:rsidRDefault="00497F99" w:rsidP="00497F99">
      <w:pPr>
        <w:pStyle w:val="a3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Регулярное применение Су‑</w:t>
      </w:r>
      <w:proofErr w:type="spellStart"/>
      <w:r w:rsidRPr="00497F99">
        <w:rPr>
          <w:rFonts w:ascii="Times New Roman" w:hAnsi="Times New Roman" w:cs="Times New Roman"/>
          <w:sz w:val="24"/>
        </w:rPr>
        <w:t>Джок</w:t>
      </w:r>
      <w:proofErr w:type="spellEnd"/>
      <w:r w:rsidRPr="00497F99">
        <w:rPr>
          <w:rFonts w:ascii="Times New Roman" w:hAnsi="Times New Roman" w:cs="Times New Roman"/>
          <w:sz w:val="24"/>
        </w:rPr>
        <w:t xml:space="preserve"> терапии даёт следующие результаты:</w:t>
      </w:r>
    </w:p>
    <w:p w:rsidR="00497F99" w:rsidRPr="00497F99" w:rsidRDefault="00497F99" w:rsidP="00497F99">
      <w:pPr>
        <w:pStyle w:val="a3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* улучшение мелкой моторики и координации движений;</w:t>
      </w:r>
    </w:p>
    <w:p w:rsidR="00497F99" w:rsidRPr="00497F99" w:rsidRDefault="00497F99" w:rsidP="00497F99">
      <w:pPr>
        <w:pStyle w:val="a3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* активизация речевых зон мозга;</w:t>
      </w:r>
    </w:p>
    <w:p w:rsidR="00497F99" w:rsidRPr="00497F99" w:rsidRDefault="00497F99" w:rsidP="00497F99">
      <w:pPr>
        <w:pStyle w:val="a3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* ускорение постановки и автоматизации звуков;</w:t>
      </w:r>
    </w:p>
    <w:p w:rsidR="00497F99" w:rsidRPr="00497F99" w:rsidRDefault="00497F99" w:rsidP="00497F99">
      <w:pPr>
        <w:pStyle w:val="a3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* развитие фонематического слуха;</w:t>
      </w:r>
    </w:p>
    <w:p w:rsidR="00497F99" w:rsidRPr="00497F99" w:rsidRDefault="00497F99" w:rsidP="00497F99">
      <w:pPr>
        <w:pStyle w:val="a3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* повышение концентрации внимания;</w:t>
      </w:r>
    </w:p>
    <w:p w:rsidR="00497F99" w:rsidRPr="00497F99" w:rsidRDefault="00497F99" w:rsidP="00497F99">
      <w:pPr>
        <w:pStyle w:val="a3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* снижение тревожности у ребёнка;</w:t>
      </w:r>
    </w:p>
    <w:p w:rsidR="00497F99" w:rsidRPr="00497F99" w:rsidRDefault="00497F99" w:rsidP="00497F99">
      <w:pPr>
        <w:pStyle w:val="a3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* стимуляция общ</w:t>
      </w:r>
      <w:r>
        <w:rPr>
          <w:rFonts w:ascii="Times New Roman" w:hAnsi="Times New Roman" w:cs="Times New Roman"/>
          <w:sz w:val="24"/>
        </w:rPr>
        <w:t>его интеллектуального развития.</w:t>
      </w:r>
    </w:p>
    <w:p w:rsidR="00497F99" w:rsidRPr="00497F99" w:rsidRDefault="00497F99" w:rsidP="00497F99">
      <w:pPr>
        <w:pStyle w:val="a3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По наблюдениям логопедов, у детей с ЗРР первые речевые реакции могут появиться уже через 3–4 недели регулярных занятий. При дизартрии улучшается чёткость артикуляции, при за</w:t>
      </w:r>
      <w:r>
        <w:rPr>
          <w:rFonts w:ascii="Times New Roman" w:hAnsi="Times New Roman" w:cs="Times New Roman"/>
          <w:sz w:val="24"/>
        </w:rPr>
        <w:t>икании — плавность речи.</w:t>
      </w:r>
    </w:p>
    <w:p w:rsidR="00497F99" w:rsidRPr="00497F99" w:rsidRDefault="00497F99" w:rsidP="00497F99">
      <w:pPr>
        <w:pStyle w:val="a3"/>
        <w:ind w:firstLine="28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Рекомендации для родителей</w:t>
      </w:r>
    </w:p>
    <w:p w:rsidR="00497F99" w:rsidRPr="00497F99" w:rsidRDefault="00497F99" w:rsidP="00497F99">
      <w:pPr>
        <w:pStyle w:val="a3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1. Начинайте с коротких сеансов (5–7 минут), постепенно увеличивая время.</w:t>
      </w:r>
    </w:p>
    <w:p w:rsidR="00497F99" w:rsidRPr="00497F99" w:rsidRDefault="00497F99" w:rsidP="00497F99">
      <w:pPr>
        <w:pStyle w:val="a3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2. Проводите занятия в игровой форме, чтобы поддерживать интерес ребёнка.</w:t>
      </w:r>
    </w:p>
    <w:p w:rsidR="00497F99" w:rsidRPr="00497F99" w:rsidRDefault="00497F99" w:rsidP="00497F99">
      <w:pPr>
        <w:pStyle w:val="a3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3. Сочетайте тактильную стимуляцию с речевыми заданиями.</w:t>
      </w:r>
    </w:p>
    <w:p w:rsidR="00497F99" w:rsidRPr="00497F99" w:rsidRDefault="00497F99" w:rsidP="00497F99">
      <w:pPr>
        <w:pStyle w:val="a3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4. Следите за реакцией ребёнка: при дискомфорте уменьшите интенсивность массажа.</w:t>
      </w:r>
    </w:p>
    <w:p w:rsidR="00497F99" w:rsidRPr="00497F99" w:rsidRDefault="00497F99" w:rsidP="00497F99">
      <w:pPr>
        <w:pStyle w:val="a3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5. Используйте яркие шарики и кольца, чтобы привлечь внимание.</w:t>
      </w:r>
    </w:p>
    <w:p w:rsidR="00497F99" w:rsidRPr="00497F99" w:rsidRDefault="00497F99" w:rsidP="00497F99">
      <w:pPr>
        <w:pStyle w:val="a3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6. Хвалите ребёнка за успехи, даже самые маленькие.</w:t>
      </w:r>
    </w:p>
    <w:p w:rsidR="00497F99" w:rsidRPr="00497F99" w:rsidRDefault="00497F99" w:rsidP="00497F99">
      <w:pPr>
        <w:pStyle w:val="a3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7. Консультируйтесь с логопедом о подборе упражнений под конкретные задачи.</w:t>
      </w:r>
    </w:p>
    <w:p w:rsidR="00497F99" w:rsidRPr="00497F99" w:rsidRDefault="00497F99" w:rsidP="00497F99">
      <w:pPr>
        <w:pStyle w:val="a3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8. Соблюдайте регулярность: лучше ежедневно по 10 минут, чем раз в неделю по часу.</w:t>
      </w:r>
    </w:p>
    <w:p w:rsidR="00497F99" w:rsidRPr="00497F99" w:rsidRDefault="00497F99" w:rsidP="00497F99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97F99" w:rsidRPr="00497F99" w:rsidRDefault="00497F99" w:rsidP="00497F99">
      <w:pPr>
        <w:pStyle w:val="a3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Су‑</w:t>
      </w:r>
      <w:proofErr w:type="spellStart"/>
      <w:r w:rsidRPr="00497F99">
        <w:rPr>
          <w:rFonts w:ascii="Times New Roman" w:hAnsi="Times New Roman" w:cs="Times New Roman"/>
          <w:sz w:val="24"/>
        </w:rPr>
        <w:t>Джок</w:t>
      </w:r>
      <w:proofErr w:type="spellEnd"/>
      <w:r w:rsidRPr="00497F99">
        <w:rPr>
          <w:rFonts w:ascii="Times New Roman" w:hAnsi="Times New Roman" w:cs="Times New Roman"/>
          <w:sz w:val="24"/>
        </w:rPr>
        <w:t xml:space="preserve"> терапия — эффективный вспомогательный инструмент в логопедической работе. Её преимущества:</w:t>
      </w:r>
    </w:p>
    <w:p w:rsidR="00497F99" w:rsidRPr="00497F99" w:rsidRDefault="00497F99" w:rsidP="00497F99">
      <w:pPr>
        <w:pStyle w:val="a3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* простота применения;</w:t>
      </w:r>
    </w:p>
    <w:p w:rsidR="00497F99" w:rsidRPr="00497F99" w:rsidRDefault="00497F99" w:rsidP="00497F99">
      <w:pPr>
        <w:pStyle w:val="a3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* безопасность;</w:t>
      </w:r>
    </w:p>
    <w:p w:rsidR="00497F99" w:rsidRPr="00497F99" w:rsidRDefault="00497F99" w:rsidP="00497F99">
      <w:pPr>
        <w:pStyle w:val="a3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* игровая форма;</w:t>
      </w:r>
    </w:p>
    <w:p w:rsidR="00497F99" w:rsidRPr="00497F99" w:rsidRDefault="00497F99" w:rsidP="00497F99">
      <w:pPr>
        <w:pStyle w:val="a3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* комплексное воздействие</w:t>
      </w:r>
      <w:r>
        <w:rPr>
          <w:rFonts w:ascii="Times New Roman" w:hAnsi="Times New Roman" w:cs="Times New Roman"/>
          <w:sz w:val="24"/>
        </w:rPr>
        <w:t xml:space="preserve"> на моторные и речевые функции.</w:t>
      </w:r>
    </w:p>
    <w:p w:rsidR="00497F99" w:rsidRPr="00497F99" w:rsidRDefault="00497F99" w:rsidP="00497F99">
      <w:pPr>
        <w:pStyle w:val="a3"/>
        <w:ind w:firstLine="284"/>
        <w:jc w:val="both"/>
        <w:rPr>
          <w:rFonts w:ascii="Times New Roman" w:hAnsi="Times New Roman" w:cs="Times New Roman"/>
          <w:sz w:val="24"/>
        </w:rPr>
      </w:pPr>
      <w:r w:rsidRPr="00497F99">
        <w:rPr>
          <w:rFonts w:ascii="Times New Roman" w:hAnsi="Times New Roman" w:cs="Times New Roman"/>
          <w:sz w:val="24"/>
        </w:rPr>
        <w:t>При грамотном сочетании с традиционными логопедическими методами Су‑</w:t>
      </w:r>
      <w:proofErr w:type="spellStart"/>
      <w:r w:rsidRPr="00497F99">
        <w:rPr>
          <w:rFonts w:ascii="Times New Roman" w:hAnsi="Times New Roman" w:cs="Times New Roman"/>
          <w:sz w:val="24"/>
        </w:rPr>
        <w:t>Джок</w:t>
      </w:r>
      <w:proofErr w:type="spellEnd"/>
      <w:r w:rsidRPr="00497F99">
        <w:rPr>
          <w:rFonts w:ascii="Times New Roman" w:hAnsi="Times New Roman" w:cs="Times New Roman"/>
          <w:sz w:val="24"/>
        </w:rPr>
        <w:t xml:space="preserve"> значительно ускоряет коррекцию речевых нарушений и делает занятия более увлекательными для детей.</w:t>
      </w:r>
    </w:p>
    <w:p w:rsidR="00D668DB" w:rsidRPr="009B7EAD" w:rsidRDefault="00D668DB" w:rsidP="00497F99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D668DB" w:rsidRPr="009B7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92D97"/>
    <w:multiLevelType w:val="multilevel"/>
    <w:tmpl w:val="64AE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E0399F"/>
    <w:multiLevelType w:val="hybridMultilevel"/>
    <w:tmpl w:val="A940B14A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01B5908"/>
    <w:multiLevelType w:val="hybridMultilevel"/>
    <w:tmpl w:val="B3E01620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01D2B43"/>
    <w:multiLevelType w:val="hybridMultilevel"/>
    <w:tmpl w:val="B8B20994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20E6F2B"/>
    <w:multiLevelType w:val="multilevel"/>
    <w:tmpl w:val="8D1C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AF37A4"/>
    <w:multiLevelType w:val="multilevel"/>
    <w:tmpl w:val="8152B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9B0A5B"/>
    <w:multiLevelType w:val="hybridMultilevel"/>
    <w:tmpl w:val="F12CAF10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58A03439"/>
    <w:multiLevelType w:val="hybridMultilevel"/>
    <w:tmpl w:val="61F2D790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61FA0641"/>
    <w:multiLevelType w:val="hybridMultilevel"/>
    <w:tmpl w:val="1466D990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71B87A2D"/>
    <w:multiLevelType w:val="hybridMultilevel"/>
    <w:tmpl w:val="45064FA6"/>
    <w:lvl w:ilvl="0" w:tplc="041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10">
    <w:nsid w:val="76574833"/>
    <w:multiLevelType w:val="hybridMultilevel"/>
    <w:tmpl w:val="39D63BA6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7FD6098D"/>
    <w:multiLevelType w:val="hybridMultilevel"/>
    <w:tmpl w:val="1F66F11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1"/>
  </w:num>
  <w:num w:numId="5">
    <w:abstractNumId w:val="5"/>
  </w:num>
  <w:num w:numId="6">
    <w:abstractNumId w:val="7"/>
  </w:num>
  <w:num w:numId="7">
    <w:abstractNumId w:val="1"/>
  </w:num>
  <w:num w:numId="8">
    <w:abstractNumId w:val="8"/>
  </w:num>
  <w:num w:numId="9">
    <w:abstractNumId w:val="6"/>
  </w:num>
  <w:num w:numId="10">
    <w:abstractNumId w:val="10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07D"/>
    <w:rsid w:val="00051D83"/>
    <w:rsid w:val="00436FAD"/>
    <w:rsid w:val="00497F99"/>
    <w:rsid w:val="004E066A"/>
    <w:rsid w:val="007244B9"/>
    <w:rsid w:val="008B2878"/>
    <w:rsid w:val="009B7EAD"/>
    <w:rsid w:val="009F2B93"/>
    <w:rsid w:val="00BA43A1"/>
    <w:rsid w:val="00BF507D"/>
    <w:rsid w:val="00D668DB"/>
    <w:rsid w:val="00E34399"/>
    <w:rsid w:val="00FB5054"/>
    <w:rsid w:val="00FB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7EAD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B2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E06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7EAD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B2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E0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Ilona</cp:lastModifiedBy>
  <cp:revision>7</cp:revision>
  <dcterms:created xsi:type="dcterms:W3CDTF">2025-10-07T07:15:00Z</dcterms:created>
  <dcterms:modified xsi:type="dcterms:W3CDTF">2026-04-01T06:41:00Z</dcterms:modified>
</cp:coreProperties>
</file>