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FB" w:rsidRPr="003A427E" w:rsidRDefault="00E67C58" w:rsidP="003A4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7E">
        <w:rPr>
          <w:rFonts w:ascii="Times New Roman" w:hAnsi="Times New Roman" w:cs="Times New Roman"/>
          <w:b/>
          <w:sz w:val="24"/>
          <w:szCs w:val="24"/>
        </w:rPr>
        <w:t>Психологическое сопровождение в учреждении среднего профессионального образования</w:t>
      </w:r>
      <w:bookmarkStart w:id="0" w:name="_GoBack"/>
      <w:bookmarkEnd w:id="0"/>
    </w:p>
    <w:p w:rsidR="00F975FB" w:rsidRPr="003A427E" w:rsidRDefault="00F975FB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 xml:space="preserve">Ключевыми направлениями психологического сопровождения в СПО является не только нацеленность на качество обучения студентов, но и их психологическое здоровье, социальная адаптация, направленность студентов на то. Как они будут реализовать себя. Также это работа с родителями или законными представителями студентов и работа с педагогами. Исходя из этого в Российской Федерации сложилась </w:t>
      </w:r>
      <w:r w:rsidR="00CE59C2" w:rsidRPr="003A427E">
        <w:rPr>
          <w:rFonts w:ascii="Times New Roman" w:hAnsi="Times New Roman" w:cs="Times New Roman"/>
          <w:sz w:val="24"/>
          <w:szCs w:val="24"/>
        </w:rPr>
        <w:t xml:space="preserve">такое направление как психолого-педагогическое сопровождение ребенка, которое направлено помощь ему в ориентации окружающего его мира, помощь в принятии и понимании себя. Психологическая служба обеспечивает поддержку тогда, когда подросток не может сделать выбор, помогает сделать его более осознанным и нести за него ответственность. Психолого-педагогическая служба делает при этом опору на </w:t>
      </w:r>
      <w:r w:rsidR="00111405" w:rsidRPr="003A427E">
        <w:rPr>
          <w:rFonts w:ascii="Times New Roman" w:hAnsi="Times New Roman" w:cs="Times New Roman"/>
          <w:sz w:val="24"/>
          <w:szCs w:val="24"/>
        </w:rPr>
        <w:t>внутренний потенциал подростка.</w:t>
      </w:r>
    </w:p>
    <w:p w:rsidR="00CE59C2" w:rsidRPr="003A427E" w:rsidRDefault="00CE59C2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 xml:space="preserve">В задачи психолого-педагогической службы входит предотвратить по возможности возникновение проблем в развитии и обучении подростка, развивать психологическую компетентность у подростков, педагогов и родителей. </w:t>
      </w:r>
      <w:r w:rsidR="00B8717F" w:rsidRPr="003A427E">
        <w:rPr>
          <w:rFonts w:ascii="Times New Roman" w:hAnsi="Times New Roman" w:cs="Times New Roman"/>
          <w:sz w:val="24"/>
          <w:szCs w:val="24"/>
        </w:rPr>
        <w:t xml:space="preserve">Готовят материал и проводят психологические занятия и тренинги. Помогают студентам освоить самоанализ, объективно оценить свою самооценку, освоить само регуляцию свои психических процессов. </w:t>
      </w:r>
      <w:r w:rsidRPr="003A427E">
        <w:rPr>
          <w:rFonts w:ascii="Times New Roman" w:hAnsi="Times New Roman" w:cs="Times New Roman"/>
          <w:sz w:val="24"/>
          <w:szCs w:val="24"/>
        </w:rPr>
        <w:t>Этим занимается психолого-педагогическая служба, в которую входят педагоги-психологи, социальные педагоги, медицинские работники, кураторы</w:t>
      </w:r>
      <w:r w:rsidR="00790304" w:rsidRPr="003A427E">
        <w:rPr>
          <w:rFonts w:ascii="Times New Roman" w:hAnsi="Times New Roman" w:cs="Times New Roman"/>
          <w:sz w:val="24"/>
          <w:szCs w:val="24"/>
        </w:rPr>
        <w:t>, заведующие кафедрами.</w:t>
      </w:r>
    </w:p>
    <w:p w:rsidR="00B8717F" w:rsidRPr="003A427E" w:rsidRDefault="00B8717F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 xml:space="preserve">Когда студенты приходят на первый курс обучения, психолого-педагогическая служба проводит наблюдение за адаптацией студентов к новым условиям их жизни, выявляет студентов с </w:t>
      </w:r>
      <w:proofErr w:type="spellStart"/>
      <w:r w:rsidRPr="003A427E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3A427E">
        <w:rPr>
          <w:rFonts w:ascii="Times New Roman" w:hAnsi="Times New Roman" w:cs="Times New Roman"/>
          <w:sz w:val="24"/>
          <w:szCs w:val="24"/>
        </w:rPr>
        <w:t xml:space="preserve"> тестированием и наблюдением. Проводит работу с ними их родителями или законными представителями. Проводит тренинги на сплочение коллектива. Развивает навыки общения и коммуникации.</w:t>
      </w:r>
      <w:r w:rsidR="000F6FA1" w:rsidRPr="003A427E">
        <w:rPr>
          <w:rFonts w:ascii="Times New Roman" w:hAnsi="Times New Roman" w:cs="Times New Roman"/>
          <w:sz w:val="24"/>
          <w:szCs w:val="24"/>
        </w:rPr>
        <w:t xml:space="preserve"> Проводит тестирование студентов для постановки на первичный военный учет.</w:t>
      </w:r>
    </w:p>
    <w:p w:rsidR="00B8717F" w:rsidRPr="003A427E" w:rsidRDefault="00B8717F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>На втором курсе обучения уже развивают личностные и профессиональные навыки. У студента уже есть представление о себе, своих способностях, он может провести оценку своих способностей.</w:t>
      </w:r>
    </w:p>
    <w:p w:rsidR="000F6FA1" w:rsidRPr="003A427E" w:rsidRDefault="00B8717F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 xml:space="preserve">На третьем курсе </w:t>
      </w:r>
      <w:r w:rsidR="000F6FA1" w:rsidRPr="003A427E">
        <w:rPr>
          <w:rFonts w:ascii="Times New Roman" w:hAnsi="Times New Roman" w:cs="Times New Roman"/>
          <w:sz w:val="24"/>
          <w:szCs w:val="24"/>
        </w:rPr>
        <w:t xml:space="preserve">самой главной задачей становится </w:t>
      </w:r>
      <w:proofErr w:type="spellStart"/>
      <w:r w:rsidR="000F6FA1" w:rsidRPr="003A427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0F6FA1" w:rsidRPr="003A427E">
        <w:rPr>
          <w:rFonts w:ascii="Times New Roman" w:hAnsi="Times New Roman" w:cs="Times New Roman"/>
          <w:sz w:val="24"/>
          <w:szCs w:val="24"/>
        </w:rPr>
        <w:t xml:space="preserve"> работа со студентами, через готовность их к самостоятельной профессиональной деятельности, с использованием новых технологий и методов психологической поддержки, проводя различные тренинги, ролевые игры по определенным темам, которые способствуют формированию </w:t>
      </w:r>
      <w:r w:rsidR="00A67252" w:rsidRPr="003A427E">
        <w:rPr>
          <w:rFonts w:ascii="Times New Roman" w:hAnsi="Times New Roman" w:cs="Times New Roman"/>
          <w:sz w:val="24"/>
          <w:szCs w:val="24"/>
        </w:rPr>
        <w:t xml:space="preserve">профессиональных и личностных особенностей и </w:t>
      </w:r>
      <w:r w:rsidR="000F6FA1" w:rsidRPr="003A427E">
        <w:rPr>
          <w:rFonts w:ascii="Times New Roman" w:hAnsi="Times New Roman" w:cs="Times New Roman"/>
          <w:sz w:val="24"/>
          <w:szCs w:val="24"/>
        </w:rPr>
        <w:t>способностей к само</w:t>
      </w:r>
      <w:r w:rsidR="00A67252" w:rsidRPr="003A427E">
        <w:rPr>
          <w:rFonts w:ascii="Times New Roman" w:hAnsi="Times New Roman" w:cs="Times New Roman"/>
          <w:sz w:val="24"/>
          <w:szCs w:val="24"/>
        </w:rPr>
        <w:t>выражению</w:t>
      </w:r>
      <w:r w:rsidR="000F6FA1" w:rsidRPr="003A427E">
        <w:rPr>
          <w:rFonts w:ascii="Times New Roman" w:hAnsi="Times New Roman" w:cs="Times New Roman"/>
          <w:sz w:val="24"/>
          <w:szCs w:val="24"/>
        </w:rPr>
        <w:t xml:space="preserve">, </w:t>
      </w:r>
      <w:r w:rsidR="00A67252" w:rsidRPr="003A427E">
        <w:rPr>
          <w:rFonts w:ascii="Times New Roman" w:hAnsi="Times New Roman" w:cs="Times New Roman"/>
          <w:sz w:val="24"/>
          <w:szCs w:val="24"/>
        </w:rPr>
        <w:t xml:space="preserve">умению легко адаптироваться </w:t>
      </w:r>
      <w:r w:rsidR="000F6FA1" w:rsidRPr="003A427E">
        <w:rPr>
          <w:rFonts w:ascii="Times New Roman" w:hAnsi="Times New Roman" w:cs="Times New Roman"/>
          <w:sz w:val="24"/>
          <w:szCs w:val="24"/>
        </w:rPr>
        <w:t>к изменяющимся условиям и требованиям времени.</w:t>
      </w:r>
    </w:p>
    <w:p w:rsidR="009B718F" w:rsidRPr="003A427E" w:rsidRDefault="009B718F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 xml:space="preserve">Ведь работа с подростками по выбору профессии начинается еще со школьной скамьи. В школах по итогу изучения предмета «Россия. Мои горизонты» дети готовят свой первый проект «Моя будущая профессия», где рассказывают о предполагаемых плюсах и минусах своего выбора. Затем на первом курсе проходит психологическое тестирование, чтобы определить правильность выбора студента. С результатами этого обследования знакомят родителей или законных представителей и дают рекомендации по эффективной адаптации </w:t>
      </w:r>
      <w:r w:rsidR="001B3BD2" w:rsidRPr="003A427E">
        <w:rPr>
          <w:rFonts w:ascii="Times New Roman" w:hAnsi="Times New Roman" w:cs="Times New Roman"/>
          <w:sz w:val="24"/>
          <w:szCs w:val="24"/>
        </w:rPr>
        <w:t xml:space="preserve">к новым условиям в жизни подростка. Здесь главное поддержать формирование активной жизненной и социальной позиции. Затем ведется работа по выявлению интересов и способностей студентов, их лидерских качеств, проходит изучение психологического климата и </w:t>
      </w:r>
      <w:r w:rsidR="00111405" w:rsidRPr="003A427E">
        <w:rPr>
          <w:rFonts w:ascii="Times New Roman" w:hAnsi="Times New Roman" w:cs="Times New Roman"/>
          <w:sz w:val="24"/>
          <w:szCs w:val="24"/>
        </w:rPr>
        <w:t xml:space="preserve">кураторов и педагогов знакомят с личными особенностями студентов. Также на кураторских часах с целью сплочения студентов в группе проводятся беседы с элементами тренингов, профилактика конфликтных ситуаций. Затем формируются профессиональные качества студентов при освоении профессиональных дисциплин, что приводит к сформированности главных квалификационных качеств, с которыми студент выходит в профессиональную </w:t>
      </w:r>
      <w:r w:rsidR="00111405" w:rsidRPr="003A427E">
        <w:rPr>
          <w:rFonts w:ascii="Times New Roman" w:hAnsi="Times New Roman" w:cs="Times New Roman"/>
          <w:sz w:val="24"/>
          <w:szCs w:val="24"/>
        </w:rPr>
        <w:lastRenderedPageBreak/>
        <w:t>деятельность. По итогам проходит оценка профессиональных и личностных компетенций каждого выпускника.</w:t>
      </w:r>
    </w:p>
    <w:p w:rsidR="008507B2" w:rsidRPr="003A427E" w:rsidRDefault="008507B2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507B2" w:rsidRPr="003A427E" w:rsidRDefault="008507B2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76C01" w:rsidRPr="003A427E" w:rsidRDefault="008507B2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 xml:space="preserve"> Педагог-психолог Давиденко Марина Анатольевна</w:t>
      </w:r>
    </w:p>
    <w:p w:rsidR="008507B2" w:rsidRPr="003A427E" w:rsidRDefault="008507B2" w:rsidP="001114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427E">
        <w:rPr>
          <w:rFonts w:ascii="Times New Roman" w:hAnsi="Times New Roman" w:cs="Times New Roman"/>
          <w:sz w:val="24"/>
          <w:szCs w:val="24"/>
        </w:rPr>
        <w:t>АНПОО «Сургутский институт экономики, управления и права»</w:t>
      </w:r>
    </w:p>
    <w:sectPr w:rsidR="008507B2" w:rsidRPr="003A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58C"/>
    <w:multiLevelType w:val="multilevel"/>
    <w:tmpl w:val="1398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B61FF"/>
    <w:multiLevelType w:val="multilevel"/>
    <w:tmpl w:val="838E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A4B52"/>
    <w:multiLevelType w:val="multilevel"/>
    <w:tmpl w:val="BA12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45562"/>
    <w:multiLevelType w:val="multilevel"/>
    <w:tmpl w:val="B80A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54"/>
    <w:rsid w:val="00024C54"/>
    <w:rsid w:val="000F6FA1"/>
    <w:rsid w:val="00111405"/>
    <w:rsid w:val="001B3BD2"/>
    <w:rsid w:val="003A427E"/>
    <w:rsid w:val="007202C7"/>
    <w:rsid w:val="00790304"/>
    <w:rsid w:val="008507B2"/>
    <w:rsid w:val="009B718F"/>
    <w:rsid w:val="00A67252"/>
    <w:rsid w:val="00B13E15"/>
    <w:rsid w:val="00B8717F"/>
    <w:rsid w:val="00C760BC"/>
    <w:rsid w:val="00CE59C2"/>
    <w:rsid w:val="00D76C01"/>
    <w:rsid w:val="00E67C58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5353"/>
  <w15:chartTrackingRefBased/>
  <w15:docId w15:val="{5CA4719E-FCE1-4EC0-9CB6-584E39F7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Давиденко Марина Анатольевна</dc:creator>
  <cp:keywords/>
  <dc:description/>
  <cp:lastModifiedBy>Давиденко Марина Анатольевна</cp:lastModifiedBy>
  <cp:revision>10</cp:revision>
  <cp:lastPrinted>2026-04-01T07:36:00Z</cp:lastPrinted>
  <dcterms:created xsi:type="dcterms:W3CDTF">2026-04-01T04:27:00Z</dcterms:created>
  <dcterms:modified xsi:type="dcterms:W3CDTF">2026-04-02T04:14:00Z</dcterms:modified>
</cp:coreProperties>
</file>