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B4" w:rsidRPr="006549B4" w:rsidRDefault="006D7EB3" w:rsidP="00654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пальчиковых игр для развития детей раннего возраста»</w:t>
      </w:r>
    </w:p>
    <w:bookmarkEnd w:id="0"/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 xml:space="preserve">Вы когда-нибудь задумывались, как много всего умеют наши крошечные пальчики? Они не только помогают нам брать игрушки и кушать, но и являются настоящим ключиком к развитию малыша в самом раннем возрасте. И здесь на помощь приходят </w:t>
      </w: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пальчиковые игры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– простой, но невероятно эффективный инструмент, который может сделать обучение и развитие вашего ребенка увлекательным приключением!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Почему пальчиковые игры так важны для малышей?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>Представьте себе: каждый пальчик – это маленький "датчик", который посылает сигналы в мозг. Когда малыш двигает пальчиками, играет с ними, имитирует движения, он активно стимулирует развитие: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Мелкой моторики: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Это основа для многих навыков. Чем лучше малыш управляет своими пальчиками, тем легче ему будет потом научиться держать ложку, рисовать, писать и даже застегивать пуговицы.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Речи: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Между развитием мелкой моторики и речи существует тесная связь. Когда малыш играет пальчиками, он одновременно тренирует речевой центр в мозге. Стишки и песенки, сопровождающие пальчиковые игры, помогают запоминать слова, развивают слух и чувство ритма.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Координации движений: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Пальчиковые игры учат малыша согласовывать движения рук и пальцев, что важно для общей координации тела.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Внимания и памяти: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Чтобы следовать за движениями и запоминать стишки, малышу нужно концентрироваться и запоминать.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Эмоционального развития: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Пальчиковые игры – это всегда весело и интересно! Они создают позитивную атмосферу, укрепляют связь между ребенком и взрослым, дарят радость и смех.</w:t>
      </w:r>
    </w:p>
    <w:p w:rsidR="006549B4" w:rsidRPr="006549B4" w:rsidRDefault="006549B4" w:rsidP="00654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Воображения: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Многие игры предполагают имитацию животных, предметов или действий, что стимулирует фантазию малыша.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Как начать играть? Просто и весело!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>Самое прекрасное в пальчиковых играх – их доступность. Вам не нужны специальные игрушки или сложные материалы. Все, что вам понадобится, это:</w:t>
      </w:r>
    </w:p>
    <w:p w:rsidR="006549B4" w:rsidRPr="006549B4" w:rsidRDefault="006549B4" w:rsidP="00654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Ваши руки и пальчики!</w:t>
      </w:r>
    </w:p>
    <w:p w:rsidR="006549B4" w:rsidRPr="006549B4" w:rsidRDefault="006549B4" w:rsidP="00654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Любовь и терпение.</w:t>
      </w:r>
    </w:p>
    <w:p w:rsidR="006549B4" w:rsidRPr="006549B4" w:rsidRDefault="006549B4" w:rsidP="00654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Простые стишки, песенки или даже простое описание действий.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С чего начать?</w:t>
      </w:r>
    </w:p>
    <w:p w:rsidR="006549B4" w:rsidRPr="006549B4" w:rsidRDefault="006549B4" w:rsidP="00654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Самые простые движения: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Начните с базовых движений: сжимать и разжимать кулачок, шевелить каждым пальчиком по очереди, хлопать в ладоши.</w:t>
      </w:r>
    </w:p>
    <w:p w:rsidR="006549B4" w:rsidRPr="006549B4" w:rsidRDefault="006549B4" w:rsidP="00654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Стишки и песенки: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Найдите простые детские стишки, где каждое слово или фраза сопровождается определенным движением пальцев. Например, "Этот пальчик хочет спать..."</w:t>
      </w:r>
    </w:p>
    <w:p w:rsidR="006549B4" w:rsidRPr="006549B4" w:rsidRDefault="006549B4" w:rsidP="00654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Имитация: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Имитируйте животных (зайчик прыгает, птичка летает), предметы (машина едет, дом стоит) или действия (дождик капает, солнышко светит).</w:t>
      </w:r>
    </w:p>
    <w:p w:rsidR="006549B4" w:rsidRPr="006549B4" w:rsidRDefault="006549B4" w:rsidP="00654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Используйте подручные материалы: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Можно использовать мягкие игрушки, чтобы "оживить" пальчики, или даже просто пальчики на руках друг друга.</w:t>
      </w:r>
    </w:p>
    <w:p w:rsidR="006549B4" w:rsidRPr="006549B4" w:rsidRDefault="006549B4" w:rsidP="00654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Регулярность: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Даже несколько минут игры в день принесут огромную пользу. Главное – сделать это частью вашего ежедневного общения.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Несколько идей для вдохновения:</w:t>
      </w:r>
    </w:p>
    <w:p w:rsidR="006549B4" w:rsidRPr="006549B4" w:rsidRDefault="006549B4" w:rsidP="00654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"Сорока-белобока":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Классика, которая никогда не надоест!</w:t>
      </w:r>
    </w:p>
    <w:p w:rsidR="006549B4" w:rsidRPr="006549B4" w:rsidRDefault="006549B4" w:rsidP="00654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"Этот пальчик..."</w:t>
      </w:r>
      <w:r w:rsidRPr="006549B4">
        <w:rPr>
          <w:rFonts w:ascii="Times New Roman" w:eastAsia="Times New Roman" w:hAnsi="Times New Roman" w:cs="Times New Roman"/>
          <w:lang w:eastAsia="ru-RU"/>
        </w:rPr>
        <w:t>: Серия игр, где каждый пальчик выполняет свою роль.</w:t>
      </w:r>
    </w:p>
    <w:p w:rsidR="006549B4" w:rsidRPr="006549B4" w:rsidRDefault="006549B4" w:rsidP="00654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"Мы делили апельсин"</w:t>
      </w:r>
      <w:r w:rsidRPr="006549B4">
        <w:rPr>
          <w:rFonts w:ascii="Times New Roman" w:eastAsia="Times New Roman" w:hAnsi="Times New Roman" w:cs="Times New Roman"/>
          <w:lang w:eastAsia="ru-RU"/>
        </w:rPr>
        <w:t>: Отличная игра для развития счета и координации.</w:t>
      </w:r>
    </w:p>
    <w:p w:rsidR="006549B4" w:rsidRPr="006549B4" w:rsidRDefault="006549B4" w:rsidP="00654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"Пальчики-ножки"</w:t>
      </w:r>
      <w:r w:rsidRPr="006549B4">
        <w:rPr>
          <w:rFonts w:ascii="Times New Roman" w:eastAsia="Times New Roman" w:hAnsi="Times New Roman" w:cs="Times New Roman"/>
          <w:lang w:eastAsia="ru-RU"/>
        </w:rPr>
        <w:t>: Имитация движений животных.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Главное – это ваше взаимодействие!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>Пальчиковые игры – это не просто набор упражнений. Это возможность провести время с вашим малышом, подарить ему внимание, радость и новые знания. Наблюдайте за реакцией ребенка, подстраивайтесь под его настроение и интересы. Не бойтесь импровизировать и придумывать свои собственные игры!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>Позвольте вашим маленьким пальчикам стать настоящими помощниками в большом мире развития вашего ребенка. Ведь каждая игра, каждый стишок, каждое движение – это шаг к его успешному будущему!</w:t>
      </w:r>
    </w:p>
    <w:p w:rsidR="006549B4" w:rsidRPr="006549B4" w:rsidRDefault="006549B4" w:rsidP="006549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Как сделать пальчиковые игры еще более эффективными и увлекательными?</w:t>
      </w:r>
    </w:p>
    <w:p w:rsidR="006549B4" w:rsidRPr="006549B4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549B4">
        <w:rPr>
          <w:rFonts w:ascii="Times New Roman" w:eastAsia="Times New Roman" w:hAnsi="Times New Roman" w:cs="Times New Roman"/>
          <w:lang w:eastAsia="ru-RU"/>
        </w:rPr>
        <w:t>Чтобы пальчиковые игры приносили максимальную пользу и не наскучили малышу, важно помнить о нескольких нюансах: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Начинайте с простого и постепенно усложняйте: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Не требуйте от ребенка сразу сложных движений. Начните с элементарных действий, таких как сжимание и разжимание кулачков, поочередное сгибание пальцев. По мере того, как малыш осваивает эти движения, можно переходить к более сложным комбинациям и имитациям.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Используйте выразительность: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Ваш голос, мимика и интонация играют огромную роль. Говорите стишки и песенки с энтузиазмом, меняйте тембр голоса, чтобы передать характер персонажей или действий. Это не только привлечет внимание ребенка, но и поможет ему лучше понять смысл игры.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Повторение – мать учения: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Дети любят повторять. Не удивляйтесь, если малыш будет просить одну и ту же игру снова и снова. Повторение помогает закрепить навыки, улучшить память и координацию. Со временем вы заметите, как ребенок начинает сам выполнять движения и даже договаривать слова.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Создайте ритуал: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Включите пальчиковые игры в ваш ежедневный распорядок. Это может быть утренний ритуал, игра перед сном или во время прогулки. Предсказуемость создает чувство безопасности и комфорта для ребенка, а также помогает ему настроиться на игру.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Используйте различные позы: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Играйте не только сидя за столом. Можно играть лежа на спине, подняв ручки вверх, или стоя, имитируя движения всем телом. Это разнообразит ощущения и задействует разные группы мышц.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Подключайте другие сенсорные ощущения: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Для усиления эффекта можно использовать тактильные материалы. Например, играть с пальчиками, погруженными в крупу (рис, гречка), песок или воду. Это стимулирует тактильные рецепторы и делает игру еще более интересной.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Будьте терпеливы и не давите: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Каждый ребенок развивается в своем темпе. Если малыш не сразу осваивает какое-то движение или не проявляет интереса, не расстраивайтесь и не заставляйте его. Попробуйте предложить другую игру или вернитесь к этой позже. Главное – чтобы процесс был в радость.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Поощряйте самостоятельность: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Когда ребенок начнет проявлять инициативу, позвольте ему самому выбирать игры или придумывать новые движения. Это развивает его творческое мышление и уверенность в себе.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Связывайте игры с реальной жизнью: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Обсуждайте с ребенком, где еще он может увидеть или использовать те движения, которые вы делали в игре. Например, "Как мы делали зайчика? А где мы видели зайчика?" Это помогает малышу переносить полученные навыки в повседневную жизнь.</w:t>
      </w:r>
    </w:p>
    <w:p w:rsidR="006549B4" w:rsidRPr="006549B4" w:rsidRDefault="006549B4" w:rsidP="00654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Используйте музыку: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Многие пальчиковые игры прекрасно сочетаются с музыкой. Ритмичные мелодии помогают детям лучше чувствовать ритм, развивают слух и делают игру еще более динамичной. Можно использовать как готовые детские песенки, так и просто напевать мелодии.</w:t>
      </w:r>
    </w:p>
    <w:p w:rsidR="00F36909" w:rsidRPr="006D7EB3" w:rsidRDefault="006549B4" w:rsidP="00654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7EB3">
        <w:rPr>
          <w:rFonts w:ascii="Times New Roman" w:eastAsia="Times New Roman" w:hAnsi="Times New Roman" w:cs="Times New Roman"/>
          <w:b/>
          <w:bCs/>
          <w:lang w:eastAsia="ru-RU"/>
        </w:rPr>
        <w:t>Пальчиковые игры – это не просто развлечение, это инвестиция в будущее вашего ребенка.</w:t>
      </w:r>
      <w:r w:rsidRPr="006549B4">
        <w:rPr>
          <w:rFonts w:ascii="Times New Roman" w:eastAsia="Times New Roman" w:hAnsi="Times New Roman" w:cs="Times New Roman"/>
          <w:lang w:eastAsia="ru-RU"/>
        </w:rPr>
        <w:t xml:space="preserve"> Они закладывают фундамент для успешного освоения письма, чтения, развития логического мышления и творческих способностей. Помните, что самые ценные моменты – это те, которые вы проводите вместе, играя, смеясь и познавая мир через прикосновения и движения. Пусть ваши пальчики станут волшебными проводниками в мир знаний и радости для вашего малыша!</w:t>
      </w:r>
    </w:p>
    <w:sectPr w:rsidR="00F36909" w:rsidRPr="006D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3C0"/>
    <w:multiLevelType w:val="multilevel"/>
    <w:tmpl w:val="8D3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B743F"/>
    <w:multiLevelType w:val="multilevel"/>
    <w:tmpl w:val="AE5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26EAA"/>
    <w:multiLevelType w:val="multilevel"/>
    <w:tmpl w:val="5D42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B7717"/>
    <w:multiLevelType w:val="multilevel"/>
    <w:tmpl w:val="FBF2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95788"/>
    <w:multiLevelType w:val="multilevel"/>
    <w:tmpl w:val="7B2A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85"/>
    <w:rsid w:val="006549B4"/>
    <w:rsid w:val="006D7EB3"/>
    <w:rsid w:val="00851D85"/>
    <w:rsid w:val="00F3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12D7C-AED2-476B-BC8F-47A16C9F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9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9B4"/>
    <w:rPr>
      <w:b/>
      <w:bCs/>
    </w:rPr>
  </w:style>
  <w:style w:type="character" w:styleId="a5">
    <w:name w:val="Hyperlink"/>
    <w:basedOn w:val="a0"/>
    <w:uiPriority w:val="99"/>
    <w:semiHidden/>
    <w:unhideWhenUsed/>
    <w:rsid w:val="00654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2026-04-06T10:00:00Z</dcterms:created>
  <dcterms:modified xsi:type="dcterms:W3CDTF">2026-04-06T10:18:00Z</dcterms:modified>
</cp:coreProperties>
</file>