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9FF4" w14:textId="77777777" w:rsidR="00AC632C" w:rsidRDefault="00AC632C" w:rsidP="00AC632C">
      <w:pPr>
        <w:spacing w:after="0"/>
        <w:ind w:right="57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Министерство образования и науки Республики Марий Эл </w:t>
      </w:r>
      <w:r>
        <w:rPr>
          <w:rFonts w:ascii="Times New Roman" w:eastAsia="Calibri" w:hAnsi="Times New Roman" w:cs="Times New Roman"/>
          <w:szCs w:val="24"/>
        </w:rPr>
        <w:br/>
        <w:t xml:space="preserve">Государственное бюджетное профессиональное образовательное учреждение </w:t>
      </w:r>
    </w:p>
    <w:p w14:paraId="3FFA2FCE" w14:textId="77777777" w:rsidR="00AC632C" w:rsidRDefault="00AC632C" w:rsidP="00AC632C">
      <w:pPr>
        <w:spacing w:after="0"/>
        <w:ind w:right="57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Республики Марий Эл </w:t>
      </w:r>
      <w:r>
        <w:rPr>
          <w:rFonts w:ascii="Times New Roman" w:eastAsia="Calibri" w:hAnsi="Times New Roman" w:cs="Times New Roman"/>
          <w:szCs w:val="24"/>
        </w:rPr>
        <w:br/>
        <w:t xml:space="preserve">«Оршанский многопрофильный колледж им. </w:t>
      </w:r>
      <w:proofErr w:type="spellStart"/>
      <w:r>
        <w:rPr>
          <w:rFonts w:ascii="Times New Roman" w:eastAsia="Calibri" w:hAnsi="Times New Roman" w:cs="Times New Roman"/>
          <w:szCs w:val="24"/>
        </w:rPr>
        <w:t>И.К.Глушкова</w:t>
      </w:r>
      <w:proofErr w:type="spellEnd"/>
      <w:r>
        <w:rPr>
          <w:rFonts w:ascii="Times New Roman" w:eastAsia="Calibri" w:hAnsi="Times New Roman" w:cs="Times New Roman"/>
          <w:szCs w:val="24"/>
        </w:rPr>
        <w:t>»</w:t>
      </w:r>
    </w:p>
    <w:p w14:paraId="37705785" w14:textId="77777777" w:rsidR="00B23F80" w:rsidRDefault="00B23F80"/>
    <w:p w14:paraId="589BDCA0" w14:textId="77777777" w:rsidR="00AC632C" w:rsidRDefault="00AC632C"/>
    <w:p w14:paraId="4A1C04CA" w14:textId="7349D08B" w:rsidR="00AC632C" w:rsidRPr="00AC632C" w:rsidRDefault="00AC632C" w:rsidP="00AC63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18"/>
        </w:rPr>
      </w:pPr>
      <w:r w:rsidRPr="00AC632C">
        <w:rPr>
          <w:rFonts w:ascii="Times New Roman" w:hAnsi="Times New Roman" w:cs="Times New Roman"/>
          <w:b/>
          <w:sz w:val="32"/>
          <w:szCs w:val="18"/>
        </w:rPr>
        <w:t>Методическое пособие в помощь учителю начальных классов «Фенологические наблюдения в начальной школе в рамках предмета «Окружающий мир» по УМК «Школа России»</w:t>
      </w:r>
    </w:p>
    <w:p w14:paraId="3ACC4912" w14:textId="77777777" w:rsidR="00AC632C" w:rsidRDefault="00AC632C"/>
    <w:p w14:paraId="3CDC5167" w14:textId="550E1038" w:rsidR="00AC632C" w:rsidRDefault="00AC632C"/>
    <w:p w14:paraId="074F2FE7" w14:textId="70C143F5" w:rsidR="00AC632C" w:rsidRDefault="00AC632C"/>
    <w:p w14:paraId="447950A4" w14:textId="5CA08846" w:rsidR="00AC632C" w:rsidRDefault="00AC632C">
      <w:r>
        <w:rPr>
          <w:noProof/>
        </w:rPr>
        <w:drawing>
          <wp:anchor distT="0" distB="0" distL="114300" distR="114300" simplePos="0" relativeHeight="251658240" behindDoc="0" locked="0" layoutInCell="1" allowOverlap="1" wp14:anchorId="3DD181A1" wp14:editId="26D74AE0">
            <wp:simplePos x="0" y="0"/>
            <wp:positionH relativeFrom="margin">
              <wp:posOffset>945515</wp:posOffset>
            </wp:positionH>
            <wp:positionV relativeFrom="margin">
              <wp:posOffset>3064510</wp:posOffset>
            </wp:positionV>
            <wp:extent cx="3549650" cy="3177540"/>
            <wp:effectExtent l="0" t="0" r="0" b="3810"/>
            <wp:wrapSquare wrapText="bothSides"/>
            <wp:docPr id="48137186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A0C99" w14:textId="2AE8F8F9" w:rsidR="00AC632C" w:rsidRDefault="00AC632C"/>
    <w:p w14:paraId="1DF15880" w14:textId="544A8706" w:rsidR="00AC632C" w:rsidRDefault="00AC632C"/>
    <w:p w14:paraId="09F9599E" w14:textId="77777777" w:rsidR="00AC632C" w:rsidRDefault="00AC632C"/>
    <w:p w14:paraId="2EC83391" w14:textId="77777777" w:rsidR="00AC632C" w:rsidRDefault="00AC632C"/>
    <w:p w14:paraId="2DCD30A5" w14:textId="77777777" w:rsidR="00AC632C" w:rsidRDefault="00AC632C"/>
    <w:p w14:paraId="4C28789B" w14:textId="77777777" w:rsidR="00AC632C" w:rsidRDefault="00AC632C"/>
    <w:p w14:paraId="08612A03" w14:textId="1341ED8F" w:rsidR="00AC632C" w:rsidRDefault="00AC632C"/>
    <w:p w14:paraId="09BF4A01" w14:textId="7F46DD30" w:rsidR="00AC632C" w:rsidRDefault="00AC632C"/>
    <w:p w14:paraId="70259EA7" w14:textId="77777777" w:rsidR="00AC632C" w:rsidRDefault="00AC632C"/>
    <w:p w14:paraId="4DFB27D5" w14:textId="77777777" w:rsidR="00AC632C" w:rsidRDefault="00AC632C"/>
    <w:p w14:paraId="6025D3E9" w14:textId="77777777" w:rsidR="00AC632C" w:rsidRDefault="00AC632C"/>
    <w:p w14:paraId="69C08914" w14:textId="77777777" w:rsidR="00AC632C" w:rsidRDefault="00AC632C"/>
    <w:p w14:paraId="32D70FC0" w14:textId="77777777" w:rsidR="00AC632C" w:rsidRDefault="00AC632C"/>
    <w:p w14:paraId="08E6BB3D" w14:textId="77777777" w:rsidR="00AC632C" w:rsidRDefault="00AC632C"/>
    <w:p w14:paraId="09B7B295" w14:textId="77777777" w:rsidR="00AC632C" w:rsidRDefault="00AC632C"/>
    <w:p w14:paraId="7A9F0E05" w14:textId="77777777" w:rsidR="00AC632C" w:rsidRDefault="00AC632C"/>
    <w:p w14:paraId="4CDCDAB9" w14:textId="4FBFC246" w:rsidR="00AC632C" w:rsidRPr="00AC632C" w:rsidRDefault="00AC632C" w:rsidP="00AC63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32C">
        <w:rPr>
          <w:rFonts w:ascii="Times New Roman" w:hAnsi="Times New Roman" w:cs="Times New Roman"/>
          <w:sz w:val="28"/>
          <w:szCs w:val="28"/>
        </w:rPr>
        <w:t>Оршанка</w:t>
      </w:r>
    </w:p>
    <w:p w14:paraId="57A6D157" w14:textId="6AE340B3" w:rsidR="00AC632C" w:rsidRDefault="00AC632C" w:rsidP="00AC63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32C">
        <w:rPr>
          <w:rFonts w:ascii="Times New Roman" w:hAnsi="Times New Roman" w:cs="Times New Roman"/>
          <w:sz w:val="28"/>
          <w:szCs w:val="28"/>
        </w:rPr>
        <w:t>2026</w:t>
      </w:r>
    </w:p>
    <w:p w14:paraId="192FEBEF" w14:textId="40ACBAEF" w:rsidR="00AC632C" w:rsidRPr="00E1759A" w:rsidRDefault="00DC0DCA" w:rsidP="00DC0DC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</w:t>
      </w:r>
      <w:r w:rsidRPr="00AC63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есенн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ие </w:t>
      </w:r>
      <w:r w:rsidR="00AC632C" w:rsidRPr="00AC63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фенологическ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ие </w:t>
      </w:r>
      <w:r w:rsidR="00AC632C" w:rsidRPr="00AC632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наблюдени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</w:t>
      </w:r>
    </w:p>
    <w:p w14:paraId="79956FB8" w14:textId="77777777" w:rsidR="00AC632C" w:rsidRPr="00E1759A" w:rsidRDefault="00AC632C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 xml:space="preserve">Аннотация. </w:t>
      </w:r>
      <w:r w:rsidRPr="00E1759A">
        <w:rPr>
          <w:b w:val="0"/>
          <w:bCs w:val="0"/>
          <w:color w:val="0F1115"/>
          <w:sz w:val="24"/>
          <w:szCs w:val="24"/>
        </w:rPr>
        <w:t>В статье представлены результаты разработки методического пособия для учителя начальных классов по организации весенних фенологических наблюдений в рамках предмета «Окружающий мир» (УМК «Школа России»). Раскрыты сущность, виды и образовательный потенциал фенологических наблюдений, возрастные особенности младших школьников, требования Федеральной образовательной программы. Описана структура пособия, включающая календарно-тематическое планирование, конспекты уроков-экскурсий для 1–4 классов и весенний блок дневника наблюдений. Сформулированы выводы и практические рекомендации для учителей.</w:t>
      </w:r>
    </w:p>
    <w:p w14:paraId="1209097B" w14:textId="6A1EB851" w:rsidR="00AC632C" w:rsidRPr="00DC0DCA" w:rsidRDefault="00AC632C" w:rsidP="00DC0DC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 xml:space="preserve">Ключевые слова. </w:t>
      </w:r>
      <w:r w:rsidRPr="00E1759A">
        <w:rPr>
          <w:b w:val="0"/>
          <w:bCs w:val="0"/>
          <w:color w:val="0F1115"/>
          <w:sz w:val="24"/>
          <w:szCs w:val="24"/>
        </w:rPr>
        <w:t>Ф</w:t>
      </w:r>
      <w:r w:rsidRPr="00E1759A">
        <w:rPr>
          <w:b w:val="0"/>
          <w:bCs w:val="0"/>
          <w:color w:val="0F1115"/>
          <w:sz w:val="24"/>
          <w:szCs w:val="24"/>
        </w:rPr>
        <w:t>енологические наблюдения, методическое пособие, начальная школа, окружающий мир, УМК «Школа России», весенние наблюдения, урок-экскурсия, дневник наблюдений, ФГОС НОО.</w:t>
      </w:r>
    </w:p>
    <w:p w14:paraId="2034012E" w14:textId="3FC3FBE1" w:rsidR="00AC632C" w:rsidRPr="00E1759A" w:rsidRDefault="00AC632C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 xml:space="preserve">Введение. </w:t>
      </w:r>
      <w:r w:rsidRPr="00E1759A">
        <w:rPr>
          <w:b w:val="0"/>
          <w:bCs w:val="0"/>
          <w:color w:val="0F1115"/>
          <w:sz w:val="24"/>
          <w:szCs w:val="24"/>
        </w:rPr>
        <w:t>В условиях современной цифровизации образования и возрастающей оторванности детей от природной среды проблема формирования у младших школьников непосредственного опыта взаимодействия с окружающим миром становится особенно значимой. Федеральный государственный образовательный стандарт начального общего образования (ФГОС НОО) выделяет в качестве ключевых результатов формирование экологической культуры, навыков наблюдения и установления причинно-следственных связей. Дисциплина «Окружающий мир» является центральной в решении этих задач.</w:t>
      </w:r>
    </w:p>
    <w:p w14:paraId="061E0ED1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Объект исследования</w:t>
      </w:r>
      <w:r w:rsidRPr="00AC632C">
        <w:rPr>
          <w:color w:val="0F1115"/>
        </w:rPr>
        <w:t> — процесс организации учебной деятельности младших школьников по изучению природы посредством фенологических наблюдений.</w:t>
      </w:r>
    </w:p>
    <w:p w14:paraId="4A2B17E1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Предмет исследования</w:t>
      </w:r>
      <w:r w:rsidRPr="00AC632C">
        <w:rPr>
          <w:color w:val="0F1115"/>
        </w:rPr>
        <w:t> — методика организации и проведения фенологических наблюдений в начальной школе.</w:t>
      </w:r>
    </w:p>
    <w:p w14:paraId="723FF62A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Цель дипломной работы</w:t>
      </w:r>
      <w:r w:rsidRPr="00AC632C">
        <w:rPr>
          <w:color w:val="0F1115"/>
        </w:rPr>
        <w:t> — разработка методического пособия для учителей начальных классов по организации фенологических наблюдений в рамках учебного курса «Окружающий мир» по УМК «Школа России».</w:t>
      </w:r>
    </w:p>
    <w:p w14:paraId="1AD3AAE3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Актуальность</w:t>
      </w:r>
      <w:r w:rsidRPr="00AC632C">
        <w:rPr>
          <w:color w:val="0F1115"/>
        </w:rPr>
        <w:t> исследования обусловлена необходимостью формирования экологического сознания младших школьников и развития у них интереса к природе родного края. Анализ УМК «Школа России» (А.А. Плешаков) показывает, что, несмотря на наличие в рабочих тетрадях элементов дневников наблюдений, они носят фрагментарный характер, ограничиваются преимущественно фиксацией погоды и не обеспечивают системной, преемственной работы над развитием фенологических умений младших школьников на протяжении всех четырех лет обучения. Возникает противоречие между высоким образовательным потенциалом фенологических наблюдений и недостаточной методической проработанностью данного направления в существующих УМК.</w:t>
      </w:r>
    </w:p>
    <w:p w14:paraId="454F833B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lastRenderedPageBreak/>
        <w:t>Новизна</w:t>
      </w:r>
      <w:r w:rsidRPr="00AC632C">
        <w:rPr>
          <w:color w:val="0F1115"/>
        </w:rPr>
        <w:t> заключается в том, что разработанное пособие впервые предлагает целостную, привязанную к конкретным темам учебника А.А. Плешакова систему весенних фенологических наблюдений, включающую конспекты уроков-экскурсий для каждого класса начальной школы и специально структурированный весенний блок дневника наблюдений.</w:t>
      </w:r>
    </w:p>
    <w:p w14:paraId="166A5430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Исходные гипотезы:</w:t>
      </w:r>
    </w:p>
    <w:p w14:paraId="082C828B" w14:textId="77777777" w:rsidR="00AC632C" w:rsidRPr="00AC632C" w:rsidRDefault="00AC632C" w:rsidP="00E1759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систематические весенние фенологические наблюдения повышают качество естественнонаучных знаний младших школьников;</w:t>
      </w:r>
    </w:p>
    <w:p w14:paraId="2E98BE74" w14:textId="77777777" w:rsidR="00AC632C" w:rsidRPr="00AC632C" w:rsidRDefault="00AC632C" w:rsidP="00E1759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разработанное методическое пособие позволит учителю легко включить фенологические наблюдения в учебный процесс без дополнительной нагрузки.</w:t>
      </w:r>
    </w:p>
    <w:p w14:paraId="34CF2535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Задачи исследования:</w:t>
      </w:r>
    </w:p>
    <w:p w14:paraId="09D33D85" w14:textId="77777777" w:rsidR="00AC632C" w:rsidRPr="00AC632C" w:rsidRDefault="00AC632C" w:rsidP="00E1759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Изучить, обобщить и систематизировать информацию по разработке методического пособия.</w:t>
      </w:r>
    </w:p>
    <w:p w14:paraId="07EBD3F0" w14:textId="77777777" w:rsidR="00AC632C" w:rsidRPr="00AC632C" w:rsidRDefault="00AC632C" w:rsidP="00E1759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Разработать методическое пособие «Фенологические наблюдения в начальной школе в рамках предмета “Окружающий мир” по УМК “Школа России”».</w:t>
      </w:r>
    </w:p>
    <w:p w14:paraId="7D2E4FA3" w14:textId="77777777" w:rsidR="00AC632C" w:rsidRPr="00AC632C" w:rsidRDefault="00AC632C" w:rsidP="00E1759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Сформулировать выводы и разработать рекомендации для учителей.</w:t>
      </w:r>
    </w:p>
    <w:p w14:paraId="74B21BEB" w14:textId="77777777" w:rsidR="00AC632C" w:rsidRPr="00AC632C" w:rsidRDefault="00AC632C" w:rsidP="00E17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32C">
        <w:rPr>
          <w:rFonts w:ascii="Times New Roman" w:hAnsi="Times New Roman" w:cs="Times New Roman"/>
          <w:sz w:val="24"/>
          <w:szCs w:val="24"/>
        </w:rPr>
        <w:pict w14:anchorId="70F4A389">
          <v:rect id="_x0000_i1029" style="width:0;height:.75pt" o:hralign="center" o:hrstd="t" o:hr="t" fillcolor="#a0a0a0" stroked="f"/>
        </w:pict>
      </w:r>
    </w:p>
    <w:p w14:paraId="65F60E64" w14:textId="70AF9A7E" w:rsidR="00AC632C" w:rsidRPr="00E1759A" w:rsidRDefault="00AC632C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 xml:space="preserve">Обзор литературы. </w:t>
      </w:r>
      <w:r w:rsidRPr="00E1759A">
        <w:rPr>
          <w:b w:val="0"/>
          <w:bCs w:val="0"/>
          <w:color w:val="0F1115"/>
          <w:sz w:val="24"/>
          <w:szCs w:val="24"/>
        </w:rPr>
        <w:t xml:space="preserve">Фенология как наука о сезонных изменениях в живой природе имеет давние традиции в отечественной педагогике. Вопросы фенологических наблюдений в школе рассматривались в работах Д.Н. Кайгородова, А.А. Плешакова, В.Б. Залесского. Современные методисты (Н.Ф. Виноградова, Г.Г. </w:t>
      </w:r>
      <w:proofErr w:type="spellStart"/>
      <w:r w:rsidRPr="00E1759A">
        <w:rPr>
          <w:b w:val="0"/>
          <w:bCs w:val="0"/>
          <w:color w:val="0F1115"/>
          <w:sz w:val="24"/>
          <w:szCs w:val="24"/>
        </w:rPr>
        <w:t>Ивченкова</w:t>
      </w:r>
      <w:proofErr w:type="spellEnd"/>
      <w:r w:rsidRPr="00E1759A">
        <w:rPr>
          <w:b w:val="0"/>
          <w:bCs w:val="0"/>
          <w:color w:val="0F1115"/>
          <w:sz w:val="24"/>
          <w:szCs w:val="24"/>
        </w:rPr>
        <w:t>) подчеркивают важность наблюдений за природой, однако готовых пособий, привязанных к конкретному УМК «Школа России» и учитывающих возрастные особенности младших школьников, недостаточно.</w:t>
      </w:r>
    </w:p>
    <w:p w14:paraId="2B92F35D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color w:val="0F1115"/>
        </w:rPr>
        <w:t>Анализ литературы показал, что существующие дневники наблюдений часто носят общий характер, не связаны с календарно-тематическим планированием и не охватывают все классы начальной школы. Особенно слабо разработана методика организации весенних фенологических наблюдений, несмотря на то что весна — наиболее динамичный и наглядный сезон для наблюдений за пробуждением природы.</w:t>
      </w:r>
    </w:p>
    <w:p w14:paraId="3F8EF2E1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color w:val="0F1115"/>
        </w:rPr>
        <w:t>Таким образом, данное исследование восполняет этот пробел, предлагая учителю готовый инструмент для системной работы.</w:t>
      </w:r>
    </w:p>
    <w:p w14:paraId="6A086F23" w14:textId="35369B9F" w:rsidR="00AC632C" w:rsidRPr="00AC632C" w:rsidRDefault="00AC632C" w:rsidP="00E17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7D2E39" w14:textId="149B7AB2" w:rsidR="00AC632C" w:rsidRPr="00AC632C" w:rsidRDefault="00AC632C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 xml:space="preserve">Методология. </w:t>
      </w:r>
      <w:r w:rsidRPr="00AC632C">
        <w:rPr>
          <w:color w:val="0F1115"/>
          <w:sz w:val="24"/>
          <w:szCs w:val="24"/>
        </w:rPr>
        <w:t>При разработке методического пособия использовались следующие методы:</w:t>
      </w:r>
    </w:p>
    <w:p w14:paraId="306343D5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Теоретические:</w:t>
      </w:r>
    </w:p>
    <w:p w14:paraId="6B2E176C" w14:textId="2AA2C093" w:rsidR="00AC632C" w:rsidRPr="00AC632C" w:rsidRDefault="00AC632C" w:rsidP="00E1759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lastRenderedPageBreak/>
        <w:t>научный анализ теоретических источников по фенологии, педагогике и методике преподавания «Ок</w:t>
      </w:r>
      <w:r w:rsidR="00A76509">
        <w:rPr>
          <w:color w:val="0F1115"/>
          <w:lang w:val="en-US"/>
        </w:rPr>
        <w:t>p</w:t>
      </w:r>
      <w:proofErr w:type="spellStart"/>
      <w:r w:rsidRPr="00AC632C">
        <w:rPr>
          <w:color w:val="0F1115"/>
        </w:rPr>
        <w:t>ужающего</w:t>
      </w:r>
      <w:proofErr w:type="spellEnd"/>
      <w:r w:rsidRPr="00AC632C">
        <w:rPr>
          <w:color w:val="0F1115"/>
        </w:rPr>
        <w:t xml:space="preserve"> мира»;</w:t>
      </w:r>
    </w:p>
    <w:p w14:paraId="62456A4A" w14:textId="77777777" w:rsidR="00AC632C" w:rsidRPr="00AC632C" w:rsidRDefault="00AC632C" w:rsidP="00E1759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теоретическое моделирование структуры пособия;</w:t>
      </w:r>
    </w:p>
    <w:p w14:paraId="1C0B93FE" w14:textId="77777777" w:rsidR="00AC632C" w:rsidRPr="00AC632C" w:rsidRDefault="00AC632C" w:rsidP="00E1759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мыслительные операции: анализ, синтез, систематизация, обобщение, конкретизация, абстрагирование, индукция, дедукция.</w:t>
      </w:r>
    </w:p>
    <w:p w14:paraId="03393B76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Эмпирические:</w:t>
      </w:r>
    </w:p>
    <w:p w14:paraId="45AADC95" w14:textId="03DC8471" w:rsidR="00AC632C" w:rsidRPr="00AC632C" w:rsidRDefault="00AC632C" w:rsidP="00E1759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п</w:t>
      </w:r>
      <w:r w:rsidR="00A76509">
        <w:rPr>
          <w:color w:val="0F1115"/>
          <w:lang w:val="en-US"/>
        </w:rPr>
        <w:t>p</w:t>
      </w:r>
      <w:proofErr w:type="spellStart"/>
      <w:r w:rsidRPr="00AC632C">
        <w:rPr>
          <w:color w:val="0F1115"/>
        </w:rPr>
        <w:t>актическое</w:t>
      </w:r>
      <w:proofErr w:type="spellEnd"/>
      <w:r w:rsidRPr="00AC632C">
        <w:rPr>
          <w:color w:val="0F1115"/>
        </w:rPr>
        <w:t xml:space="preserve"> моделирование конспектов уроков-экскурсий и дневника наблюдений;</w:t>
      </w:r>
    </w:p>
    <w:p w14:paraId="46DD1B3E" w14:textId="592B0698" w:rsidR="00AC632C" w:rsidRPr="00AC632C" w:rsidRDefault="00AC632C" w:rsidP="00E1759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анализ п</w:t>
      </w:r>
      <w:r w:rsidR="00A76509">
        <w:rPr>
          <w:color w:val="0F1115"/>
          <w:lang w:val="en-US"/>
        </w:rPr>
        <w:t>p</w:t>
      </w:r>
      <w:proofErr w:type="spellStart"/>
      <w:r w:rsidRPr="00AC632C">
        <w:rPr>
          <w:color w:val="0F1115"/>
        </w:rPr>
        <w:t>оцессов</w:t>
      </w:r>
      <w:proofErr w:type="spellEnd"/>
      <w:r w:rsidRPr="00AC632C">
        <w:rPr>
          <w:color w:val="0F1115"/>
        </w:rPr>
        <w:t xml:space="preserve"> и продуктов деятельности (изучение существующих УМК и дневников наблюдений).</w:t>
      </w:r>
    </w:p>
    <w:p w14:paraId="2B6B0592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Этапы работы:</w:t>
      </w:r>
    </w:p>
    <w:p w14:paraId="43C18908" w14:textId="77777777" w:rsidR="00AC632C" w:rsidRPr="00AC632C" w:rsidRDefault="00AC632C" w:rsidP="00E1759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rStyle w:val="a4"/>
          <w:color w:val="0F1115"/>
        </w:rPr>
        <w:t>Подготовительный этап (сентябрь–декабрь 2025 г.)</w:t>
      </w:r>
      <w:r w:rsidRPr="00AC632C">
        <w:rPr>
          <w:color w:val="0F1115"/>
        </w:rPr>
        <w:t> — определение темы, поиск и изучение литературы, обоснование актуальности, формирование научного аппарата.</w:t>
      </w:r>
    </w:p>
    <w:p w14:paraId="72B2CD52" w14:textId="77777777" w:rsidR="00AC632C" w:rsidRPr="00AC632C" w:rsidRDefault="00AC632C" w:rsidP="00E1759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rStyle w:val="a4"/>
          <w:color w:val="0F1115"/>
        </w:rPr>
        <w:t>Исполнительский этап (январь–апрель 2026 г.)</w:t>
      </w:r>
      <w:r w:rsidRPr="00AC632C">
        <w:rPr>
          <w:color w:val="0F1115"/>
        </w:rPr>
        <w:t> — разработка структуры пособия, тематики занятий, подбор дидактических материалов.</w:t>
      </w:r>
    </w:p>
    <w:p w14:paraId="507BC5B0" w14:textId="77777777" w:rsidR="00AC632C" w:rsidRPr="00AC632C" w:rsidRDefault="00AC632C" w:rsidP="00E1759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rStyle w:val="a4"/>
          <w:color w:val="0F1115"/>
        </w:rPr>
        <w:t>Заключительный этап (май–июнь 2026 г.)</w:t>
      </w:r>
      <w:r w:rsidRPr="00AC632C">
        <w:rPr>
          <w:color w:val="0F1115"/>
        </w:rPr>
        <w:t> — оформление материалов, формулирование выводов, подготовка к защите.</w:t>
      </w:r>
    </w:p>
    <w:p w14:paraId="375BD75E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color w:val="0F1115"/>
        </w:rPr>
        <w:t>Пособие разработано в соответствии с требованиями ФГОС НОО и Федеральной образовательной программы к уроку «Окружающий мир».</w:t>
      </w:r>
    </w:p>
    <w:p w14:paraId="5961F03D" w14:textId="77777777" w:rsidR="00AC632C" w:rsidRPr="00AC632C" w:rsidRDefault="00AC632C" w:rsidP="00E17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32C">
        <w:rPr>
          <w:rFonts w:ascii="Times New Roman" w:hAnsi="Times New Roman" w:cs="Times New Roman"/>
          <w:sz w:val="24"/>
          <w:szCs w:val="24"/>
        </w:rPr>
        <w:pict w14:anchorId="5A22C4C9">
          <v:rect id="_x0000_i1031" style="width:0;height:.75pt" o:hralign="center" o:hrstd="t" o:hr="t" fillcolor="#a0a0a0" stroked="f"/>
        </w:pict>
      </w:r>
    </w:p>
    <w:p w14:paraId="417D4B8D" w14:textId="00C2B1F9" w:rsidR="00AC632C" w:rsidRPr="00E1759A" w:rsidRDefault="00AC632C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 xml:space="preserve">Результаты. </w:t>
      </w:r>
      <w:r w:rsidRPr="00E1759A">
        <w:rPr>
          <w:b w:val="0"/>
          <w:bCs w:val="0"/>
          <w:color w:val="0F1115"/>
          <w:sz w:val="24"/>
          <w:szCs w:val="24"/>
        </w:rPr>
        <w:t>В ходе исследования было разработано методическое пособие «Организация весенних фенологических наблюдений в начальной школе» в рамках предмета «Ок</w:t>
      </w:r>
      <w:r w:rsidR="00A76509">
        <w:rPr>
          <w:b w:val="0"/>
          <w:bCs w:val="0"/>
          <w:color w:val="0F1115"/>
          <w:sz w:val="24"/>
          <w:szCs w:val="24"/>
          <w:lang w:val="en-US"/>
        </w:rPr>
        <w:t>p</w:t>
      </w:r>
      <w:proofErr w:type="spellStart"/>
      <w:r w:rsidRPr="00E1759A">
        <w:rPr>
          <w:b w:val="0"/>
          <w:bCs w:val="0"/>
          <w:color w:val="0F1115"/>
          <w:sz w:val="24"/>
          <w:szCs w:val="24"/>
        </w:rPr>
        <w:t>ужающий</w:t>
      </w:r>
      <w:proofErr w:type="spellEnd"/>
      <w:r w:rsidRPr="00E1759A">
        <w:rPr>
          <w:b w:val="0"/>
          <w:bCs w:val="0"/>
          <w:color w:val="0F1115"/>
          <w:sz w:val="24"/>
          <w:szCs w:val="24"/>
        </w:rPr>
        <w:t xml:space="preserve"> мир» по УМК «Школа России».</w:t>
      </w:r>
    </w:p>
    <w:p w14:paraId="7EC84227" w14:textId="77777777" w:rsidR="00AC632C" w:rsidRPr="00AC632C" w:rsidRDefault="00AC632C" w:rsidP="00E1759A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</w:rPr>
      </w:pPr>
      <w:r w:rsidRPr="00AC632C">
        <w:rPr>
          <w:rFonts w:ascii="Times New Roman" w:hAnsi="Times New Roman" w:cs="Times New Roman"/>
          <w:color w:val="0F1115"/>
        </w:rPr>
        <w:t>Структура пособия</w:t>
      </w:r>
    </w:p>
    <w:p w14:paraId="639EBB84" w14:textId="77777777" w:rsidR="00AC632C" w:rsidRPr="00AC632C" w:rsidRDefault="00AC632C" w:rsidP="00E1759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Календарно-тематическое планирование по окружающему миру (1–4 классы)</w:t>
      </w:r>
      <w:r w:rsidRPr="00AC632C">
        <w:rPr>
          <w:color w:val="0F1115"/>
        </w:rPr>
        <w:t> — выявлены темы, наиболее подходящие для проведения весенних фенологических наблюдений.</w:t>
      </w:r>
    </w:p>
    <w:p w14:paraId="5B8C9FC7" w14:textId="77777777" w:rsidR="00AC632C" w:rsidRPr="00AC632C" w:rsidRDefault="00AC632C" w:rsidP="00E1759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Темы уроков-экскурсий</w:t>
      </w:r>
      <w:r w:rsidRPr="00AC632C">
        <w:rPr>
          <w:color w:val="0F1115"/>
        </w:rPr>
        <w:t>, взятые за основу пособия (по классам).</w:t>
      </w:r>
    </w:p>
    <w:p w14:paraId="3CDA738E" w14:textId="4E2F48CC" w:rsidR="00AC632C" w:rsidRPr="00AC632C" w:rsidRDefault="00AC632C" w:rsidP="00E1759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Конспекты у</w:t>
      </w:r>
      <w:r w:rsidR="00A76509">
        <w:rPr>
          <w:rStyle w:val="a3"/>
          <w:rFonts w:eastAsiaTheme="majorEastAsia"/>
          <w:color w:val="0F1115"/>
          <w:lang w:val="en-US"/>
        </w:rPr>
        <w:t>p</w:t>
      </w:r>
      <w:r w:rsidRPr="00AC632C">
        <w:rPr>
          <w:rStyle w:val="a3"/>
          <w:rFonts w:eastAsiaTheme="majorEastAsia"/>
          <w:color w:val="0F1115"/>
        </w:rPr>
        <w:t>оков-экскурсий для 1–4 классов</w:t>
      </w:r>
      <w:r w:rsidRPr="00AC632C">
        <w:rPr>
          <w:color w:val="0F1115"/>
        </w:rPr>
        <w:t> (</w:t>
      </w:r>
      <w:r w:rsidR="00E1759A">
        <w:rPr>
          <w:color w:val="0F1115"/>
        </w:rPr>
        <w:t>4 конспект</w:t>
      </w:r>
      <w:r w:rsidRPr="00AC632C">
        <w:rPr>
          <w:color w:val="0F1115"/>
        </w:rPr>
        <w:t>а).</w:t>
      </w:r>
    </w:p>
    <w:p w14:paraId="238FD565" w14:textId="77777777" w:rsidR="00AC632C" w:rsidRPr="00AC632C" w:rsidRDefault="00AC632C" w:rsidP="00E1759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Весенний блок дневника наблюдений</w:t>
      </w:r>
      <w:r w:rsidRPr="00AC632C">
        <w:rPr>
          <w:color w:val="0F1115"/>
        </w:rPr>
        <w:t> (рабочие листы для учащихся).</w:t>
      </w:r>
    </w:p>
    <w:p w14:paraId="5FFA501E" w14:textId="77777777" w:rsidR="00AC632C" w:rsidRPr="00AC632C" w:rsidRDefault="00AC632C" w:rsidP="00E1759A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</w:rPr>
      </w:pPr>
      <w:r w:rsidRPr="00AC632C">
        <w:rPr>
          <w:rFonts w:ascii="Times New Roman" w:hAnsi="Times New Roman" w:cs="Times New Roman"/>
          <w:color w:val="0F1115"/>
        </w:rPr>
        <w:t>Конспекты уроков-экскурсий (примеры)</w:t>
      </w:r>
    </w:p>
    <w:p w14:paraId="20E0733B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color w:val="0F1115"/>
        </w:rPr>
        <w:t>Для каждого класса разработан конспект урока-экскурсии, включающий:</w:t>
      </w:r>
    </w:p>
    <w:p w14:paraId="5DB15A3A" w14:textId="77777777" w:rsidR="00AC632C" w:rsidRPr="00AC632C" w:rsidRDefault="00AC632C" w:rsidP="00E1759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цели и задачи,</w:t>
      </w:r>
    </w:p>
    <w:p w14:paraId="77DF3AF5" w14:textId="77777777" w:rsidR="00AC632C" w:rsidRPr="00AC632C" w:rsidRDefault="00AC632C" w:rsidP="00E1759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планируемые результаты (предметные, метапредметные, личностные),</w:t>
      </w:r>
    </w:p>
    <w:p w14:paraId="49E5CBAE" w14:textId="77777777" w:rsidR="00AC632C" w:rsidRPr="00AC632C" w:rsidRDefault="00AC632C" w:rsidP="00E1759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lastRenderedPageBreak/>
        <w:t>оборудование,</w:t>
      </w:r>
    </w:p>
    <w:p w14:paraId="0FC3A3A9" w14:textId="77777777" w:rsidR="00AC632C" w:rsidRPr="00AC632C" w:rsidRDefault="00AC632C" w:rsidP="00E1759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ход экскурсии (организационный момент, вводная беседа, основная часть — наблюдения, практическая работа, подведение итогов),</w:t>
      </w:r>
    </w:p>
    <w:p w14:paraId="5F6A4EE1" w14:textId="77777777" w:rsidR="00AC632C" w:rsidRPr="00AC632C" w:rsidRDefault="00AC632C" w:rsidP="00E1759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задания для дневника наблюдений.</w:t>
      </w:r>
    </w:p>
    <w:p w14:paraId="0C60E854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color w:val="0F1115"/>
        </w:rPr>
        <w:t>Пример распределения тем по классам:</w:t>
      </w:r>
    </w:p>
    <w:tbl>
      <w:tblPr>
        <w:tblW w:w="11280" w:type="dxa"/>
        <w:tblInd w:w="-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5634"/>
        <w:gridCol w:w="3994"/>
      </w:tblGrid>
      <w:tr w:rsidR="00AC632C" w:rsidRPr="00AC632C" w14:paraId="17693417" w14:textId="77777777" w:rsidTr="00E1759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DA924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0EC6FD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Тема экскурсии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F48398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Связь с учебником Плешакова</w:t>
            </w:r>
          </w:p>
        </w:tc>
      </w:tr>
      <w:tr w:rsidR="00AC632C" w:rsidRPr="00AC632C" w14:paraId="24DC8564" w14:textId="77777777" w:rsidTr="00E1759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000FFA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71B773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«Весна — пробуждение природы»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977126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«Когда наступит весна?»</w:t>
            </w:r>
          </w:p>
        </w:tc>
      </w:tr>
      <w:tr w:rsidR="00AC632C" w:rsidRPr="00AC632C" w14:paraId="317F1A93" w14:textId="77777777" w:rsidTr="00E1759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F604DA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24E987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«Весенние изменения в жизни растений и животных»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1F9AB7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«В гости к весне»</w:t>
            </w:r>
          </w:p>
        </w:tc>
      </w:tr>
      <w:tr w:rsidR="00AC632C" w:rsidRPr="00AC632C" w14:paraId="54AC4A27" w14:textId="77777777" w:rsidTr="00E1759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B46CD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4818AA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«Весна в лесу. Жизнь растений и животных весной»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E704B4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«Весна. Охрана природы»</w:t>
            </w:r>
          </w:p>
        </w:tc>
      </w:tr>
      <w:tr w:rsidR="00AC632C" w:rsidRPr="00AC632C" w14:paraId="21040242" w14:textId="77777777" w:rsidTr="00E1759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A58F0F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6E2AF0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«Весенние явления в жизни природных сообществ»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71EFAA" w14:textId="77777777" w:rsidR="00AC632C" w:rsidRPr="00AC632C" w:rsidRDefault="00AC632C" w:rsidP="00E1759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2C">
              <w:rPr>
                <w:rFonts w:ascii="Times New Roman" w:hAnsi="Times New Roman" w:cs="Times New Roman"/>
                <w:sz w:val="24"/>
                <w:szCs w:val="24"/>
              </w:rPr>
              <w:t>«Весна в жизни леса, луга, водоема»</w:t>
            </w:r>
          </w:p>
        </w:tc>
      </w:tr>
    </w:tbl>
    <w:p w14:paraId="04D3F67B" w14:textId="77777777" w:rsidR="00E1759A" w:rsidRDefault="00E1759A" w:rsidP="00E1759A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0F1115"/>
        </w:rPr>
      </w:pPr>
    </w:p>
    <w:p w14:paraId="31D76BFA" w14:textId="40EAA54B" w:rsidR="00AC632C" w:rsidRPr="00E1759A" w:rsidRDefault="00AC632C" w:rsidP="00E1759A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0F1115"/>
        </w:rPr>
      </w:pPr>
      <w:r w:rsidRPr="00E1759A">
        <w:rPr>
          <w:rFonts w:ascii="Times New Roman" w:hAnsi="Times New Roman" w:cs="Times New Roman"/>
          <w:b/>
          <w:bCs/>
          <w:color w:val="0F1115"/>
        </w:rPr>
        <w:t>Весенний блок дневника наблюдений</w:t>
      </w:r>
    </w:p>
    <w:p w14:paraId="30563308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color w:val="0F1115"/>
        </w:rPr>
        <w:t>Дневник включает следующие разделы:</w:t>
      </w:r>
    </w:p>
    <w:p w14:paraId="75F0923E" w14:textId="77777777" w:rsidR="00AC632C" w:rsidRPr="00AC632C" w:rsidRDefault="00AC632C" w:rsidP="00E1759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Календарь весенних наблюдений (дата, температура, осадки, облачность, ветер).</w:t>
      </w:r>
    </w:p>
    <w:p w14:paraId="29275AA6" w14:textId="77777777" w:rsidR="00AC632C" w:rsidRPr="00AC632C" w:rsidRDefault="00AC632C" w:rsidP="00E1759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Наблюдения за растениями (набухание почек, появление первых листьев, цветение первоцветов).</w:t>
      </w:r>
    </w:p>
    <w:p w14:paraId="65CD4B2C" w14:textId="77777777" w:rsidR="00AC632C" w:rsidRPr="00AC632C" w:rsidRDefault="00AC632C" w:rsidP="00E1759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Наблюдения за животными (прилет птиц, появление насекомых).</w:t>
      </w:r>
    </w:p>
    <w:p w14:paraId="0FC9D205" w14:textId="77777777" w:rsidR="00AC632C" w:rsidRPr="00AC632C" w:rsidRDefault="00AC632C" w:rsidP="00E1759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Народные приметы весны.</w:t>
      </w:r>
    </w:p>
    <w:p w14:paraId="4C8AC708" w14:textId="77777777" w:rsidR="00AC632C" w:rsidRPr="00AC632C" w:rsidRDefault="00AC632C" w:rsidP="00E1759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Творческие задания (зарисовки, фотографии, короткие рассказы).</w:t>
      </w:r>
    </w:p>
    <w:p w14:paraId="2EE65090" w14:textId="2D4260E0" w:rsidR="00AC632C" w:rsidRPr="00AC632C" w:rsidRDefault="00AC632C" w:rsidP="00E1759A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</w:rPr>
      </w:pPr>
      <w:r w:rsidRPr="00E1759A">
        <w:rPr>
          <w:rFonts w:ascii="Times New Roman" w:hAnsi="Times New Roman" w:cs="Times New Roman"/>
          <w:b/>
          <w:bCs/>
          <w:color w:val="0F1115"/>
        </w:rPr>
        <w:t>Практическая значимость</w:t>
      </w:r>
      <w:r w:rsidR="00E1759A" w:rsidRPr="00E1759A">
        <w:rPr>
          <w:rFonts w:ascii="Times New Roman" w:hAnsi="Times New Roman" w:cs="Times New Roman"/>
          <w:b/>
          <w:bCs/>
          <w:color w:val="0F1115"/>
        </w:rPr>
        <w:t>.</w:t>
      </w:r>
      <w:r w:rsidR="00E1759A">
        <w:rPr>
          <w:rFonts w:ascii="Times New Roman" w:hAnsi="Times New Roman" w:cs="Times New Roman"/>
          <w:color w:val="0F1115"/>
        </w:rPr>
        <w:t xml:space="preserve"> </w:t>
      </w:r>
      <w:r w:rsidRPr="00AC632C">
        <w:rPr>
          <w:rFonts w:ascii="Times New Roman" w:hAnsi="Times New Roman" w:cs="Times New Roman"/>
          <w:color w:val="0F1115"/>
        </w:rPr>
        <w:t>Разработанное пособие предоставляет учителям готовые инструменты (конспекты уроков, шаблоны заданий) для реализации фенологических наблюдений в условиях реального учебного процесса. Пособие может быть использовано студентами-практикантами, учителями начальных классов, а также методистами.</w:t>
      </w:r>
    </w:p>
    <w:p w14:paraId="54AD67AC" w14:textId="77777777" w:rsidR="00AC632C" w:rsidRPr="00AC632C" w:rsidRDefault="00AC632C" w:rsidP="00E17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32C">
        <w:rPr>
          <w:rFonts w:ascii="Times New Roman" w:hAnsi="Times New Roman" w:cs="Times New Roman"/>
          <w:sz w:val="24"/>
          <w:szCs w:val="24"/>
        </w:rPr>
        <w:pict w14:anchorId="02E43E3F">
          <v:rect id="_x0000_i1032" style="width:0;height:.75pt" o:hralign="center" o:hrstd="t" o:hr="t" fillcolor="#a0a0a0" stroked="f"/>
        </w:pict>
      </w:r>
    </w:p>
    <w:p w14:paraId="0FC44D4D" w14:textId="4B3FD253" w:rsidR="00AC632C" w:rsidRPr="00AC632C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lastRenderedPageBreak/>
        <w:t xml:space="preserve">Вывод. </w:t>
      </w:r>
      <w:r w:rsidR="00AC632C" w:rsidRPr="00AC632C">
        <w:rPr>
          <w:color w:val="0F1115"/>
          <w:sz w:val="24"/>
          <w:szCs w:val="24"/>
        </w:rPr>
        <w:t>На основе анализа теоретического материала и разработанного пособия можно сделать следующие </w:t>
      </w:r>
      <w:r w:rsidR="00AC632C" w:rsidRPr="00AC632C">
        <w:rPr>
          <w:rStyle w:val="a3"/>
          <w:rFonts w:eastAsiaTheme="majorEastAsia"/>
          <w:color w:val="0F1115"/>
          <w:sz w:val="24"/>
          <w:szCs w:val="24"/>
        </w:rPr>
        <w:t>выводы</w:t>
      </w:r>
      <w:r w:rsidR="00AC632C" w:rsidRPr="00AC632C">
        <w:rPr>
          <w:color w:val="0F1115"/>
          <w:sz w:val="24"/>
          <w:szCs w:val="24"/>
        </w:rPr>
        <w:t>:</w:t>
      </w:r>
    </w:p>
    <w:p w14:paraId="78D62D87" w14:textId="67D476C2" w:rsidR="00AC632C" w:rsidRPr="00AC632C" w:rsidRDefault="00AC632C" w:rsidP="00E1759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Фенологические наблюдения обладают значительным об</w:t>
      </w:r>
      <w:r w:rsidR="00A76509">
        <w:rPr>
          <w:color w:val="0F1115"/>
          <w:lang w:val="en-US"/>
        </w:rPr>
        <w:t>p</w:t>
      </w:r>
      <w:proofErr w:type="spellStart"/>
      <w:r w:rsidRPr="00AC632C">
        <w:rPr>
          <w:color w:val="0F1115"/>
        </w:rPr>
        <w:t>азовательным</w:t>
      </w:r>
      <w:proofErr w:type="spellEnd"/>
      <w:r w:rsidRPr="00AC632C">
        <w:rPr>
          <w:color w:val="0F1115"/>
        </w:rPr>
        <w:t xml:space="preserve"> и воспитательным потенциалом: они развивают наблюдательность, логическое мышление, экологическое сознание, формируют познавательные, регулятивные и коммуникативные УУД.</w:t>
      </w:r>
    </w:p>
    <w:p w14:paraId="4B9D9AD7" w14:textId="1DD17106" w:rsidR="00AC632C" w:rsidRPr="00AC632C" w:rsidRDefault="00AC632C" w:rsidP="00E1759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Воз</w:t>
      </w:r>
      <w:r w:rsidR="00A76509">
        <w:rPr>
          <w:color w:val="0F1115"/>
          <w:lang w:val="en-US"/>
        </w:rPr>
        <w:t>p</w:t>
      </w:r>
      <w:proofErr w:type="spellStart"/>
      <w:r w:rsidRPr="00AC632C">
        <w:rPr>
          <w:color w:val="0F1115"/>
        </w:rPr>
        <w:t>астные</w:t>
      </w:r>
      <w:proofErr w:type="spellEnd"/>
      <w:r w:rsidRPr="00AC632C">
        <w:rPr>
          <w:color w:val="0F1115"/>
        </w:rPr>
        <w:t xml:space="preserve"> особенности младших школьников (наглядно-образное мышление, потребность в двигательной активности, эмоциональность) делают фенологические наблюдения особенно эффективным методом обучения.</w:t>
      </w:r>
    </w:p>
    <w:p w14:paraId="7849FB40" w14:textId="4C5230B6" w:rsidR="00AC632C" w:rsidRPr="00AC632C" w:rsidRDefault="00AC632C" w:rsidP="00E1759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УМК «Школа России» (А.А. Плешаков) создает благоприятную основу для включения фенологических наблюдений, однако нуждается в дополнительном методическом обеспечении, кото</w:t>
      </w:r>
      <w:r w:rsidR="00A76509">
        <w:rPr>
          <w:color w:val="0F1115"/>
          <w:lang w:val="en-US"/>
        </w:rPr>
        <w:t>p</w:t>
      </w:r>
      <w:proofErr w:type="spellStart"/>
      <w:r w:rsidRPr="00AC632C">
        <w:rPr>
          <w:color w:val="0F1115"/>
        </w:rPr>
        <w:t>ое</w:t>
      </w:r>
      <w:proofErr w:type="spellEnd"/>
      <w:r w:rsidRPr="00AC632C">
        <w:rPr>
          <w:color w:val="0F1115"/>
        </w:rPr>
        <w:t xml:space="preserve"> и было разработано.</w:t>
      </w:r>
    </w:p>
    <w:p w14:paraId="4938BB96" w14:textId="19E8C9C7" w:rsidR="00AC632C" w:rsidRPr="00AC632C" w:rsidRDefault="00A76509" w:rsidP="00E1759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>
        <w:rPr>
          <w:color w:val="0F1115"/>
          <w:lang w:val="en-US"/>
        </w:rPr>
        <w:t>P</w:t>
      </w:r>
      <w:proofErr w:type="spellStart"/>
      <w:r w:rsidR="00AC632C" w:rsidRPr="00AC632C">
        <w:rPr>
          <w:color w:val="0F1115"/>
        </w:rPr>
        <w:t>азработанное</w:t>
      </w:r>
      <w:proofErr w:type="spellEnd"/>
      <w:r w:rsidR="00AC632C" w:rsidRPr="00AC632C">
        <w:rPr>
          <w:color w:val="0F1115"/>
        </w:rPr>
        <w:t xml:space="preserve"> методическое пособие соответствует требованиям ФГОС НОО и Федеральной образовательной программы, учитывает возрастные особенности учащихся 1–4 классов и может быть рекомендовано к использованию.</w:t>
      </w:r>
    </w:p>
    <w:p w14:paraId="208154B8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Рекомендации для учителей начальных классов:</w:t>
      </w:r>
    </w:p>
    <w:p w14:paraId="1C9BC78D" w14:textId="77777777" w:rsidR="00AC632C" w:rsidRPr="00AC632C" w:rsidRDefault="00AC632C" w:rsidP="00E1759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Начинать фенологические наблюдения с 1 класса, используя простые формы фиксации (рисунки, короткие записи).</w:t>
      </w:r>
    </w:p>
    <w:p w14:paraId="1F432240" w14:textId="77E9922E" w:rsidR="00AC632C" w:rsidRPr="00AC632C" w:rsidRDefault="00AC632C" w:rsidP="00E1759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П</w:t>
      </w:r>
      <w:r w:rsidR="00A76509">
        <w:rPr>
          <w:color w:val="0F1115"/>
          <w:lang w:val="en-US"/>
        </w:rPr>
        <w:t>p</w:t>
      </w:r>
      <w:proofErr w:type="spellStart"/>
      <w:r w:rsidRPr="00AC632C">
        <w:rPr>
          <w:color w:val="0F1115"/>
        </w:rPr>
        <w:t>оводить</w:t>
      </w:r>
      <w:proofErr w:type="spellEnd"/>
      <w:r w:rsidRPr="00AC632C">
        <w:rPr>
          <w:color w:val="0F1115"/>
        </w:rPr>
        <w:t xml:space="preserve"> уроки-экскурсии не реже одного раза в сезон, привязывая их к соответствующим темам учебника.</w:t>
      </w:r>
    </w:p>
    <w:p w14:paraId="6D85A34D" w14:textId="77777777" w:rsidR="00AC632C" w:rsidRPr="00AC632C" w:rsidRDefault="00AC632C" w:rsidP="00E1759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Использовать дневник наблюдений как средство систематизации и рефлексии.</w:t>
      </w:r>
    </w:p>
    <w:p w14:paraId="3AD6A7B3" w14:textId="77777777" w:rsidR="00AC632C" w:rsidRPr="00AC632C" w:rsidRDefault="00AC632C" w:rsidP="00E1759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Обсуждать результаты наблюдений в классе, организовывать выставки дневников и фоторабот.</w:t>
      </w:r>
    </w:p>
    <w:p w14:paraId="57EC5910" w14:textId="77777777" w:rsidR="00AC632C" w:rsidRPr="00AC632C" w:rsidRDefault="00AC632C" w:rsidP="00E1759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Привлекать родителей к совместным наблюдениям в выходные дни.</w:t>
      </w:r>
    </w:p>
    <w:p w14:paraId="2121AF41" w14:textId="77777777" w:rsidR="00AC632C" w:rsidRPr="00AC632C" w:rsidRDefault="00AC632C" w:rsidP="00E1759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</w:rPr>
      </w:pPr>
      <w:r w:rsidRPr="00AC632C">
        <w:rPr>
          <w:rStyle w:val="a3"/>
          <w:rFonts w:eastAsiaTheme="majorEastAsia"/>
          <w:color w:val="0F1115"/>
        </w:rPr>
        <w:t>Перспективы дальнейшего исследования:</w:t>
      </w:r>
    </w:p>
    <w:p w14:paraId="244D0E6E" w14:textId="77777777" w:rsidR="00AC632C" w:rsidRPr="00AC632C" w:rsidRDefault="00AC632C" w:rsidP="00E1759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разработка аналогичных пособий для осенних, зимних и летних наблюдений;</w:t>
      </w:r>
    </w:p>
    <w:p w14:paraId="3B2F662E" w14:textId="77777777" w:rsidR="00AC632C" w:rsidRPr="00AC632C" w:rsidRDefault="00AC632C" w:rsidP="00E1759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создание электронного приложения к пособию (интерактивный дневник наблюдений);</w:t>
      </w:r>
    </w:p>
    <w:p w14:paraId="246FD2D9" w14:textId="77777777" w:rsidR="00AC632C" w:rsidRPr="00AC632C" w:rsidRDefault="00AC632C" w:rsidP="00E1759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апробация пособия в школах и анализ его эффективности на основе количественных и качественных показателей.</w:t>
      </w:r>
    </w:p>
    <w:p w14:paraId="70F88407" w14:textId="77777777" w:rsidR="00AC632C" w:rsidRPr="00AC632C" w:rsidRDefault="00AC632C" w:rsidP="00E17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32C">
        <w:rPr>
          <w:rFonts w:ascii="Times New Roman" w:hAnsi="Times New Roman" w:cs="Times New Roman"/>
          <w:sz w:val="24"/>
          <w:szCs w:val="24"/>
        </w:rPr>
        <w:pict w14:anchorId="0934A798">
          <v:rect id="_x0000_i1033" style="width:0;height:.75pt" o:hralign="center" o:hrstd="t" o:hr="t" fillcolor="#a0a0a0" stroked="f"/>
        </w:pict>
      </w:r>
    </w:p>
    <w:p w14:paraId="663D8607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2F0BFCCC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35A7C0FB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32F2F952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54645494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2BF93C3D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003EC4BF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604FD2D6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60C3EB82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3773AE31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3216A6C1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111ADE86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3D24DE1D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57D2C13D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42B75508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2D95F4DA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44987996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67062F7C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26956677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31B0D0E8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481E84FD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28C8147E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5199CF1B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0372E341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2D18B163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417545D2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00C38D07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26937674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23A4A60E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0B4D9910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7DF2A123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4A2B2F11" w14:textId="77777777" w:rsidR="00E1759A" w:rsidRDefault="00E1759A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</w:p>
    <w:p w14:paraId="08EDFF66" w14:textId="601CC129" w:rsidR="00AC632C" w:rsidRPr="00AC632C" w:rsidRDefault="00AC632C" w:rsidP="00E1759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  <w:r w:rsidRPr="00AC632C">
        <w:rPr>
          <w:color w:val="0F1115"/>
          <w:sz w:val="24"/>
          <w:szCs w:val="24"/>
        </w:rPr>
        <w:t>СПИСОК ЛИТЕРАТУРЫ</w:t>
      </w:r>
    </w:p>
    <w:p w14:paraId="17D093AE" w14:textId="77777777" w:rsidR="00AC632C" w:rsidRPr="00AC632C" w:rsidRDefault="00AC632C" w:rsidP="00E1759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Плешаков А. А. Окружающий мир. 1–4 классы. Учебник. — М.: Просвещение, 2023.</w:t>
      </w:r>
    </w:p>
    <w:p w14:paraId="37BE3D93" w14:textId="77777777" w:rsidR="00AC632C" w:rsidRPr="00AC632C" w:rsidRDefault="00AC632C" w:rsidP="00E1759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 xml:space="preserve">Виноградова Н. Ф. Окружающий мир в начальной школе: методика обучения. — М.: </w:t>
      </w:r>
      <w:proofErr w:type="spellStart"/>
      <w:r w:rsidRPr="00AC632C">
        <w:rPr>
          <w:color w:val="0F1115"/>
        </w:rPr>
        <w:t>Вентана</w:t>
      </w:r>
      <w:proofErr w:type="spellEnd"/>
      <w:r w:rsidRPr="00AC632C">
        <w:rPr>
          <w:color w:val="0F1115"/>
        </w:rPr>
        <w:t>-Граф, 2019.</w:t>
      </w:r>
    </w:p>
    <w:p w14:paraId="184CEF32" w14:textId="77777777" w:rsidR="00AC632C" w:rsidRPr="00AC632C" w:rsidRDefault="00AC632C" w:rsidP="00E1759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lastRenderedPageBreak/>
        <w:t>Кайгородов Д. Н. Фенологические наблюдения в школе. — СПб., 1905 (репринт: М., 2010).</w:t>
      </w:r>
    </w:p>
    <w:p w14:paraId="5A810CE1" w14:textId="77777777" w:rsidR="00AC632C" w:rsidRPr="00AC632C" w:rsidRDefault="00AC632C" w:rsidP="00E1759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Залесский В. Б. Фенология в школе // Биология в школе. — 2015. — № 4. — С. 26–31.</w:t>
      </w:r>
    </w:p>
    <w:p w14:paraId="23D80B07" w14:textId="77777777" w:rsidR="00AC632C" w:rsidRPr="00AC632C" w:rsidRDefault="00AC632C" w:rsidP="00E1759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Федеральный государственный образовательный стандарт начального общего образования. — М.: Просвещение, 2021.</w:t>
      </w:r>
    </w:p>
    <w:p w14:paraId="322BC59D" w14:textId="77777777" w:rsidR="00AC632C" w:rsidRPr="00AC632C" w:rsidRDefault="00AC632C" w:rsidP="00E1759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 xml:space="preserve">Стрельцова М. В., </w:t>
      </w:r>
      <w:proofErr w:type="spellStart"/>
      <w:r w:rsidRPr="00AC632C">
        <w:rPr>
          <w:color w:val="0F1115"/>
        </w:rPr>
        <w:t>Поцелуева</w:t>
      </w:r>
      <w:proofErr w:type="spellEnd"/>
      <w:r w:rsidRPr="00AC632C">
        <w:rPr>
          <w:color w:val="0F1115"/>
        </w:rPr>
        <w:t xml:space="preserve"> О. Н. Как написать научную статью: методические рекомендации. — п. Рассвет: АДЕККК, 2015. — 31 с.</w:t>
      </w:r>
    </w:p>
    <w:p w14:paraId="5448E91B" w14:textId="77777777" w:rsidR="00AC632C" w:rsidRPr="00AC632C" w:rsidRDefault="00AC632C" w:rsidP="00E1759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proofErr w:type="spellStart"/>
      <w:r w:rsidRPr="00AC632C">
        <w:rPr>
          <w:color w:val="0F1115"/>
        </w:rPr>
        <w:t>Ивченкова</w:t>
      </w:r>
      <w:proofErr w:type="spellEnd"/>
      <w:r w:rsidRPr="00AC632C">
        <w:rPr>
          <w:color w:val="0F1115"/>
        </w:rPr>
        <w:t xml:space="preserve"> Г. Г. Естествознание в начальной школе. — М.: АСТ, 2018.</w:t>
      </w:r>
    </w:p>
    <w:p w14:paraId="0C239F2E" w14:textId="77777777" w:rsidR="00AC632C" w:rsidRPr="00AC632C" w:rsidRDefault="00AC632C" w:rsidP="00E1759A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AC632C">
        <w:rPr>
          <w:color w:val="0F1115"/>
        </w:rPr>
        <w:t>Примерная рабочая программа по предмету «Окружающий мир». — М.: Институт стратегии развития образования, 2022.</w:t>
      </w:r>
    </w:p>
    <w:p w14:paraId="04607DF7" w14:textId="77777777" w:rsidR="00AC632C" w:rsidRPr="00AC632C" w:rsidRDefault="00AC632C" w:rsidP="00AC632C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24CE139D" w14:textId="77777777" w:rsidR="00AC632C" w:rsidRPr="00AC632C" w:rsidRDefault="00AC632C" w:rsidP="00AC632C">
      <w:pPr>
        <w:rPr>
          <w:sz w:val="28"/>
          <w:szCs w:val="28"/>
        </w:rPr>
      </w:pPr>
    </w:p>
    <w:sectPr w:rsidR="00AC632C" w:rsidRPr="00AC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429"/>
    <w:multiLevelType w:val="multilevel"/>
    <w:tmpl w:val="D4D2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41E7F"/>
    <w:multiLevelType w:val="multilevel"/>
    <w:tmpl w:val="263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339B8"/>
    <w:multiLevelType w:val="multilevel"/>
    <w:tmpl w:val="F356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C5D46"/>
    <w:multiLevelType w:val="multilevel"/>
    <w:tmpl w:val="0E32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33CFA"/>
    <w:multiLevelType w:val="multilevel"/>
    <w:tmpl w:val="EC3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33571"/>
    <w:multiLevelType w:val="multilevel"/>
    <w:tmpl w:val="E994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42DDD"/>
    <w:multiLevelType w:val="multilevel"/>
    <w:tmpl w:val="7FFA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F0E07"/>
    <w:multiLevelType w:val="multilevel"/>
    <w:tmpl w:val="BC6E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D57C5F"/>
    <w:multiLevelType w:val="multilevel"/>
    <w:tmpl w:val="5A34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C6D9C"/>
    <w:multiLevelType w:val="multilevel"/>
    <w:tmpl w:val="7D94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5155C"/>
    <w:multiLevelType w:val="multilevel"/>
    <w:tmpl w:val="59AE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6C1EAA"/>
    <w:multiLevelType w:val="multilevel"/>
    <w:tmpl w:val="32CA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155855">
    <w:abstractNumId w:val="7"/>
  </w:num>
  <w:num w:numId="2" w16cid:durableId="1840195079">
    <w:abstractNumId w:val="2"/>
  </w:num>
  <w:num w:numId="3" w16cid:durableId="341592168">
    <w:abstractNumId w:val="3"/>
  </w:num>
  <w:num w:numId="4" w16cid:durableId="2125492688">
    <w:abstractNumId w:val="1"/>
  </w:num>
  <w:num w:numId="5" w16cid:durableId="89083331">
    <w:abstractNumId w:val="10"/>
  </w:num>
  <w:num w:numId="6" w16cid:durableId="1936866408">
    <w:abstractNumId w:val="0"/>
  </w:num>
  <w:num w:numId="7" w16cid:durableId="630480337">
    <w:abstractNumId w:val="6"/>
  </w:num>
  <w:num w:numId="8" w16cid:durableId="1475685819">
    <w:abstractNumId w:val="9"/>
  </w:num>
  <w:num w:numId="9" w16cid:durableId="394402730">
    <w:abstractNumId w:val="8"/>
  </w:num>
  <w:num w:numId="10" w16cid:durableId="95441719">
    <w:abstractNumId w:val="5"/>
  </w:num>
  <w:num w:numId="11" w16cid:durableId="470486794">
    <w:abstractNumId w:val="4"/>
  </w:num>
  <w:num w:numId="12" w16cid:durableId="693581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2C"/>
    <w:rsid w:val="003A4D84"/>
    <w:rsid w:val="00745B49"/>
    <w:rsid w:val="009B0978"/>
    <w:rsid w:val="00A76509"/>
    <w:rsid w:val="00AC632C"/>
    <w:rsid w:val="00B23F80"/>
    <w:rsid w:val="00C378AB"/>
    <w:rsid w:val="00DC0DCA"/>
    <w:rsid w:val="00E1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4AD3"/>
  <w15:chartTrackingRefBased/>
  <w15:docId w15:val="{0C3F3F79-FBD7-4C63-81ED-DBA2D66B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32C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AC6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6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32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ds-markdown-paragraph">
    <w:name w:val="ds-markdown-paragraph"/>
    <w:basedOn w:val="a"/>
    <w:rsid w:val="00AC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C632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C632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a4">
    <w:name w:val="Emphasis"/>
    <w:basedOn w:val="a0"/>
    <w:uiPriority w:val="20"/>
    <w:qFormat/>
    <w:rsid w:val="00AC63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Юшкова</dc:creator>
  <cp:keywords/>
  <dc:description/>
  <cp:lastModifiedBy>Анна Юшкова</cp:lastModifiedBy>
  <cp:revision>1</cp:revision>
  <dcterms:created xsi:type="dcterms:W3CDTF">2026-04-07T05:25:00Z</dcterms:created>
  <dcterms:modified xsi:type="dcterms:W3CDTF">2026-04-07T06:44:00Z</dcterms:modified>
</cp:coreProperties>
</file>